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5DDE1" w14:textId="77777777" w:rsidR="00AE76F5" w:rsidRDefault="00BA4A20">
      <w:pPr>
        <w:spacing w:line="300" w:lineRule="auto"/>
        <w:jc w:val="center"/>
        <w:outlineLvl w:val="0"/>
        <w:rPr>
          <w:rFonts w:ascii="宋体" w:eastAsia="宋体" w:hAnsi="宋体" w:cs="宋体"/>
          <w:b/>
          <w:bCs/>
          <w:sz w:val="44"/>
          <w:szCs w:val="44"/>
        </w:rPr>
      </w:pPr>
      <w:r>
        <w:rPr>
          <w:rFonts w:ascii="宋体" w:eastAsia="宋体" w:hAnsi="宋体" w:cs="宋体" w:hint="eastAsia"/>
          <w:b/>
          <w:bCs/>
          <w:sz w:val="36"/>
          <w:szCs w:val="36"/>
        </w:rPr>
        <w:t>项目名称：南通理工佳</w:t>
      </w:r>
      <w:proofErr w:type="gramStart"/>
      <w:r>
        <w:rPr>
          <w:rFonts w:ascii="宋体" w:eastAsia="宋体" w:hAnsi="宋体" w:cs="宋体" w:hint="eastAsia"/>
          <w:b/>
          <w:bCs/>
          <w:sz w:val="36"/>
          <w:szCs w:val="36"/>
        </w:rPr>
        <w:t>园施工</w:t>
      </w:r>
      <w:proofErr w:type="gramEnd"/>
      <w:r>
        <w:rPr>
          <w:rFonts w:ascii="宋体" w:eastAsia="宋体" w:hAnsi="宋体" w:cs="宋体" w:hint="eastAsia"/>
          <w:b/>
          <w:bCs/>
          <w:sz w:val="36"/>
          <w:szCs w:val="36"/>
        </w:rPr>
        <w:t>总承包工程</w:t>
      </w:r>
    </w:p>
    <w:p w14:paraId="5CCE0B47" w14:textId="77777777" w:rsidR="00AE76F5" w:rsidRDefault="00AE76F5">
      <w:pPr>
        <w:spacing w:line="300" w:lineRule="auto"/>
        <w:jc w:val="center"/>
        <w:outlineLvl w:val="0"/>
        <w:rPr>
          <w:rFonts w:ascii="宋体" w:eastAsia="宋体" w:hAnsi="宋体" w:cs="宋体"/>
          <w:b/>
          <w:bCs/>
          <w:sz w:val="44"/>
          <w:szCs w:val="44"/>
        </w:rPr>
      </w:pPr>
    </w:p>
    <w:p w14:paraId="67939D73" w14:textId="77777777" w:rsidR="00AE76F5" w:rsidRDefault="00AE76F5">
      <w:pPr>
        <w:spacing w:line="300" w:lineRule="auto"/>
        <w:jc w:val="center"/>
        <w:outlineLvl w:val="0"/>
        <w:rPr>
          <w:rFonts w:ascii="宋体" w:eastAsia="宋体" w:hAnsi="宋体" w:cs="宋体"/>
          <w:b/>
          <w:bCs/>
          <w:sz w:val="44"/>
          <w:szCs w:val="44"/>
        </w:rPr>
      </w:pPr>
    </w:p>
    <w:p w14:paraId="250C2BE1" w14:textId="77777777" w:rsidR="00AE76F5" w:rsidRDefault="00BA4A20">
      <w:pPr>
        <w:spacing w:line="300" w:lineRule="auto"/>
        <w:jc w:val="center"/>
        <w:rPr>
          <w:rFonts w:ascii="宋体" w:eastAsia="宋体" w:hAnsi="宋体" w:cs="宋体"/>
          <w:b/>
          <w:bCs/>
          <w:sz w:val="52"/>
          <w:szCs w:val="52"/>
        </w:rPr>
      </w:pPr>
      <w:r>
        <w:rPr>
          <w:rFonts w:ascii="宋体" w:eastAsia="宋体" w:hAnsi="宋体" w:cs="宋体" w:hint="eastAsia"/>
          <w:b/>
          <w:bCs/>
          <w:sz w:val="52"/>
          <w:szCs w:val="52"/>
        </w:rPr>
        <w:t>总承包合同</w:t>
      </w:r>
    </w:p>
    <w:p w14:paraId="5EFC2E2E" w14:textId="77777777" w:rsidR="00AE76F5" w:rsidRDefault="00AE76F5">
      <w:pPr>
        <w:spacing w:line="300" w:lineRule="auto"/>
        <w:jc w:val="center"/>
        <w:rPr>
          <w:rFonts w:ascii="宋体" w:eastAsia="宋体" w:hAnsi="宋体" w:cs="宋体"/>
          <w:b/>
          <w:bCs/>
          <w:sz w:val="24"/>
          <w:szCs w:val="24"/>
        </w:rPr>
      </w:pPr>
    </w:p>
    <w:p w14:paraId="0B847394" w14:textId="77777777" w:rsidR="00AE76F5" w:rsidRDefault="00AE76F5">
      <w:pPr>
        <w:spacing w:line="300" w:lineRule="auto"/>
        <w:rPr>
          <w:rFonts w:ascii="宋体" w:eastAsia="宋体" w:hAnsi="宋体" w:cs="宋体"/>
          <w:b/>
          <w:bCs/>
          <w:sz w:val="24"/>
          <w:szCs w:val="24"/>
        </w:rPr>
      </w:pPr>
    </w:p>
    <w:p w14:paraId="7352B893" w14:textId="77777777" w:rsidR="00AE76F5" w:rsidRDefault="00AE76F5">
      <w:pPr>
        <w:spacing w:line="300" w:lineRule="auto"/>
        <w:rPr>
          <w:rFonts w:ascii="宋体" w:eastAsia="宋体" w:hAnsi="宋体" w:cs="宋体"/>
          <w:b/>
          <w:bCs/>
          <w:sz w:val="24"/>
          <w:szCs w:val="24"/>
        </w:rPr>
      </w:pPr>
    </w:p>
    <w:p w14:paraId="477FC801" w14:textId="77777777" w:rsidR="00AE76F5" w:rsidRDefault="00AE76F5">
      <w:pPr>
        <w:spacing w:line="300" w:lineRule="auto"/>
        <w:rPr>
          <w:rFonts w:ascii="宋体" w:eastAsia="宋体" w:hAnsi="宋体" w:cs="宋体"/>
          <w:b/>
          <w:bCs/>
          <w:sz w:val="24"/>
          <w:szCs w:val="24"/>
        </w:rPr>
      </w:pPr>
    </w:p>
    <w:p w14:paraId="0C2897B9" w14:textId="77777777" w:rsidR="00AE76F5" w:rsidRDefault="00BA4A20">
      <w:pPr>
        <w:spacing w:line="300" w:lineRule="auto"/>
        <w:ind w:firstLineChars="300" w:firstLine="1084"/>
        <w:outlineLvl w:val="1"/>
        <w:rPr>
          <w:rFonts w:ascii="宋体" w:eastAsia="宋体" w:hAnsi="宋体" w:cs="宋体"/>
          <w:b/>
          <w:bCs/>
          <w:sz w:val="36"/>
          <w:szCs w:val="36"/>
        </w:rPr>
      </w:pPr>
      <w:r>
        <w:rPr>
          <w:rFonts w:ascii="宋体" w:eastAsia="宋体" w:hAnsi="宋体" w:cs="宋体" w:hint="eastAsia"/>
          <w:b/>
          <w:bCs/>
          <w:sz w:val="36"/>
          <w:szCs w:val="36"/>
        </w:rPr>
        <w:t>工程名称： 南通理工佳园建设工程总包工程</w:t>
      </w:r>
    </w:p>
    <w:p w14:paraId="0C514105" w14:textId="77777777" w:rsidR="00AE76F5" w:rsidRDefault="00AE76F5">
      <w:pPr>
        <w:spacing w:line="300" w:lineRule="auto"/>
        <w:ind w:firstLineChars="400" w:firstLine="1205"/>
        <w:rPr>
          <w:rFonts w:ascii="宋体" w:eastAsia="宋体" w:hAnsi="宋体" w:cs="宋体"/>
          <w:b/>
          <w:bCs/>
          <w:sz w:val="30"/>
          <w:szCs w:val="30"/>
        </w:rPr>
      </w:pPr>
    </w:p>
    <w:p w14:paraId="243801C2" w14:textId="77777777" w:rsidR="00AE76F5" w:rsidRDefault="00BA4A20">
      <w:pPr>
        <w:spacing w:line="300" w:lineRule="auto"/>
        <w:ind w:firstLineChars="400" w:firstLine="1124"/>
        <w:outlineLvl w:val="1"/>
        <w:rPr>
          <w:rFonts w:ascii="宋体" w:eastAsia="宋体" w:hAnsi="宋体" w:cs="宋体"/>
          <w:b/>
          <w:bCs/>
          <w:color w:val="FF0000"/>
          <w:sz w:val="28"/>
          <w:szCs w:val="28"/>
        </w:rPr>
      </w:pPr>
      <w:r>
        <w:rPr>
          <w:rFonts w:ascii="宋体" w:eastAsia="宋体" w:hAnsi="宋体" w:cs="宋体" w:hint="eastAsia"/>
          <w:b/>
          <w:bCs/>
          <w:sz w:val="28"/>
          <w:szCs w:val="28"/>
        </w:rPr>
        <w:t>合同编号：</w:t>
      </w:r>
      <w:r>
        <w:rPr>
          <w:rFonts w:ascii="宋体" w:eastAsia="宋体" w:hAnsi="宋体" w:cs="宋体"/>
          <w:b/>
          <w:bCs/>
          <w:sz w:val="28"/>
          <w:szCs w:val="28"/>
        </w:rPr>
        <w:t xml:space="preserve"> </w:t>
      </w:r>
    </w:p>
    <w:p w14:paraId="13A83803" w14:textId="77777777" w:rsidR="00AE76F5" w:rsidRDefault="00AE76F5">
      <w:pPr>
        <w:spacing w:line="300" w:lineRule="auto"/>
        <w:rPr>
          <w:rFonts w:ascii="宋体" w:eastAsia="宋体" w:hAnsi="宋体" w:cs="宋体"/>
          <w:b/>
          <w:bCs/>
          <w:sz w:val="24"/>
          <w:szCs w:val="24"/>
        </w:rPr>
      </w:pPr>
    </w:p>
    <w:p w14:paraId="377977F9" w14:textId="77777777" w:rsidR="00AE76F5" w:rsidRDefault="00AE76F5">
      <w:pPr>
        <w:spacing w:line="300" w:lineRule="auto"/>
        <w:rPr>
          <w:rFonts w:ascii="宋体" w:eastAsia="宋体" w:hAnsi="宋体" w:cs="宋体"/>
          <w:b/>
          <w:bCs/>
          <w:sz w:val="24"/>
          <w:szCs w:val="24"/>
        </w:rPr>
      </w:pPr>
    </w:p>
    <w:p w14:paraId="49FC5DBA" w14:textId="77777777" w:rsidR="00AE76F5" w:rsidRDefault="00AE76F5">
      <w:pPr>
        <w:spacing w:line="300" w:lineRule="auto"/>
        <w:rPr>
          <w:rFonts w:ascii="宋体" w:eastAsia="宋体" w:hAnsi="宋体" w:cs="宋体"/>
          <w:b/>
          <w:bCs/>
          <w:sz w:val="24"/>
          <w:szCs w:val="24"/>
        </w:rPr>
      </w:pPr>
    </w:p>
    <w:p w14:paraId="71A49357" w14:textId="77777777" w:rsidR="00AE76F5" w:rsidRDefault="00AE76F5">
      <w:pPr>
        <w:spacing w:line="300" w:lineRule="auto"/>
        <w:rPr>
          <w:rFonts w:ascii="宋体" w:eastAsia="宋体" w:hAnsi="宋体" w:cs="宋体"/>
          <w:b/>
          <w:bCs/>
          <w:sz w:val="24"/>
          <w:szCs w:val="24"/>
        </w:rPr>
      </w:pPr>
    </w:p>
    <w:p w14:paraId="51B56A97" w14:textId="77777777" w:rsidR="00AE76F5" w:rsidRDefault="00AE76F5">
      <w:pPr>
        <w:spacing w:line="300" w:lineRule="auto"/>
        <w:rPr>
          <w:rFonts w:ascii="宋体" w:eastAsia="宋体" w:hAnsi="宋体" w:cs="宋体"/>
          <w:b/>
          <w:bCs/>
          <w:sz w:val="24"/>
          <w:szCs w:val="24"/>
        </w:rPr>
      </w:pPr>
    </w:p>
    <w:p w14:paraId="37C6F19B" w14:textId="77777777" w:rsidR="00AE76F5" w:rsidRDefault="00AE76F5">
      <w:pPr>
        <w:spacing w:line="300" w:lineRule="auto"/>
        <w:rPr>
          <w:rFonts w:ascii="宋体" w:eastAsia="宋体" w:hAnsi="宋体" w:cs="宋体"/>
          <w:b/>
          <w:bCs/>
          <w:sz w:val="24"/>
          <w:szCs w:val="24"/>
        </w:rPr>
      </w:pPr>
    </w:p>
    <w:p w14:paraId="662F9D79" w14:textId="77777777" w:rsidR="00AE76F5" w:rsidRDefault="00AE76F5">
      <w:pPr>
        <w:spacing w:line="300" w:lineRule="auto"/>
        <w:rPr>
          <w:rFonts w:ascii="宋体" w:eastAsia="宋体" w:hAnsi="宋体" w:cs="宋体"/>
          <w:b/>
          <w:bCs/>
          <w:sz w:val="32"/>
          <w:szCs w:val="32"/>
        </w:rPr>
      </w:pPr>
    </w:p>
    <w:p w14:paraId="4BB926D0" w14:textId="77777777" w:rsidR="00AE76F5" w:rsidRDefault="00BA4A20">
      <w:pPr>
        <w:spacing w:line="300" w:lineRule="auto"/>
        <w:outlineLvl w:val="1"/>
        <w:rPr>
          <w:rFonts w:ascii="宋体" w:eastAsia="宋体" w:hAnsi="宋体" w:cs="宋体"/>
          <w:b/>
          <w:bCs/>
          <w:sz w:val="32"/>
          <w:szCs w:val="32"/>
          <w:u w:val="single"/>
        </w:rPr>
      </w:pPr>
      <w:r>
        <w:rPr>
          <w:rFonts w:ascii="宋体" w:eastAsia="宋体" w:hAnsi="宋体" w:cs="宋体" w:hint="eastAsia"/>
          <w:b/>
          <w:bCs/>
          <w:sz w:val="32"/>
          <w:szCs w:val="32"/>
        </w:rPr>
        <w:t>工程地点：</w:t>
      </w:r>
      <w:r>
        <w:rPr>
          <w:rFonts w:ascii="宋体" w:eastAsia="宋体" w:hAnsi="宋体" w:cs="宋体" w:hint="eastAsia"/>
          <w:b/>
          <w:bCs/>
          <w:sz w:val="32"/>
          <w:szCs w:val="32"/>
          <w:u w:val="single"/>
        </w:rPr>
        <w:t xml:space="preserve">海安市上湖大道 </w:t>
      </w:r>
    </w:p>
    <w:p w14:paraId="1912DD12" w14:textId="77777777" w:rsidR="00AE76F5" w:rsidRDefault="00BA4A20">
      <w:pPr>
        <w:spacing w:line="300" w:lineRule="auto"/>
        <w:outlineLvl w:val="1"/>
        <w:rPr>
          <w:rFonts w:ascii="宋体" w:eastAsia="宋体" w:hAnsi="宋体" w:cs="宋体"/>
          <w:b/>
          <w:bCs/>
          <w:sz w:val="32"/>
          <w:szCs w:val="32"/>
          <w:u w:val="single"/>
        </w:rPr>
      </w:pPr>
      <w:r>
        <w:rPr>
          <w:rFonts w:ascii="宋体" w:eastAsia="宋体" w:hAnsi="宋体" w:cs="宋体" w:hint="eastAsia"/>
          <w:b/>
          <w:bCs/>
          <w:sz w:val="32"/>
          <w:szCs w:val="32"/>
        </w:rPr>
        <w:t>发 包 人：</w:t>
      </w:r>
      <w:r>
        <w:rPr>
          <w:rFonts w:ascii="宋体" w:eastAsia="宋体" w:hAnsi="宋体" w:cs="宋体" w:hint="eastAsia"/>
          <w:b/>
          <w:bCs/>
          <w:sz w:val="32"/>
          <w:szCs w:val="32"/>
          <w:u w:val="single"/>
        </w:rPr>
        <w:t>海安理工置业有限公司</w:t>
      </w:r>
    </w:p>
    <w:p w14:paraId="03B7B769" w14:textId="77777777" w:rsidR="00AE76F5" w:rsidRDefault="00BA4A20">
      <w:pPr>
        <w:spacing w:line="300" w:lineRule="auto"/>
        <w:outlineLvl w:val="1"/>
        <w:rPr>
          <w:rFonts w:ascii="宋体" w:eastAsia="宋体" w:hAnsi="宋体" w:cs="宋体"/>
          <w:b/>
          <w:bCs/>
          <w:sz w:val="32"/>
          <w:szCs w:val="32"/>
        </w:rPr>
      </w:pPr>
      <w:r>
        <w:rPr>
          <w:rFonts w:ascii="宋体" w:eastAsia="宋体" w:hAnsi="宋体" w:cs="宋体" w:hint="eastAsia"/>
          <w:b/>
          <w:bCs/>
          <w:sz w:val="32"/>
          <w:szCs w:val="32"/>
        </w:rPr>
        <w:t>承 包 人：</w:t>
      </w:r>
      <w:r>
        <w:rPr>
          <w:rFonts w:ascii="宋体" w:eastAsia="宋体" w:hAnsi="宋体" w:cs="宋体" w:hint="eastAsia"/>
          <w:b/>
          <w:bCs/>
          <w:sz w:val="32"/>
          <w:szCs w:val="32"/>
          <w:u w:val="single"/>
        </w:rPr>
        <w:t xml:space="preserve">  </w:t>
      </w:r>
      <w:r>
        <w:rPr>
          <w:rFonts w:ascii="宋体" w:eastAsia="宋体" w:hAnsi="宋体" w:cs="宋体"/>
          <w:b/>
          <w:bCs/>
          <w:sz w:val="32"/>
          <w:szCs w:val="32"/>
          <w:u w:val="single"/>
        </w:rPr>
        <w:t xml:space="preserve">                 </w:t>
      </w:r>
    </w:p>
    <w:p w14:paraId="3A03EFA4" w14:textId="77777777" w:rsidR="00AE76F5" w:rsidRDefault="00BA4A20">
      <w:pPr>
        <w:spacing w:line="300" w:lineRule="auto"/>
        <w:outlineLvl w:val="1"/>
        <w:rPr>
          <w:rFonts w:ascii="宋体" w:eastAsia="宋体" w:hAnsi="宋体" w:cs="宋体"/>
          <w:sz w:val="24"/>
          <w:szCs w:val="24"/>
        </w:rPr>
      </w:pPr>
      <w:r>
        <w:rPr>
          <w:rFonts w:ascii="宋体" w:eastAsia="宋体" w:hAnsi="宋体" w:cs="宋体" w:hint="eastAsia"/>
          <w:b/>
          <w:bCs/>
          <w:sz w:val="32"/>
          <w:szCs w:val="32"/>
        </w:rPr>
        <w:t xml:space="preserve">签订日期： </w:t>
      </w:r>
      <w:r>
        <w:rPr>
          <w:rFonts w:ascii="宋体" w:eastAsia="宋体" w:hAnsi="宋体" w:cs="宋体" w:hint="eastAsia"/>
          <w:b/>
          <w:bCs/>
          <w:sz w:val="32"/>
          <w:szCs w:val="32"/>
          <w:u w:val="single"/>
        </w:rPr>
        <w:t>202</w:t>
      </w:r>
      <w:r>
        <w:rPr>
          <w:rFonts w:ascii="宋体" w:eastAsia="宋体" w:hAnsi="宋体" w:cs="宋体"/>
          <w:b/>
          <w:bCs/>
          <w:sz w:val="32"/>
          <w:szCs w:val="32"/>
          <w:u w:val="single"/>
        </w:rPr>
        <w:t>2</w:t>
      </w:r>
      <w:r>
        <w:rPr>
          <w:rFonts w:ascii="宋体" w:eastAsia="宋体" w:hAnsi="宋体" w:cs="宋体" w:hint="eastAsia"/>
          <w:b/>
          <w:bCs/>
          <w:sz w:val="32"/>
          <w:szCs w:val="32"/>
        </w:rPr>
        <w:t>年</w:t>
      </w:r>
      <w:r>
        <w:rPr>
          <w:rFonts w:ascii="宋体" w:eastAsia="宋体" w:hAnsi="宋体" w:cs="宋体" w:hint="eastAsia"/>
          <w:b/>
          <w:bCs/>
          <w:sz w:val="32"/>
          <w:szCs w:val="32"/>
          <w:u w:val="single"/>
        </w:rPr>
        <w:t xml:space="preserve"> </w:t>
      </w:r>
      <w:r>
        <w:rPr>
          <w:rFonts w:ascii="宋体" w:eastAsia="宋体" w:hAnsi="宋体" w:cs="宋体"/>
          <w:b/>
          <w:bCs/>
          <w:sz w:val="32"/>
          <w:szCs w:val="32"/>
          <w:u w:val="single"/>
        </w:rPr>
        <w:t xml:space="preserve"> </w:t>
      </w:r>
      <w:r>
        <w:rPr>
          <w:rFonts w:ascii="宋体" w:eastAsia="宋体" w:hAnsi="宋体" w:cs="宋体" w:hint="eastAsia"/>
          <w:b/>
          <w:bCs/>
          <w:sz w:val="32"/>
          <w:szCs w:val="32"/>
          <w:u w:val="single"/>
        </w:rPr>
        <w:t xml:space="preserve"> </w:t>
      </w:r>
      <w:r>
        <w:rPr>
          <w:rFonts w:ascii="宋体" w:eastAsia="宋体" w:hAnsi="宋体" w:cs="宋体" w:hint="eastAsia"/>
          <w:b/>
          <w:bCs/>
          <w:sz w:val="32"/>
          <w:szCs w:val="32"/>
        </w:rPr>
        <w:t>月</w:t>
      </w:r>
      <w:r>
        <w:rPr>
          <w:rFonts w:ascii="宋体" w:eastAsia="宋体" w:hAnsi="宋体" w:cs="宋体" w:hint="eastAsia"/>
          <w:b/>
          <w:bCs/>
          <w:sz w:val="32"/>
          <w:szCs w:val="32"/>
          <w:u w:val="single"/>
        </w:rPr>
        <w:t xml:space="preserve"> </w:t>
      </w:r>
      <w:r>
        <w:rPr>
          <w:rFonts w:ascii="宋体" w:eastAsia="宋体" w:hAnsi="宋体" w:cs="宋体"/>
          <w:b/>
          <w:bCs/>
          <w:sz w:val="32"/>
          <w:szCs w:val="32"/>
          <w:u w:val="single"/>
        </w:rPr>
        <w:t xml:space="preserve"> </w:t>
      </w:r>
      <w:r>
        <w:rPr>
          <w:rFonts w:ascii="宋体" w:eastAsia="宋体" w:hAnsi="宋体" w:cs="宋体" w:hint="eastAsia"/>
          <w:b/>
          <w:bCs/>
          <w:sz w:val="32"/>
          <w:szCs w:val="32"/>
          <w:u w:val="single"/>
        </w:rPr>
        <w:t xml:space="preserve"> </w:t>
      </w:r>
      <w:r>
        <w:rPr>
          <w:rFonts w:ascii="宋体" w:eastAsia="宋体" w:hAnsi="宋体" w:cs="宋体" w:hint="eastAsia"/>
          <w:b/>
          <w:bCs/>
          <w:sz w:val="32"/>
          <w:szCs w:val="32"/>
        </w:rPr>
        <w:t>日</w:t>
      </w:r>
    </w:p>
    <w:p w14:paraId="440D3EC5" w14:textId="77777777" w:rsidR="00AE76F5" w:rsidRDefault="00AE76F5">
      <w:pPr>
        <w:spacing w:line="360" w:lineRule="auto"/>
        <w:jc w:val="center"/>
        <w:outlineLvl w:val="0"/>
        <w:rPr>
          <w:rFonts w:ascii="宋体" w:eastAsia="宋体" w:hAnsi="宋体" w:cs="宋体"/>
          <w:b/>
          <w:bCs/>
          <w:sz w:val="36"/>
          <w:szCs w:val="36"/>
        </w:rPr>
      </w:pPr>
      <w:bookmarkStart w:id="0" w:name="_Toc4465_WPSOffice_Level1"/>
    </w:p>
    <w:p w14:paraId="4B2DDD63" w14:textId="77777777" w:rsidR="00AE76F5" w:rsidRDefault="00AE76F5">
      <w:pPr>
        <w:spacing w:line="360" w:lineRule="auto"/>
        <w:jc w:val="center"/>
        <w:outlineLvl w:val="0"/>
        <w:rPr>
          <w:rFonts w:ascii="宋体" w:eastAsia="宋体" w:hAnsi="宋体" w:cs="宋体"/>
          <w:b/>
          <w:bCs/>
          <w:sz w:val="36"/>
          <w:szCs w:val="36"/>
        </w:rPr>
      </w:pPr>
    </w:p>
    <w:p w14:paraId="3993064B" w14:textId="77777777" w:rsidR="00AE76F5" w:rsidRDefault="00AE76F5">
      <w:pPr>
        <w:spacing w:line="360" w:lineRule="auto"/>
        <w:jc w:val="center"/>
        <w:outlineLvl w:val="0"/>
        <w:rPr>
          <w:rFonts w:ascii="宋体" w:eastAsia="宋体" w:hAnsi="宋体" w:cs="宋体"/>
          <w:b/>
          <w:bCs/>
          <w:sz w:val="36"/>
          <w:szCs w:val="36"/>
        </w:rPr>
      </w:pPr>
    </w:p>
    <w:p w14:paraId="5865313A" w14:textId="77777777" w:rsidR="00AE76F5" w:rsidRDefault="00BA4A20">
      <w:pPr>
        <w:spacing w:line="360" w:lineRule="auto"/>
        <w:jc w:val="center"/>
        <w:outlineLvl w:val="0"/>
        <w:rPr>
          <w:rFonts w:ascii="宋体" w:eastAsia="宋体" w:hAnsi="宋体" w:cs="宋体"/>
          <w:b/>
          <w:bCs/>
          <w:sz w:val="36"/>
          <w:szCs w:val="36"/>
        </w:rPr>
      </w:pPr>
      <w:r>
        <w:rPr>
          <w:rFonts w:ascii="宋体" w:eastAsia="宋体" w:hAnsi="宋体" w:cs="宋体" w:hint="eastAsia"/>
          <w:b/>
          <w:bCs/>
          <w:sz w:val="36"/>
          <w:szCs w:val="36"/>
        </w:rPr>
        <w:lastRenderedPageBreak/>
        <w:t>目 录</w:t>
      </w:r>
      <w:bookmarkEnd w:id="0"/>
    </w:p>
    <w:p w14:paraId="3D1E70F0" w14:textId="77777777" w:rsidR="00AE76F5" w:rsidRDefault="00BA4A20">
      <w:pPr>
        <w:numPr>
          <w:ilvl w:val="0"/>
          <w:numId w:val="3"/>
        </w:numPr>
        <w:spacing w:line="360" w:lineRule="auto"/>
        <w:ind w:firstLineChars="200" w:firstLine="480"/>
        <w:outlineLvl w:val="0"/>
        <w:rPr>
          <w:rFonts w:ascii="宋体" w:eastAsia="宋体" w:hAnsi="宋体" w:cs="宋体"/>
          <w:sz w:val="24"/>
          <w:szCs w:val="24"/>
        </w:rPr>
      </w:pPr>
      <w:bookmarkStart w:id="1" w:name="_Toc3320_WPSOffice_Level1"/>
      <w:r>
        <w:rPr>
          <w:rFonts w:ascii="宋体" w:eastAsia="宋体" w:hAnsi="宋体" w:cs="宋体" w:hint="eastAsia"/>
          <w:sz w:val="24"/>
          <w:szCs w:val="24"/>
        </w:rPr>
        <w:t>合同协议书</w:t>
      </w:r>
      <w:bookmarkEnd w:id="1"/>
    </w:p>
    <w:p w14:paraId="53DF6C1F" w14:textId="77777777" w:rsidR="00AE76F5" w:rsidRDefault="00BA4A20">
      <w:pPr>
        <w:numPr>
          <w:ilvl w:val="0"/>
          <w:numId w:val="3"/>
        </w:numPr>
        <w:spacing w:line="360" w:lineRule="auto"/>
        <w:ind w:firstLineChars="200" w:firstLine="480"/>
        <w:rPr>
          <w:rFonts w:ascii="宋体" w:eastAsia="宋体" w:hAnsi="宋体" w:cs="宋体"/>
          <w:sz w:val="24"/>
          <w:szCs w:val="24"/>
        </w:rPr>
      </w:pPr>
      <w:bookmarkStart w:id="2" w:name="_Toc20877_WPSOffice_Level1"/>
      <w:r>
        <w:rPr>
          <w:rFonts w:ascii="宋体" w:eastAsia="宋体" w:hAnsi="宋体" w:cs="宋体" w:hint="eastAsia"/>
          <w:sz w:val="24"/>
          <w:szCs w:val="24"/>
        </w:rPr>
        <w:t>合同专用条款补充部分</w:t>
      </w:r>
      <w:bookmarkEnd w:id="2"/>
    </w:p>
    <w:p w14:paraId="3D43BF4C" w14:textId="77777777" w:rsidR="00AE76F5" w:rsidRDefault="00BA4A20">
      <w:pPr>
        <w:numPr>
          <w:ilvl w:val="0"/>
          <w:numId w:val="3"/>
        </w:numPr>
        <w:spacing w:line="360" w:lineRule="auto"/>
        <w:ind w:firstLineChars="200" w:firstLine="480"/>
        <w:rPr>
          <w:rFonts w:ascii="宋体" w:eastAsia="宋体" w:hAnsi="宋体" w:cs="宋体"/>
          <w:sz w:val="24"/>
          <w:szCs w:val="24"/>
        </w:rPr>
      </w:pPr>
      <w:bookmarkStart w:id="3" w:name="_Toc4931_WPSOffice_Level1"/>
      <w:r>
        <w:rPr>
          <w:rFonts w:ascii="宋体" w:eastAsia="宋体" w:hAnsi="宋体" w:cs="宋体" w:hint="eastAsia"/>
          <w:sz w:val="24"/>
          <w:szCs w:val="24"/>
        </w:rPr>
        <w:t>施工技术操作细则</w:t>
      </w:r>
      <w:bookmarkEnd w:id="3"/>
    </w:p>
    <w:p w14:paraId="6B0E9EDF" w14:textId="77777777" w:rsidR="00AE76F5" w:rsidRDefault="00BA4A20">
      <w:pPr>
        <w:numPr>
          <w:ilvl w:val="0"/>
          <w:numId w:val="3"/>
        </w:numPr>
        <w:spacing w:line="360" w:lineRule="auto"/>
        <w:ind w:firstLineChars="200" w:firstLine="480"/>
        <w:rPr>
          <w:rFonts w:ascii="宋体" w:eastAsia="宋体" w:hAnsi="宋体" w:cs="宋体"/>
          <w:sz w:val="24"/>
          <w:szCs w:val="24"/>
        </w:rPr>
      </w:pPr>
      <w:bookmarkStart w:id="4" w:name="_Toc16621_WPSOffice_Level1"/>
      <w:r>
        <w:rPr>
          <w:rFonts w:ascii="宋体" w:eastAsia="宋体" w:hAnsi="宋体" w:cs="宋体" w:hint="eastAsia"/>
          <w:sz w:val="24"/>
          <w:szCs w:val="24"/>
        </w:rPr>
        <w:t>合同附件</w:t>
      </w:r>
      <w:bookmarkEnd w:id="4"/>
    </w:p>
    <w:tbl>
      <w:tblPr>
        <w:tblW w:w="7230" w:type="dxa"/>
        <w:tblInd w:w="108" w:type="dxa"/>
        <w:tblLook w:val="04A0" w:firstRow="1" w:lastRow="0" w:firstColumn="1" w:lastColumn="0" w:noHBand="0" w:noVBand="1"/>
      </w:tblPr>
      <w:tblGrid>
        <w:gridCol w:w="7230"/>
      </w:tblGrid>
      <w:tr w:rsidR="00AE76F5" w14:paraId="19CBBE8A" w14:textId="77777777">
        <w:trPr>
          <w:trHeight w:val="312"/>
        </w:trPr>
        <w:tc>
          <w:tcPr>
            <w:tcW w:w="7230" w:type="dxa"/>
            <w:tcBorders>
              <w:top w:val="nil"/>
              <w:left w:val="nil"/>
              <w:bottom w:val="nil"/>
              <w:right w:val="nil"/>
            </w:tcBorders>
            <w:shd w:val="clear" w:color="auto" w:fill="auto"/>
            <w:noWrap/>
            <w:vAlign w:val="bottom"/>
          </w:tcPr>
          <w:p w14:paraId="2AF1D02B" w14:textId="77777777" w:rsidR="00AE76F5" w:rsidRDefault="00BA4A20">
            <w:pPr>
              <w:tabs>
                <w:tab w:val="left" w:pos="360"/>
                <w:tab w:val="left" w:pos="1146"/>
              </w:tabs>
              <w:spacing w:line="360" w:lineRule="auto"/>
              <w:ind w:firstLineChars="400" w:firstLine="960"/>
              <w:rPr>
                <w:rFonts w:ascii="宋体" w:eastAsia="宋体" w:hAnsi="宋体" w:cs="宋体"/>
                <w:sz w:val="24"/>
                <w:szCs w:val="24"/>
              </w:rPr>
            </w:pPr>
            <w:r>
              <w:rPr>
                <w:rFonts w:ascii="宋体" w:eastAsia="宋体" w:hAnsi="宋体" w:cs="宋体" w:hint="eastAsia"/>
                <w:sz w:val="24"/>
                <w:szCs w:val="24"/>
              </w:rPr>
              <w:t>附件1、工程保修合同</w:t>
            </w:r>
          </w:p>
        </w:tc>
      </w:tr>
      <w:tr w:rsidR="00AE76F5" w14:paraId="5CC850BA" w14:textId="77777777">
        <w:trPr>
          <w:trHeight w:val="312"/>
        </w:trPr>
        <w:tc>
          <w:tcPr>
            <w:tcW w:w="7230" w:type="dxa"/>
            <w:tcBorders>
              <w:top w:val="nil"/>
              <w:left w:val="nil"/>
              <w:bottom w:val="nil"/>
              <w:right w:val="nil"/>
            </w:tcBorders>
            <w:shd w:val="clear" w:color="auto" w:fill="auto"/>
            <w:noWrap/>
            <w:vAlign w:val="bottom"/>
          </w:tcPr>
          <w:p w14:paraId="38598176" w14:textId="77777777" w:rsidR="00AE76F5" w:rsidRDefault="00BA4A20">
            <w:pPr>
              <w:tabs>
                <w:tab w:val="left" w:pos="360"/>
                <w:tab w:val="left" w:pos="1146"/>
              </w:tabs>
              <w:spacing w:line="360" w:lineRule="auto"/>
              <w:ind w:firstLineChars="400" w:firstLine="960"/>
              <w:rPr>
                <w:rFonts w:ascii="宋体" w:eastAsia="宋体" w:hAnsi="宋体" w:cs="宋体"/>
                <w:sz w:val="24"/>
                <w:szCs w:val="24"/>
              </w:rPr>
            </w:pPr>
            <w:r>
              <w:rPr>
                <w:rFonts w:ascii="宋体" w:eastAsia="宋体" w:hAnsi="宋体" w:cs="宋体" w:hint="eastAsia"/>
                <w:sz w:val="24"/>
                <w:szCs w:val="24"/>
              </w:rPr>
              <w:t>附件2、现场施工管理要求</w:t>
            </w:r>
          </w:p>
        </w:tc>
      </w:tr>
      <w:tr w:rsidR="00AE76F5" w14:paraId="704A3799" w14:textId="77777777">
        <w:trPr>
          <w:trHeight w:val="312"/>
        </w:trPr>
        <w:tc>
          <w:tcPr>
            <w:tcW w:w="7230" w:type="dxa"/>
            <w:tcBorders>
              <w:top w:val="nil"/>
              <w:left w:val="nil"/>
              <w:bottom w:val="nil"/>
              <w:right w:val="nil"/>
            </w:tcBorders>
            <w:shd w:val="clear" w:color="auto" w:fill="auto"/>
            <w:noWrap/>
            <w:vAlign w:val="bottom"/>
          </w:tcPr>
          <w:p w14:paraId="0BCDC6A4" w14:textId="77777777" w:rsidR="00AE76F5" w:rsidRDefault="00BA4A20">
            <w:pPr>
              <w:tabs>
                <w:tab w:val="left" w:pos="360"/>
                <w:tab w:val="left" w:pos="1146"/>
              </w:tabs>
              <w:spacing w:line="360" w:lineRule="auto"/>
              <w:ind w:firstLineChars="400" w:firstLine="96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3</w:t>
            </w:r>
            <w:r>
              <w:rPr>
                <w:rFonts w:ascii="宋体" w:eastAsia="宋体" w:hAnsi="宋体" w:cs="宋体" w:hint="eastAsia"/>
                <w:sz w:val="24"/>
                <w:szCs w:val="24"/>
              </w:rPr>
              <w:t>、廉政承诺书</w:t>
            </w:r>
          </w:p>
        </w:tc>
      </w:tr>
      <w:tr w:rsidR="00AE76F5" w14:paraId="4A0F9B26" w14:textId="77777777">
        <w:trPr>
          <w:trHeight w:val="312"/>
        </w:trPr>
        <w:tc>
          <w:tcPr>
            <w:tcW w:w="7230" w:type="dxa"/>
            <w:tcBorders>
              <w:top w:val="nil"/>
              <w:left w:val="nil"/>
              <w:bottom w:val="nil"/>
              <w:right w:val="nil"/>
            </w:tcBorders>
            <w:shd w:val="clear" w:color="auto" w:fill="auto"/>
            <w:noWrap/>
            <w:vAlign w:val="bottom"/>
          </w:tcPr>
          <w:p w14:paraId="6A43E75C" w14:textId="77777777" w:rsidR="00AE76F5" w:rsidRDefault="00BA4A20">
            <w:pPr>
              <w:tabs>
                <w:tab w:val="left" w:pos="360"/>
                <w:tab w:val="left" w:pos="1146"/>
              </w:tabs>
              <w:spacing w:line="360" w:lineRule="auto"/>
              <w:ind w:firstLineChars="400" w:firstLine="96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4</w:t>
            </w:r>
            <w:r>
              <w:rPr>
                <w:rFonts w:ascii="宋体" w:eastAsia="宋体" w:hAnsi="宋体" w:cs="宋体" w:hint="eastAsia"/>
                <w:sz w:val="24"/>
                <w:szCs w:val="24"/>
              </w:rPr>
              <w:t>、承包承诺书</w:t>
            </w:r>
          </w:p>
        </w:tc>
      </w:tr>
      <w:tr w:rsidR="00AE76F5" w14:paraId="025EDBAD" w14:textId="77777777">
        <w:trPr>
          <w:trHeight w:val="312"/>
        </w:trPr>
        <w:tc>
          <w:tcPr>
            <w:tcW w:w="7230" w:type="dxa"/>
            <w:tcBorders>
              <w:top w:val="nil"/>
              <w:left w:val="nil"/>
              <w:bottom w:val="nil"/>
              <w:right w:val="nil"/>
            </w:tcBorders>
            <w:shd w:val="clear" w:color="auto" w:fill="auto"/>
            <w:noWrap/>
            <w:vAlign w:val="bottom"/>
          </w:tcPr>
          <w:p w14:paraId="53BFDBC4" w14:textId="77777777" w:rsidR="00AE76F5" w:rsidRDefault="00BA4A20">
            <w:pPr>
              <w:tabs>
                <w:tab w:val="left" w:pos="360"/>
                <w:tab w:val="left" w:pos="1146"/>
              </w:tabs>
              <w:spacing w:line="360" w:lineRule="auto"/>
              <w:ind w:firstLineChars="400" w:firstLine="96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5</w:t>
            </w:r>
            <w:r>
              <w:rPr>
                <w:rFonts w:ascii="宋体" w:eastAsia="宋体" w:hAnsi="宋体" w:cs="宋体" w:hint="eastAsia"/>
                <w:sz w:val="24"/>
                <w:szCs w:val="24"/>
              </w:rPr>
              <w:t>、承包人管理配合及施工分界内容</w:t>
            </w:r>
          </w:p>
        </w:tc>
      </w:tr>
      <w:tr w:rsidR="00AE76F5" w14:paraId="7F351BDD" w14:textId="77777777">
        <w:trPr>
          <w:trHeight w:val="312"/>
        </w:trPr>
        <w:tc>
          <w:tcPr>
            <w:tcW w:w="7230" w:type="dxa"/>
            <w:tcBorders>
              <w:top w:val="nil"/>
              <w:left w:val="nil"/>
              <w:bottom w:val="nil"/>
              <w:right w:val="nil"/>
            </w:tcBorders>
            <w:shd w:val="clear" w:color="auto" w:fill="auto"/>
            <w:noWrap/>
            <w:vAlign w:val="bottom"/>
          </w:tcPr>
          <w:p w14:paraId="0C1E3DCA" w14:textId="77777777" w:rsidR="00AE76F5" w:rsidRDefault="00BA4A20">
            <w:pPr>
              <w:tabs>
                <w:tab w:val="left" w:pos="360"/>
                <w:tab w:val="left" w:pos="1146"/>
              </w:tabs>
              <w:spacing w:line="360" w:lineRule="auto"/>
              <w:ind w:firstLineChars="400" w:firstLine="96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6</w:t>
            </w:r>
            <w:r>
              <w:rPr>
                <w:rFonts w:ascii="宋体" w:eastAsia="宋体" w:hAnsi="宋体" w:cs="宋体" w:hint="eastAsia"/>
                <w:sz w:val="24"/>
                <w:szCs w:val="24"/>
              </w:rPr>
              <w:t>、关于设计变更、现场签证的协议</w:t>
            </w:r>
          </w:p>
        </w:tc>
      </w:tr>
      <w:tr w:rsidR="00AE76F5" w14:paraId="0D2093B8" w14:textId="77777777">
        <w:trPr>
          <w:trHeight w:val="312"/>
        </w:trPr>
        <w:tc>
          <w:tcPr>
            <w:tcW w:w="7230" w:type="dxa"/>
            <w:tcBorders>
              <w:top w:val="nil"/>
              <w:left w:val="nil"/>
              <w:bottom w:val="nil"/>
              <w:right w:val="nil"/>
            </w:tcBorders>
            <w:shd w:val="clear" w:color="auto" w:fill="auto"/>
            <w:noWrap/>
            <w:vAlign w:val="bottom"/>
          </w:tcPr>
          <w:p w14:paraId="337AE7EF" w14:textId="77777777" w:rsidR="00AE76F5" w:rsidRDefault="00BA4A20">
            <w:pPr>
              <w:tabs>
                <w:tab w:val="left" w:pos="360"/>
                <w:tab w:val="left" w:pos="1146"/>
              </w:tabs>
              <w:spacing w:line="360" w:lineRule="auto"/>
              <w:ind w:firstLineChars="400" w:firstLine="96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7</w:t>
            </w:r>
            <w:r>
              <w:rPr>
                <w:rFonts w:ascii="宋体" w:eastAsia="宋体" w:hAnsi="宋体" w:cs="宋体" w:hint="eastAsia"/>
                <w:sz w:val="24"/>
                <w:szCs w:val="24"/>
              </w:rPr>
              <w:t>、设计变更审批表</w:t>
            </w:r>
          </w:p>
        </w:tc>
      </w:tr>
      <w:tr w:rsidR="00AE76F5" w14:paraId="7B97D031" w14:textId="77777777">
        <w:trPr>
          <w:trHeight w:val="312"/>
        </w:trPr>
        <w:tc>
          <w:tcPr>
            <w:tcW w:w="7230" w:type="dxa"/>
            <w:tcBorders>
              <w:top w:val="nil"/>
              <w:left w:val="nil"/>
              <w:bottom w:val="nil"/>
              <w:right w:val="nil"/>
            </w:tcBorders>
            <w:shd w:val="clear" w:color="auto" w:fill="auto"/>
            <w:noWrap/>
            <w:vAlign w:val="bottom"/>
          </w:tcPr>
          <w:p w14:paraId="35CFAFCB" w14:textId="77777777" w:rsidR="00AE76F5" w:rsidRDefault="00BA4A20">
            <w:pPr>
              <w:tabs>
                <w:tab w:val="left" w:pos="360"/>
                <w:tab w:val="left" w:pos="1146"/>
              </w:tabs>
              <w:spacing w:line="360" w:lineRule="auto"/>
              <w:ind w:firstLineChars="400" w:firstLine="96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8</w:t>
            </w:r>
            <w:r>
              <w:rPr>
                <w:rFonts w:ascii="宋体" w:eastAsia="宋体" w:hAnsi="宋体" w:cs="宋体" w:hint="eastAsia"/>
                <w:sz w:val="24"/>
                <w:szCs w:val="24"/>
              </w:rPr>
              <w:t>、现场签证审批表</w:t>
            </w:r>
          </w:p>
        </w:tc>
      </w:tr>
      <w:tr w:rsidR="00AE76F5" w14:paraId="4210050B" w14:textId="77777777">
        <w:trPr>
          <w:trHeight w:val="312"/>
        </w:trPr>
        <w:tc>
          <w:tcPr>
            <w:tcW w:w="7230" w:type="dxa"/>
            <w:tcBorders>
              <w:top w:val="nil"/>
              <w:left w:val="nil"/>
              <w:bottom w:val="nil"/>
              <w:right w:val="nil"/>
            </w:tcBorders>
            <w:shd w:val="clear" w:color="auto" w:fill="auto"/>
            <w:noWrap/>
            <w:vAlign w:val="bottom"/>
          </w:tcPr>
          <w:p w14:paraId="0A1AD2A7" w14:textId="77777777" w:rsidR="00AE76F5" w:rsidRDefault="00BA4A20">
            <w:pPr>
              <w:tabs>
                <w:tab w:val="left" w:pos="360"/>
                <w:tab w:val="left" w:pos="1146"/>
              </w:tabs>
              <w:spacing w:line="360" w:lineRule="auto"/>
              <w:ind w:firstLineChars="400" w:firstLine="96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9</w:t>
            </w:r>
            <w:r>
              <w:rPr>
                <w:rFonts w:ascii="宋体" w:eastAsia="宋体" w:hAnsi="宋体" w:cs="宋体" w:hint="eastAsia"/>
                <w:sz w:val="24"/>
                <w:szCs w:val="24"/>
              </w:rPr>
              <w:t>、付款申批表</w:t>
            </w:r>
          </w:p>
        </w:tc>
      </w:tr>
      <w:tr w:rsidR="00AE76F5" w14:paraId="035F159E" w14:textId="77777777">
        <w:trPr>
          <w:trHeight w:val="312"/>
        </w:trPr>
        <w:tc>
          <w:tcPr>
            <w:tcW w:w="7230" w:type="dxa"/>
            <w:tcBorders>
              <w:top w:val="nil"/>
              <w:left w:val="nil"/>
              <w:bottom w:val="nil"/>
              <w:right w:val="nil"/>
            </w:tcBorders>
            <w:shd w:val="clear" w:color="auto" w:fill="auto"/>
            <w:noWrap/>
            <w:vAlign w:val="bottom"/>
          </w:tcPr>
          <w:p w14:paraId="7B9E4F8F" w14:textId="77777777" w:rsidR="00AE76F5" w:rsidRDefault="00BA4A20">
            <w:pPr>
              <w:tabs>
                <w:tab w:val="left" w:pos="360"/>
                <w:tab w:val="left" w:pos="1146"/>
              </w:tabs>
              <w:spacing w:line="360" w:lineRule="auto"/>
              <w:ind w:firstLineChars="400" w:firstLine="96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10</w:t>
            </w:r>
            <w:r>
              <w:rPr>
                <w:rFonts w:ascii="宋体" w:eastAsia="宋体" w:hAnsi="宋体" w:cs="宋体" w:hint="eastAsia"/>
                <w:sz w:val="24"/>
                <w:szCs w:val="24"/>
              </w:rPr>
              <w:t>、施工组织计划、主要施工节点施工进度计划（施工单位进场前提供）</w:t>
            </w:r>
          </w:p>
        </w:tc>
      </w:tr>
      <w:tr w:rsidR="00AE76F5" w14:paraId="5FBF8C34" w14:textId="77777777">
        <w:trPr>
          <w:trHeight w:val="312"/>
        </w:trPr>
        <w:tc>
          <w:tcPr>
            <w:tcW w:w="7230" w:type="dxa"/>
            <w:tcBorders>
              <w:top w:val="nil"/>
              <w:left w:val="nil"/>
              <w:bottom w:val="nil"/>
              <w:right w:val="nil"/>
            </w:tcBorders>
            <w:shd w:val="clear" w:color="auto" w:fill="auto"/>
            <w:noWrap/>
            <w:vAlign w:val="bottom"/>
          </w:tcPr>
          <w:p w14:paraId="71CCFAD4" w14:textId="77777777" w:rsidR="00AE76F5" w:rsidRDefault="00BA4A20">
            <w:pPr>
              <w:tabs>
                <w:tab w:val="left" w:pos="360"/>
                <w:tab w:val="left" w:pos="1146"/>
              </w:tabs>
              <w:spacing w:line="360" w:lineRule="auto"/>
              <w:ind w:firstLineChars="400" w:firstLine="96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11</w:t>
            </w:r>
            <w:r>
              <w:rPr>
                <w:rFonts w:ascii="宋体" w:eastAsia="宋体" w:hAnsi="宋体" w:cs="宋体" w:hint="eastAsia"/>
                <w:sz w:val="24"/>
                <w:szCs w:val="24"/>
              </w:rPr>
              <w:t>、工程移交单</w:t>
            </w:r>
          </w:p>
        </w:tc>
      </w:tr>
      <w:tr w:rsidR="00AE76F5" w14:paraId="0E3FD1EB" w14:textId="77777777">
        <w:trPr>
          <w:trHeight w:val="312"/>
        </w:trPr>
        <w:tc>
          <w:tcPr>
            <w:tcW w:w="7230" w:type="dxa"/>
            <w:tcBorders>
              <w:top w:val="nil"/>
              <w:left w:val="nil"/>
              <w:bottom w:val="nil"/>
              <w:right w:val="nil"/>
            </w:tcBorders>
            <w:shd w:val="clear" w:color="auto" w:fill="auto"/>
            <w:noWrap/>
            <w:vAlign w:val="bottom"/>
          </w:tcPr>
          <w:p w14:paraId="52728407" w14:textId="77777777" w:rsidR="00AE76F5" w:rsidRDefault="00BA4A20">
            <w:pPr>
              <w:tabs>
                <w:tab w:val="left" w:pos="360"/>
                <w:tab w:val="left" w:pos="1146"/>
              </w:tabs>
              <w:spacing w:line="360" w:lineRule="auto"/>
              <w:ind w:firstLineChars="400" w:firstLine="96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12</w:t>
            </w:r>
            <w:r>
              <w:rPr>
                <w:rFonts w:ascii="宋体" w:eastAsia="宋体" w:hAnsi="宋体" w:cs="宋体" w:hint="eastAsia"/>
                <w:sz w:val="24"/>
                <w:szCs w:val="24"/>
              </w:rPr>
              <w:t>、海安理工置业有限公司工程项目结算审计办法</w:t>
            </w:r>
          </w:p>
        </w:tc>
      </w:tr>
      <w:tr w:rsidR="00AE76F5" w14:paraId="563AA02C" w14:textId="77777777">
        <w:trPr>
          <w:trHeight w:val="312"/>
        </w:trPr>
        <w:tc>
          <w:tcPr>
            <w:tcW w:w="7230" w:type="dxa"/>
            <w:tcBorders>
              <w:top w:val="nil"/>
              <w:left w:val="nil"/>
              <w:bottom w:val="nil"/>
              <w:right w:val="nil"/>
            </w:tcBorders>
            <w:shd w:val="clear" w:color="auto" w:fill="auto"/>
            <w:noWrap/>
            <w:vAlign w:val="bottom"/>
          </w:tcPr>
          <w:p w14:paraId="4164E1E3" w14:textId="77777777" w:rsidR="00AE76F5" w:rsidRDefault="00BA4A20">
            <w:pPr>
              <w:tabs>
                <w:tab w:val="left" w:pos="360"/>
                <w:tab w:val="left" w:pos="1146"/>
              </w:tabs>
              <w:spacing w:line="360" w:lineRule="auto"/>
              <w:ind w:firstLineChars="400" w:firstLine="96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13</w:t>
            </w:r>
            <w:r>
              <w:rPr>
                <w:rFonts w:ascii="宋体" w:eastAsia="宋体" w:hAnsi="宋体" w:cs="宋体" w:hint="eastAsia"/>
                <w:sz w:val="24"/>
                <w:szCs w:val="24"/>
              </w:rPr>
              <w:t>、主要材料品牌一览表</w:t>
            </w:r>
          </w:p>
        </w:tc>
      </w:tr>
      <w:tr w:rsidR="00AE76F5" w14:paraId="3393F603" w14:textId="77777777">
        <w:trPr>
          <w:trHeight w:val="312"/>
        </w:trPr>
        <w:tc>
          <w:tcPr>
            <w:tcW w:w="7230" w:type="dxa"/>
            <w:tcBorders>
              <w:top w:val="nil"/>
              <w:left w:val="nil"/>
              <w:bottom w:val="nil"/>
              <w:right w:val="nil"/>
            </w:tcBorders>
            <w:shd w:val="clear" w:color="auto" w:fill="auto"/>
            <w:noWrap/>
            <w:vAlign w:val="bottom"/>
          </w:tcPr>
          <w:p w14:paraId="221FA89B" w14:textId="77777777" w:rsidR="00AE76F5" w:rsidRDefault="00BA4A20">
            <w:pPr>
              <w:tabs>
                <w:tab w:val="left" w:pos="360"/>
                <w:tab w:val="left" w:pos="1146"/>
              </w:tabs>
              <w:spacing w:line="360" w:lineRule="auto"/>
              <w:ind w:firstLineChars="400" w:firstLine="96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14</w:t>
            </w:r>
            <w:r>
              <w:rPr>
                <w:rFonts w:ascii="宋体" w:eastAsia="宋体" w:hAnsi="宋体" w:cs="宋体" w:hint="eastAsia"/>
                <w:sz w:val="24"/>
                <w:szCs w:val="24"/>
              </w:rPr>
              <w:t>、</w:t>
            </w:r>
            <w:proofErr w:type="gramStart"/>
            <w:r>
              <w:rPr>
                <w:rFonts w:ascii="宋体" w:eastAsia="宋体" w:hAnsi="宋体" w:cs="宋体" w:hint="eastAsia"/>
                <w:sz w:val="24"/>
                <w:szCs w:val="24"/>
              </w:rPr>
              <w:t>乙供材料认质</w:t>
            </w:r>
            <w:proofErr w:type="gramEnd"/>
            <w:r>
              <w:rPr>
                <w:rFonts w:ascii="宋体" w:eastAsia="宋体" w:hAnsi="宋体" w:cs="宋体" w:hint="eastAsia"/>
                <w:sz w:val="24"/>
                <w:szCs w:val="24"/>
              </w:rPr>
              <w:t>认价表</w:t>
            </w:r>
          </w:p>
        </w:tc>
      </w:tr>
      <w:tr w:rsidR="00AE76F5" w14:paraId="2A402A5D" w14:textId="77777777">
        <w:trPr>
          <w:trHeight w:val="70"/>
        </w:trPr>
        <w:tc>
          <w:tcPr>
            <w:tcW w:w="7230" w:type="dxa"/>
            <w:tcBorders>
              <w:top w:val="nil"/>
              <w:left w:val="nil"/>
              <w:bottom w:val="nil"/>
              <w:right w:val="nil"/>
            </w:tcBorders>
            <w:shd w:val="clear" w:color="auto" w:fill="auto"/>
            <w:noWrap/>
            <w:vAlign w:val="bottom"/>
          </w:tcPr>
          <w:p w14:paraId="4E51914E" w14:textId="77777777" w:rsidR="00AE76F5" w:rsidRDefault="00BA4A20">
            <w:pPr>
              <w:tabs>
                <w:tab w:val="left" w:pos="360"/>
                <w:tab w:val="left" w:pos="1146"/>
              </w:tabs>
              <w:spacing w:line="360" w:lineRule="auto"/>
              <w:ind w:firstLineChars="400" w:firstLine="96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15</w:t>
            </w:r>
            <w:r>
              <w:rPr>
                <w:rFonts w:ascii="宋体" w:eastAsia="宋体" w:hAnsi="宋体" w:cs="宋体" w:hint="eastAsia"/>
                <w:sz w:val="24"/>
                <w:szCs w:val="24"/>
              </w:rPr>
              <w:t>、竣工结算资料整理及要求</w:t>
            </w:r>
          </w:p>
        </w:tc>
      </w:tr>
    </w:tbl>
    <w:p w14:paraId="7AA60122" w14:textId="77777777" w:rsidR="00AE76F5" w:rsidRDefault="00AE76F5">
      <w:pPr>
        <w:spacing w:line="360" w:lineRule="auto"/>
        <w:rPr>
          <w:rFonts w:ascii="宋体" w:eastAsia="宋体" w:hAnsi="宋体" w:cs="宋体"/>
          <w:sz w:val="24"/>
          <w:szCs w:val="24"/>
        </w:rPr>
      </w:pPr>
    </w:p>
    <w:p w14:paraId="4D865CE7" w14:textId="77777777" w:rsidR="00AE76F5" w:rsidRDefault="00AE76F5">
      <w:pPr>
        <w:spacing w:line="360" w:lineRule="auto"/>
        <w:jc w:val="center"/>
        <w:outlineLvl w:val="0"/>
        <w:rPr>
          <w:rFonts w:ascii="宋体" w:eastAsia="宋体" w:hAnsi="宋体" w:cs="宋体"/>
          <w:b/>
          <w:bCs/>
          <w:sz w:val="36"/>
          <w:szCs w:val="36"/>
        </w:rPr>
      </w:pPr>
      <w:bookmarkStart w:id="5" w:name="_Toc7502_WPSOffice_Level1"/>
    </w:p>
    <w:p w14:paraId="36A6E4F5" w14:textId="77777777" w:rsidR="00AE76F5" w:rsidRDefault="00AE76F5">
      <w:pPr>
        <w:spacing w:line="360" w:lineRule="auto"/>
        <w:jc w:val="center"/>
        <w:outlineLvl w:val="0"/>
        <w:rPr>
          <w:rFonts w:ascii="宋体" w:eastAsia="宋体" w:hAnsi="宋体" w:cs="宋体"/>
          <w:b/>
          <w:bCs/>
          <w:sz w:val="36"/>
          <w:szCs w:val="36"/>
        </w:rPr>
      </w:pPr>
    </w:p>
    <w:p w14:paraId="3BAA5914" w14:textId="77777777" w:rsidR="00AE76F5" w:rsidRDefault="00AE76F5">
      <w:pPr>
        <w:spacing w:line="360" w:lineRule="auto"/>
        <w:jc w:val="center"/>
        <w:outlineLvl w:val="0"/>
        <w:rPr>
          <w:rFonts w:ascii="宋体" w:eastAsia="宋体" w:hAnsi="宋体" w:cs="宋体"/>
          <w:b/>
          <w:bCs/>
          <w:sz w:val="36"/>
          <w:szCs w:val="36"/>
        </w:rPr>
      </w:pPr>
    </w:p>
    <w:p w14:paraId="11283873" w14:textId="77777777" w:rsidR="00AE76F5" w:rsidRDefault="00AE76F5">
      <w:pPr>
        <w:spacing w:line="360" w:lineRule="auto"/>
        <w:jc w:val="center"/>
        <w:outlineLvl w:val="0"/>
        <w:rPr>
          <w:rFonts w:ascii="宋体" w:eastAsia="宋体" w:hAnsi="宋体" w:cs="宋体"/>
          <w:b/>
          <w:bCs/>
          <w:sz w:val="36"/>
          <w:szCs w:val="36"/>
        </w:rPr>
      </w:pPr>
    </w:p>
    <w:p w14:paraId="4F0A41A2" w14:textId="77777777" w:rsidR="00AE76F5" w:rsidRDefault="00AE76F5">
      <w:pPr>
        <w:spacing w:line="360" w:lineRule="auto"/>
        <w:jc w:val="center"/>
        <w:outlineLvl w:val="0"/>
        <w:rPr>
          <w:rFonts w:ascii="宋体" w:eastAsia="宋体" w:hAnsi="宋体" w:cs="宋体"/>
          <w:b/>
          <w:bCs/>
          <w:sz w:val="36"/>
          <w:szCs w:val="36"/>
        </w:rPr>
      </w:pPr>
    </w:p>
    <w:p w14:paraId="5784C3FC" w14:textId="77777777" w:rsidR="00AE76F5" w:rsidRDefault="00BA4A20">
      <w:pPr>
        <w:spacing w:line="360" w:lineRule="auto"/>
        <w:jc w:val="center"/>
        <w:outlineLvl w:val="0"/>
        <w:rPr>
          <w:rFonts w:ascii="宋体" w:eastAsia="宋体" w:hAnsi="宋体" w:cs="宋体"/>
          <w:b/>
          <w:bCs/>
          <w:sz w:val="36"/>
          <w:szCs w:val="36"/>
        </w:rPr>
      </w:pPr>
      <w:r>
        <w:rPr>
          <w:rFonts w:ascii="宋体" w:eastAsia="宋体" w:hAnsi="宋体" w:cs="宋体" w:hint="eastAsia"/>
          <w:b/>
          <w:bCs/>
          <w:sz w:val="36"/>
          <w:szCs w:val="36"/>
        </w:rPr>
        <w:lastRenderedPageBreak/>
        <w:t>第一章  合同协议书</w:t>
      </w:r>
      <w:bookmarkEnd w:id="5"/>
    </w:p>
    <w:p w14:paraId="1B5F761D" w14:textId="77777777" w:rsidR="00AE76F5" w:rsidRDefault="00BA4A20">
      <w:pPr>
        <w:spacing w:line="360" w:lineRule="auto"/>
        <w:rPr>
          <w:rFonts w:ascii="宋体" w:eastAsia="宋体" w:hAnsi="宋体" w:cs="宋体"/>
          <w:sz w:val="24"/>
          <w:szCs w:val="24"/>
          <w:u w:val="single"/>
        </w:rPr>
      </w:pPr>
      <w:r>
        <w:rPr>
          <w:rFonts w:ascii="宋体" w:eastAsia="宋体" w:hAnsi="宋体" w:cs="宋体" w:hint="eastAsia"/>
          <w:sz w:val="24"/>
          <w:szCs w:val="24"/>
        </w:rPr>
        <w:t>发包人（全称）：</w:t>
      </w:r>
      <w:r>
        <w:rPr>
          <w:rFonts w:ascii="宋体" w:eastAsia="宋体" w:hAnsi="宋体" w:cs="宋体" w:hint="eastAsia"/>
          <w:sz w:val="24"/>
          <w:szCs w:val="24"/>
          <w:u w:val="single"/>
        </w:rPr>
        <w:t>海安理工置业有限公司（以下简称甲方或发包人）</w:t>
      </w:r>
    </w:p>
    <w:p w14:paraId="3842E8AA"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承包人（全称）：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Times New Roman" w:hint="eastAsia"/>
          <w:b/>
          <w:sz w:val="24"/>
          <w:szCs w:val="24"/>
          <w:u w:val="single"/>
        </w:rPr>
        <w:t xml:space="preserve"> </w:t>
      </w:r>
      <w:r>
        <w:rPr>
          <w:rFonts w:ascii="宋体" w:eastAsia="宋体" w:hAnsi="宋体" w:cs="宋体" w:hint="eastAsia"/>
          <w:sz w:val="24"/>
          <w:szCs w:val="24"/>
          <w:u w:val="single"/>
        </w:rPr>
        <w:t>（以下简称乙方或总承包单位）</w:t>
      </w:r>
    </w:p>
    <w:p w14:paraId="79E48916"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依照《中华人民共和国合同法》、《中华人民共和国建筑法》及国家的有关法律、法规、条例等有关规定，遵循平等、自愿、公平和诚实信用的原则，结合本工程的具体情况，经双方充分协商，同意在原签订建筑工程施工合同的基础上签订本合同，以供双方共同遵守执行。合同内容如下：</w:t>
      </w:r>
    </w:p>
    <w:p w14:paraId="4F6C0E32" w14:textId="77777777" w:rsidR="00AE76F5" w:rsidRDefault="00BA4A20">
      <w:pPr>
        <w:spacing w:line="360" w:lineRule="auto"/>
        <w:ind w:firstLineChars="200" w:firstLine="482"/>
        <w:outlineLvl w:val="1"/>
        <w:rPr>
          <w:rFonts w:ascii="宋体" w:eastAsia="宋体" w:hAnsi="宋体" w:cs="宋体"/>
          <w:sz w:val="24"/>
          <w:szCs w:val="24"/>
        </w:rPr>
      </w:pPr>
      <w:bookmarkStart w:id="6" w:name="_Toc351203481"/>
      <w:r>
        <w:rPr>
          <w:rFonts w:ascii="宋体" w:eastAsia="宋体" w:hAnsi="宋体" w:cs="宋体" w:hint="eastAsia"/>
          <w:b/>
          <w:bCs/>
          <w:sz w:val="24"/>
          <w:szCs w:val="24"/>
        </w:rPr>
        <w:t>一、工程概况</w:t>
      </w:r>
      <w:bookmarkEnd w:id="6"/>
    </w:p>
    <w:p w14:paraId="7F698215" w14:textId="77777777" w:rsidR="00AE76F5" w:rsidRDefault="00BA4A20">
      <w:pPr>
        <w:spacing w:line="360" w:lineRule="auto"/>
        <w:rPr>
          <w:rFonts w:ascii="宋体" w:eastAsia="宋体" w:hAnsi="宋体" w:cs="宋体"/>
          <w:sz w:val="24"/>
          <w:szCs w:val="24"/>
          <w:u w:val="single"/>
        </w:rPr>
      </w:pPr>
      <w:r>
        <w:rPr>
          <w:rFonts w:ascii="宋体" w:eastAsia="宋体" w:hAnsi="宋体" w:cs="宋体" w:hint="eastAsia"/>
          <w:sz w:val="24"/>
          <w:szCs w:val="24"/>
        </w:rPr>
        <w:t>1.工程名称：</w:t>
      </w:r>
      <w:r>
        <w:rPr>
          <w:rFonts w:ascii="宋体" w:eastAsia="宋体" w:hAnsi="宋体" w:cs="宋体" w:hint="eastAsia"/>
          <w:sz w:val="24"/>
          <w:szCs w:val="24"/>
          <w:u w:val="single"/>
        </w:rPr>
        <w:t xml:space="preserve"> 南通理工佳园建设工程总包工程</w:t>
      </w:r>
      <w:r>
        <w:rPr>
          <w:rFonts w:ascii="宋体" w:eastAsia="宋体" w:hAnsi="宋体" w:cs="宋体"/>
          <w:sz w:val="24"/>
          <w:szCs w:val="24"/>
          <w:u w:val="single"/>
        </w:rPr>
        <w:t xml:space="preserve">  </w:t>
      </w:r>
    </w:p>
    <w:p w14:paraId="0DB04B61" w14:textId="77777777" w:rsidR="00AE76F5" w:rsidRDefault="00BA4A20">
      <w:pPr>
        <w:spacing w:line="360" w:lineRule="auto"/>
        <w:rPr>
          <w:rFonts w:ascii="宋体" w:eastAsia="宋体" w:hAnsi="宋体" w:cs="宋体"/>
          <w:sz w:val="24"/>
          <w:szCs w:val="24"/>
          <w:u w:val="single"/>
        </w:rPr>
      </w:pPr>
      <w:r>
        <w:rPr>
          <w:rFonts w:ascii="宋体" w:eastAsia="宋体" w:hAnsi="宋体" w:cs="宋体" w:hint="eastAsia"/>
          <w:sz w:val="24"/>
          <w:szCs w:val="24"/>
        </w:rPr>
        <w:t>2.工程地点：</w:t>
      </w:r>
      <w:r>
        <w:rPr>
          <w:rFonts w:ascii="宋体" w:eastAsia="宋体" w:hAnsi="宋体" w:cs="宋体" w:hint="eastAsia"/>
          <w:sz w:val="24"/>
          <w:szCs w:val="24"/>
          <w:u w:val="single"/>
        </w:rPr>
        <w:t>海安市上湖大道</w:t>
      </w:r>
    </w:p>
    <w:p w14:paraId="3F488382"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3.资金来源：</w:t>
      </w:r>
      <w:r>
        <w:rPr>
          <w:rFonts w:ascii="宋体" w:eastAsia="宋体" w:hAnsi="宋体" w:cs="宋体" w:hint="eastAsia"/>
          <w:sz w:val="24"/>
          <w:szCs w:val="24"/>
          <w:u w:val="single"/>
        </w:rPr>
        <w:t>自筹</w:t>
      </w:r>
      <w:r>
        <w:rPr>
          <w:rFonts w:ascii="宋体" w:eastAsia="宋体" w:hAnsi="宋体" w:cs="宋体" w:hint="eastAsia"/>
          <w:sz w:val="24"/>
          <w:szCs w:val="24"/>
        </w:rPr>
        <w:t xml:space="preserve">      </w:t>
      </w:r>
    </w:p>
    <w:p w14:paraId="5BE9DFB3" w14:textId="77777777" w:rsidR="00AE76F5" w:rsidRDefault="00BA4A20">
      <w:pPr>
        <w:spacing w:line="360" w:lineRule="auto"/>
        <w:rPr>
          <w:rFonts w:ascii="宋体" w:eastAsia="宋体" w:hAnsi="宋体" w:cs="宋体"/>
          <w:color w:val="FF0000"/>
          <w:sz w:val="24"/>
          <w:szCs w:val="24"/>
          <w:u w:val="single"/>
        </w:rPr>
      </w:pPr>
      <w:r>
        <w:rPr>
          <w:rFonts w:ascii="宋体" w:eastAsia="宋体" w:hAnsi="宋体" w:cs="宋体" w:hint="eastAsia"/>
          <w:sz w:val="24"/>
          <w:szCs w:val="24"/>
        </w:rPr>
        <w:t>4.工程内容：</w:t>
      </w:r>
      <w:r>
        <w:rPr>
          <w:rFonts w:ascii="宋体" w:eastAsia="宋体" w:hAnsi="宋体" w:cs="宋体" w:hint="eastAsia"/>
          <w:sz w:val="24"/>
          <w:szCs w:val="24"/>
          <w:u w:val="single"/>
        </w:rPr>
        <w:t>南通理工佳园土建及水电安装工程（</w:t>
      </w:r>
      <w:proofErr w:type="gramStart"/>
      <w:r>
        <w:rPr>
          <w:rFonts w:ascii="宋体" w:eastAsia="宋体" w:hAnsi="宋体" w:cs="宋体" w:hint="eastAsia"/>
          <w:sz w:val="24"/>
          <w:szCs w:val="24"/>
          <w:u w:val="single"/>
        </w:rPr>
        <w:t>含施工</w:t>
      </w:r>
      <w:proofErr w:type="gramEnd"/>
      <w:r>
        <w:rPr>
          <w:rFonts w:ascii="宋体" w:eastAsia="宋体" w:hAnsi="宋体" w:cs="宋体" w:hint="eastAsia"/>
          <w:sz w:val="24"/>
          <w:szCs w:val="24"/>
          <w:u w:val="single"/>
        </w:rPr>
        <w:t>图纸所明示及暗示的全部施工内容，发包人分包工程及</w:t>
      </w:r>
      <w:proofErr w:type="gramStart"/>
      <w:r>
        <w:rPr>
          <w:rFonts w:ascii="宋体" w:eastAsia="宋体" w:hAnsi="宋体" w:cs="宋体" w:hint="eastAsia"/>
          <w:sz w:val="24"/>
          <w:szCs w:val="24"/>
          <w:u w:val="single"/>
        </w:rPr>
        <w:t>甲供材</w:t>
      </w:r>
      <w:proofErr w:type="gramEnd"/>
      <w:r>
        <w:rPr>
          <w:rFonts w:ascii="宋体" w:eastAsia="宋体" w:hAnsi="宋体" w:cs="宋体" w:hint="eastAsia"/>
          <w:sz w:val="24"/>
          <w:szCs w:val="24"/>
          <w:u w:val="single"/>
        </w:rPr>
        <w:t>除外，公共部位精装修不在本合同承包范围内）</w:t>
      </w:r>
      <w:r>
        <w:rPr>
          <w:rFonts w:ascii="宋体" w:eastAsia="宋体" w:hAnsi="宋体" w:cs="宋体" w:hint="eastAsia"/>
          <w:sz w:val="24"/>
          <w:szCs w:val="24"/>
        </w:rPr>
        <w:t>。</w:t>
      </w:r>
    </w:p>
    <w:p w14:paraId="3637CF30"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5.工程结构形式：</w:t>
      </w:r>
      <w:r>
        <w:rPr>
          <w:rFonts w:ascii="宋体" w:eastAsia="宋体" w:hAnsi="宋体" w:cs="宋体" w:hint="eastAsia"/>
          <w:sz w:val="24"/>
          <w:szCs w:val="24"/>
          <w:u w:val="single"/>
        </w:rPr>
        <w:t>框架结构</w:t>
      </w:r>
      <w:r>
        <w:rPr>
          <w:rFonts w:ascii="宋体" w:eastAsia="宋体" w:hAnsi="宋体" w:cs="宋体" w:hint="eastAsia"/>
          <w:sz w:val="24"/>
          <w:szCs w:val="24"/>
        </w:rPr>
        <w:t xml:space="preserve">   </w:t>
      </w:r>
      <w:bookmarkStart w:id="7" w:name="_Toc351203482"/>
      <w:r>
        <w:rPr>
          <w:rFonts w:ascii="宋体" w:eastAsia="宋体" w:hAnsi="宋体" w:cs="宋体" w:hint="eastAsia"/>
          <w:sz w:val="24"/>
          <w:szCs w:val="24"/>
        </w:rPr>
        <w:t xml:space="preserve"> </w:t>
      </w:r>
    </w:p>
    <w:p w14:paraId="16143344" w14:textId="77777777" w:rsidR="00AE76F5" w:rsidRDefault="00BA4A20">
      <w:pPr>
        <w:spacing w:line="360" w:lineRule="auto"/>
        <w:ind w:firstLineChars="200" w:firstLine="482"/>
        <w:outlineLvl w:val="1"/>
        <w:rPr>
          <w:rFonts w:ascii="宋体" w:eastAsia="宋体" w:hAnsi="宋体" w:cs="宋体"/>
          <w:b/>
          <w:bCs/>
          <w:sz w:val="24"/>
          <w:szCs w:val="24"/>
        </w:rPr>
      </w:pPr>
      <w:r>
        <w:rPr>
          <w:rFonts w:ascii="宋体" w:eastAsia="宋体" w:hAnsi="宋体" w:cs="宋体" w:hint="eastAsia"/>
          <w:b/>
          <w:bCs/>
          <w:sz w:val="24"/>
          <w:szCs w:val="24"/>
        </w:rPr>
        <w:t>二、承包方式</w:t>
      </w:r>
    </w:p>
    <w:p w14:paraId="1FFF6E7A"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项目工程采用包工包料（包括但不限于：包材料、包施工、包质量、包工期、包安全、包文明施工、包服务、包报建、包验收、包检测、包备案、包工程全部资料汇总及相应资料+电子文件制作、包维修、包保修等，总承包的方式进行的工程承包）方式。</w:t>
      </w:r>
    </w:p>
    <w:p w14:paraId="253E0FB2"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甲方拟分包签订三方（或两方）施工合同的范围（包括但不限于）（乙方须全力配合完成并承担总承包管理责任）：</w:t>
      </w:r>
    </w:p>
    <w:p w14:paraId="58ECDD2E" w14:textId="77777777" w:rsidR="00AE76F5" w:rsidRPr="00855F67" w:rsidRDefault="00BA4A20">
      <w:pPr>
        <w:tabs>
          <w:tab w:val="left" w:pos="360"/>
        </w:tabs>
        <w:spacing w:line="360" w:lineRule="auto"/>
        <w:ind w:firstLineChars="220" w:firstLine="528"/>
        <w:jc w:val="left"/>
        <w:rPr>
          <w:rFonts w:ascii="宋体" w:eastAsia="宋体" w:hAnsi="宋体" w:cs="宋体"/>
          <w:sz w:val="24"/>
          <w:szCs w:val="24"/>
        </w:rPr>
      </w:pPr>
      <w:bookmarkStart w:id="8" w:name="_Hlk90468283"/>
      <w:r w:rsidRPr="00855F67">
        <w:rPr>
          <w:rFonts w:ascii="宋体" w:eastAsia="宋体" w:hAnsi="宋体" w:cs="宋体" w:hint="eastAsia"/>
          <w:sz w:val="24"/>
          <w:szCs w:val="24"/>
        </w:rPr>
        <w:t>（1）</w:t>
      </w:r>
      <w:bookmarkEnd w:id="8"/>
      <w:r w:rsidRPr="00855F67">
        <w:rPr>
          <w:rFonts w:ascii="宋体" w:eastAsia="宋体" w:hAnsi="宋体" w:cs="宋体" w:hint="eastAsia"/>
          <w:sz w:val="24"/>
          <w:szCs w:val="24"/>
        </w:rPr>
        <w:t>桩基；</w:t>
      </w:r>
    </w:p>
    <w:p w14:paraId="11EE0C6C" w14:textId="77777777" w:rsidR="00AE76F5" w:rsidRPr="00855F67" w:rsidRDefault="00BA4A20">
      <w:pPr>
        <w:tabs>
          <w:tab w:val="left" w:pos="360"/>
        </w:tabs>
        <w:spacing w:line="360" w:lineRule="auto"/>
        <w:ind w:firstLineChars="220" w:firstLine="528"/>
        <w:jc w:val="left"/>
        <w:rPr>
          <w:rFonts w:ascii="宋体" w:eastAsia="宋体" w:hAnsi="宋体" w:cs="宋体"/>
          <w:sz w:val="24"/>
          <w:szCs w:val="24"/>
        </w:rPr>
      </w:pPr>
      <w:r w:rsidRPr="00855F67">
        <w:rPr>
          <w:rFonts w:ascii="宋体" w:eastAsia="宋体" w:hAnsi="宋体" w:cs="宋体" w:hint="eastAsia"/>
          <w:sz w:val="24"/>
          <w:szCs w:val="24"/>
        </w:rPr>
        <w:t>（</w:t>
      </w:r>
      <w:r w:rsidRPr="00855F67">
        <w:rPr>
          <w:rFonts w:ascii="宋体" w:eastAsia="宋体" w:hAnsi="宋体" w:cs="宋体"/>
          <w:sz w:val="24"/>
          <w:szCs w:val="24"/>
        </w:rPr>
        <w:t>2</w:t>
      </w:r>
      <w:r w:rsidRPr="00855F67">
        <w:rPr>
          <w:rFonts w:ascii="宋体" w:eastAsia="宋体" w:hAnsi="宋体" w:cs="宋体" w:hint="eastAsia"/>
          <w:sz w:val="24"/>
          <w:szCs w:val="24"/>
        </w:rPr>
        <w:t>）铝合金百叶、铝合金门窗；</w:t>
      </w:r>
    </w:p>
    <w:p w14:paraId="745F557C" w14:textId="77777777" w:rsidR="00AE76F5" w:rsidRPr="00855F67" w:rsidRDefault="00BA4A20">
      <w:pPr>
        <w:tabs>
          <w:tab w:val="left" w:pos="360"/>
        </w:tabs>
        <w:spacing w:line="360" w:lineRule="auto"/>
        <w:ind w:firstLineChars="220" w:firstLine="528"/>
        <w:jc w:val="left"/>
        <w:rPr>
          <w:rFonts w:ascii="宋体" w:eastAsia="宋体" w:hAnsi="宋体" w:cs="宋体"/>
          <w:sz w:val="24"/>
          <w:szCs w:val="24"/>
        </w:rPr>
      </w:pPr>
      <w:r w:rsidRPr="00855F67">
        <w:rPr>
          <w:rFonts w:ascii="宋体" w:eastAsia="宋体" w:hAnsi="宋体" w:cs="宋体" w:hint="eastAsia"/>
          <w:sz w:val="24"/>
          <w:szCs w:val="24"/>
        </w:rPr>
        <w:t>（</w:t>
      </w:r>
      <w:r w:rsidRPr="00855F67">
        <w:rPr>
          <w:rFonts w:ascii="宋体" w:eastAsia="宋体" w:hAnsi="宋体" w:cs="宋体"/>
          <w:sz w:val="24"/>
          <w:szCs w:val="24"/>
        </w:rPr>
        <w:t>3</w:t>
      </w:r>
      <w:r w:rsidRPr="00855F67">
        <w:rPr>
          <w:rFonts w:ascii="宋体" w:eastAsia="宋体" w:hAnsi="宋体" w:cs="宋体" w:hint="eastAsia"/>
          <w:sz w:val="24"/>
          <w:szCs w:val="24"/>
        </w:rPr>
        <w:t>）、进户门、 单元门、车库门；</w:t>
      </w:r>
    </w:p>
    <w:p w14:paraId="085F767A" w14:textId="77777777" w:rsidR="00AE76F5" w:rsidRPr="00855F67" w:rsidRDefault="00BA4A20">
      <w:pPr>
        <w:tabs>
          <w:tab w:val="left" w:pos="360"/>
        </w:tabs>
        <w:spacing w:line="360" w:lineRule="auto"/>
        <w:ind w:firstLineChars="220" w:firstLine="528"/>
        <w:jc w:val="left"/>
        <w:rPr>
          <w:rFonts w:ascii="宋体" w:eastAsia="宋体" w:hAnsi="宋体" w:cs="宋体"/>
          <w:sz w:val="24"/>
          <w:szCs w:val="24"/>
        </w:rPr>
      </w:pPr>
      <w:r w:rsidRPr="00855F67">
        <w:rPr>
          <w:rFonts w:ascii="宋体" w:eastAsia="宋体" w:hAnsi="宋体" w:cs="宋体" w:hint="eastAsia"/>
          <w:sz w:val="24"/>
          <w:szCs w:val="24"/>
        </w:rPr>
        <w:t>（</w:t>
      </w:r>
      <w:r w:rsidRPr="00855F67">
        <w:rPr>
          <w:rFonts w:ascii="宋体" w:eastAsia="宋体" w:hAnsi="宋体" w:cs="宋体"/>
          <w:sz w:val="24"/>
          <w:szCs w:val="24"/>
        </w:rPr>
        <w:t>4</w:t>
      </w:r>
      <w:r w:rsidRPr="00855F67">
        <w:rPr>
          <w:rFonts w:ascii="宋体" w:eastAsia="宋体" w:hAnsi="宋体" w:cs="宋体" w:hint="eastAsia"/>
          <w:sz w:val="24"/>
          <w:szCs w:val="24"/>
        </w:rPr>
        <w:t>）阳台、露台栏杆；</w:t>
      </w:r>
    </w:p>
    <w:p w14:paraId="5150E6AF" w14:textId="77777777" w:rsidR="00AE76F5" w:rsidRPr="00855F67" w:rsidRDefault="00BA4A20">
      <w:pPr>
        <w:tabs>
          <w:tab w:val="left" w:pos="360"/>
        </w:tabs>
        <w:spacing w:line="360" w:lineRule="auto"/>
        <w:ind w:firstLineChars="220" w:firstLine="528"/>
        <w:jc w:val="left"/>
        <w:rPr>
          <w:rFonts w:ascii="宋体" w:eastAsia="宋体" w:hAnsi="宋体" w:cs="宋体"/>
          <w:sz w:val="24"/>
          <w:szCs w:val="24"/>
        </w:rPr>
      </w:pPr>
      <w:r w:rsidRPr="00855F67">
        <w:rPr>
          <w:rFonts w:ascii="宋体" w:eastAsia="宋体" w:hAnsi="宋体" w:cs="宋体" w:hint="eastAsia"/>
          <w:sz w:val="24"/>
          <w:szCs w:val="24"/>
        </w:rPr>
        <w:t>（</w:t>
      </w:r>
      <w:r w:rsidRPr="00855F67">
        <w:rPr>
          <w:rFonts w:ascii="宋体" w:eastAsia="宋体" w:hAnsi="宋体" w:cs="宋体"/>
          <w:sz w:val="24"/>
          <w:szCs w:val="24"/>
        </w:rPr>
        <w:t>5</w:t>
      </w:r>
      <w:r w:rsidRPr="00855F67">
        <w:rPr>
          <w:rFonts w:ascii="宋体" w:eastAsia="宋体" w:hAnsi="宋体" w:cs="宋体" w:hint="eastAsia"/>
          <w:sz w:val="24"/>
          <w:szCs w:val="24"/>
        </w:rPr>
        <w:t>）外遮阳；</w:t>
      </w:r>
    </w:p>
    <w:p w14:paraId="27AEA28A" w14:textId="77777777" w:rsidR="00AE76F5" w:rsidRPr="00855F67" w:rsidRDefault="00BA4A20">
      <w:pPr>
        <w:tabs>
          <w:tab w:val="left" w:pos="360"/>
        </w:tabs>
        <w:spacing w:line="360" w:lineRule="auto"/>
        <w:ind w:firstLineChars="220" w:firstLine="528"/>
        <w:jc w:val="left"/>
        <w:rPr>
          <w:rFonts w:ascii="宋体" w:eastAsia="宋体" w:hAnsi="宋体" w:cs="宋体"/>
          <w:sz w:val="24"/>
          <w:szCs w:val="24"/>
        </w:rPr>
      </w:pPr>
      <w:r w:rsidRPr="00855F67">
        <w:rPr>
          <w:rFonts w:ascii="宋体" w:eastAsia="宋体" w:hAnsi="宋体" w:cs="宋体" w:hint="eastAsia"/>
          <w:sz w:val="24"/>
          <w:szCs w:val="24"/>
        </w:rPr>
        <w:t>（</w:t>
      </w:r>
      <w:r w:rsidRPr="00855F67">
        <w:rPr>
          <w:rFonts w:ascii="宋体" w:eastAsia="宋体" w:hAnsi="宋体" w:cs="宋体"/>
          <w:sz w:val="24"/>
          <w:szCs w:val="24"/>
        </w:rPr>
        <w:t>6</w:t>
      </w:r>
      <w:r w:rsidRPr="00855F67">
        <w:rPr>
          <w:rFonts w:ascii="宋体" w:eastAsia="宋体" w:hAnsi="宋体" w:cs="宋体" w:hint="eastAsia"/>
          <w:sz w:val="24"/>
          <w:szCs w:val="24"/>
        </w:rPr>
        <w:t>）售楼</w:t>
      </w:r>
      <w:proofErr w:type="gramStart"/>
      <w:r w:rsidRPr="00855F67">
        <w:rPr>
          <w:rFonts w:ascii="宋体" w:eastAsia="宋体" w:hAnsi="宋体" w:cs="宋体" w:hint="eastAsia"/>
          <w:sz w:val="24"/>
          <w:szCs w:val="24"/>
        </w:rPr>
        <w:t>处及样板房</w:t>
      </w:r>
      <w:proofErr w:type="gramEnd"/>
      <w:r w:rsidRPr="00855F67">
        <w:rPr>
          <w:rFonts w:ascii="宋体" w:eastAsia="宋体" w:hAnsi="宋体" w:cs="宋体" w:hint="eastAsia"/>
          <w:sz w:val="24"/>
          <w:szCs w:val="24"/>
        </w:rPr>
        <w:t>精装修工程、公共部位精装修工程；</w:t>
      </w:r>
    </w:p>
    <w:p w14:paraId="719E4F3D" w14:textId="77777777" w:rsidR="00AE76F5" w:rsidRPr="00855F67" w:rsidRDefault="00BA4A20">
      <w:pPr>
        <w:tabs>
          <w:tab w:val="left" w:pos="360"/>
        </w:tabs>
        <w:spacing w:line="360" w:lineRule="auto"/>
        <w:ind w:firstLineChars="220" w:firstLine="528"/>
        <w:jc w:val="left"/>
        <w:rPr>
          <w:rFonts w:ascii="宋体" w:eastAsia="宋体" w:hAnsi="宋体" w:cs="宋体"/>
          <w:sz w:val="24"/>
          <w:szCs w:val="24"/>
        </w:rPr>
      </w:pPr>
      <w:r w:rsidRPr="00855F67">
        <w:rPr>
          <w:rFonts w:ascii="宋体" w:eastAsia="宋体" w:hAnsi="宋体" w:cs="宋体" w:hint="eastAsia"/>
          <w:sz w:val="24"/>
          <w:szCs w:val="24"/>
        </w:rPr>
        <w:t>（</w:t>
      </w:r>
      <w:r w:rsidRPr="00855F67">
        <w:rPr>
          <w:rFonts w:ascii="宋体" w:eastAsia="宋体" w:hAnsi="宋体" w:cs="宋体"/>
          <w:sz w:val="24"/>
          <w:szCs w:val="24"/>
        </w:rPr>
        <w:t>7</w:t>
      </w:r>
      <w:r w:rsidRPr="00855F67">
        <w:rPr>
          <w:rFonts w:ascii="宋体" w:eastAsia="宋体" w:hAnsi="宋体" w:cs="宋体" w:hint="eastAsia"/>
          <w:sz w:val="24"/>
          <w:szCs w:val="24"/>
        </w:rPr>
        <w:t>）幕墙工程</w:t>
      </w:r>
    </w:p>
    <w:p w14:paraId="6152BF75" w14:textId="77777777" w:rsidR="00AE76F5" w:rsidRPr="00855F67" w:rsidRDefault="00BA4A20">
      <w:pPr>
        <w:tabs>
          <w:tab w:val="left" w:pos="360"/>
        </w:tabs>
        <w:spacing w:line="360" w:lineRule="auto"/>
        <w:ind w:firstLineChars="220" w:firstLine="528"/>
        <w:jc w:val="left"/>
        <w:rPr>
          <w:rFonts w:ascii="宋体" w:eastAsia="宋体" w:hAnsi="宋体" w:cs="宋体"/>
          <w:sz w:val="24"/>
          <w:szCs w:val="24"/>
        </w:rPr>
      </w:pPr>
      <w:r w:rsidRPr="00855F67">
        <w:rPr>
          <w:rFonts w:ascii="宋体" w:eastAsia="宋体" w:hAnsi="宋体" w:cs="宋体" w:hint="eastAsia"/>
          <w:sz w:val="24"/>
          <w:szCs w:val="24"/>
        </w:rPr>
        <w:lastRenderedPageBreak/>
        <w:t>（</w:t>
      </w:r>
      <w:r w:rsidRPr="00855F67">
        <w:rPr>
          <w:rFonts w:ascii="宋体" w:eastAsia="宋体" w:hAnsi="宋体" w:cs="宋体"/>
          <w:sz w:val="24"/>
          <w:szCs w:val="24"/>
        </w:rPr>
        <w:t>8</w:t>
      </w:r>
      <w:r w:rsidRPr="00855F67">
        <w:rPr>
          <w:rFonts w:ascii="宋体" w:eastAsia="宋体" w:hAnsi="宋体" w:cs="宋体" w:hint="eastAsia"/>
          <w:sz w:val="24"/>
          <w:szCs w:val="24"/>
        </w:rPr>
        <w:t>）防火门及防火卷帘；</w:t>
      </w:r>
    </w:p>
    <w:p w14:paraId="3E87E5B6" w14:textId="77777777" w:rsidR="00AE76F5" w:rsidRPr="00855F67" w:rsidRDefault="00BA4A20">
      <w:pPr>
        <w:tabs>
          <w:tab w:val="left" w:pos="360"/>
        </w:tabs>
        <w:spacing w:line="360" w:lineRule="auto"/>
        <w:ind w:firstLineChars="220" w:firstLine="528"/>
        <w:jc w:val="left"/>
        <w:rPr>
          <w:rFonts w:ascii="宋体" w:eastAsia="宋体" w:hAnsi="宋体" w:cs="宋体"/>
          <w:sz w:val="24"/>
          <w:szCs w:val="24"/>
        </w:rPr>
      </w:pPr>
      <w:r w:rsidRPr="00855F67">
        <w:rPr>
          <w:rFonts w:ascii="宋体" w:eastAsia="宋体" w:hAnsi="宋体" w:cs="宋体" w:hint="eastAsia"/>
          <w:sz w:val="24"/>
          <w:szCs w:val="24"/>
        </w:rPr>
        <w:t>（</w:t>
      </w:r>
      <w:r w:rsidRPr="00855F67">
        <w:rPr>
          <w:rFonts w:ascii="宋体" w:eastAsia="宋体" w:hAnsi="宋体" w:cs="宋体"/>
          <w:sz w:val="24"/>
          <w:szCs w:val="24"/>
        </w:rPr>
        <w:t>9</w:t>
      </w:r>
      <w:r w:rsidRPr="00855F67">
        <w:rPr>
          <w:rFonts w:ascii="宋体" w:eastAsia="宋体" w:hAnsi="宋体" w:cs="宋体" w:hint="eastAsia"/>
          <w:sz w:val="24"/>
          <w:szCs w:val="24"/>
        </w:rPr>
        <w:t>）钢结构雨蓬、车库钢结构玻璃顶；</w:t>
      </w:r>
    </w:p>
    <w:p w14:paraId="7E845AC5" w14:textId="77777777" w:rsidR="00AE76F5" w:rsidRPr="00855F67" w:rsidRDefault="00BA4A20">
      <w:pPr>
        <w:tabs>
          <w:tab w:val="left" w:pos="360"/>
        </w:tabs>
        <w:spacing w:line="360" w:lineRule="auto"/>
        <w:ind w:firstLineChars="220" w:firstLine="528"/>
        <w:jc w:val="left"/>
        <w:rPr>
          <w:rFonts w:ascii="宋体" w:eastAsia="宋体" w:hAnsi="宋体" w:cs="宋体"/>
          <w:sz w:val="24"/>
          <w:szCs w:val="24"/>
        </w:rPr>
      </w:pPr>
      <w:r w:rsidRPr="00855F67">
        <w:rPr>
          <w:rFonts w:ascii="宋体" w:eastAsia="宋体" w:hAnsi="宋体" w:cs="宋体" w:hint="eastAsia"/>
          <w:sz w:val="24"/>
          <w:szCs w:val="24"/>
        </w:rPr>
        <w:t>（</w:t>
      </w:r>
      <w:r w:rsidRPr="00855F67">
        <w:rPr>
          <w:rFonts w:ascii="宋体" w:eastAsia="宋体" w:hAnsi="宋体" w:cs="宋体"/>
          <w:sz w:val="24"/>
          <w:szCs w:val="24"/>
        </w:rPr>
        <w:t>10</w:t>
      </w:r>
      <w:r w:rsidRPr="00855F67">
        <w:rPr>
          <w:rFonts w:ascii="宋体" w:eastAsia="宋体" w:hAnsi="宋体" w:cs="宋体" w:hint="eastAsia"/>
          <w:sz w:val="24"/>
          <w:szCs w:val="24"/>
        </w:rPr>
        <w:t>）人防门、人防设备；</w:t>
      </w:r>
    </w:p>
    <w:p w14:paraId="369B27BC" w14:textId="77777777" w:rsidR="00AE76F5" w:rsidRPr="00855F67" w:rsidRDefault="00BA4A20">
      <w:pPr>
        <w:tabs>
          <w:tab w:val="left" w:pos="360"/>
        </w:tabs>
        <w:spacing w:line="360" w:lineRule="auto"/>
        <w:ind w:firstLineChars="220" w:firstLine="528"/>
        <w:jc w:val="left"/>
        <w:rPr>
          <w:rFonts w:ascii="宋体" w:eastAsia="宋体" w:hAnsi="宋体" w:cs="宋体"/>
          <w:sz w:val="24"/>
          <w:szCs w:val="24"/>
        </w:rPr>
      </w:pPr>
      <w:r w:rsidRPr="00855F67">
        <w:rPr>
          <w:rFonts w:ascii="宋体" w:eastAsia="宋体" w:hAnsi="宋体" w:cs="宋体" w:hint="eastAsia"/>
          <w:sz w:val="24"/>
          <w:szCs w:val="24"/>
        </w:rPr>
        <w:t>（</w:t>
      </w:r>
      <w:r w:rsidRPr="00855F67">
        <w:rPr>
          <w:rFonts w:ascii="宋体" w:eastAsia="宋体" w:hAnsi="宋体" w:cs="宋体"/>
          <w:sz w:val="24"/>
          <w:szCs w:val="24"/>
        </w:rPr>
        <w:t>11</w:t>
      </w:r>
      <w:r w:rsidRPr="00855F67">
        <w:rPr>
          <w:rFonts w:ascii="宋体" w:eastAsia="宋体" w:hAnsi="宋体" w:cs="宋体" w:hint="eastAsia"/>
          <w:sz w:val="24"/>
          <w:szCs w:val="24"/>
        </w:rPr>
        <w:t>）配套管网工程：室外雨污水工程、景观工程、燃气系统电信工程、电视工程及政府性强制分包工程、</w:t>
      </w:r>
      <w:proofErr w:type="gramStart"/>
      <w:r w:rsidRPr="00855F67">
        <w:rPr>
          <w:rFonts w:ascii="宋体" w:eastAsia="宋体" w:hAnsi="宋体" w:cs="宋体" w:hint="eastAsia"/>
          <w:sz w:val="24"/>
          <w:szCs w:val="24"/>
        </w:rPr>
        <w:t>公变及专变</w:t>
      </w:r>
      <w:proofErr w:type="gramEnd"/>
      <w:r w:rsidRPr="00855F67">
        <w:rPr>
          <w:rFonts w:ascii="宋体" w:eastAsia="宋体" w:hAnsi="宋体" w:cs="宋体" w:hint="eastAsia"/>
          <w:sz w:val="24"/>
          <w:szCs w:val="24"/>
        </w:rPr>
        <w:t>工程、自来水安装工程</w:t>
      </w:r>
    </w:p>
    <w:p w14:paraId="79502DFC" w14:textId="77777777" w:rsidR="00AE76F5" w:rsidRPr="00855F67" w:rsidRDefault="00BA4A20">
      <w:pPr>
        <w:tabs>
          <w:tab w:val="left" w:pos="360"/>
        </w:tabs>
        <w:spacing w:line="360" w:lineRule="auto"/>
        <w:ind w:firstLineChars="220" w:firstLine="528"/>
        <w:jc w:val="left"/>
        <w:rPr>
          <w:rFonts w:ascii="宋体" w:eastAsia="宋体" w:hAnsi="宋体" w:cs="宋体"/>
          <w:sz w:val="24"/>
          <w:szCs w:val="24"/>
        </w:rPr>
      </w:pPr>
      <w:r w:rsidRPr="00855F67">
        <w:rPr>
          <w:rFonts w:ascii="宋体" w:eastAsia="宋体" w:hAnsi="宋体" w:cs="宋体" w:hint="eastAsia"/>
          <w:sz w:val="24"/>
          <w:szCs w:val="24"/>
        </w:rPr>
        <w:t>（</w:t>
      </w:r>
      <w:r w:rsidRPr="00855F67">
        <w:rPr>
          <w:rFonts w:ascii="宋体" w:eastAsia="宋体" w:hAnsi="宋体" w:cs="宋体"/>
          <w:sz w:val="24"/>
          <w:szCs w:val="24"/>
        </w:rPr>
        <w:t>12</w:t>
      </w:r>
      <w:r w:rsidRPr="00855F67">
        <w:rPr>
          <w:rFonts w:ascii="宋体" w:eastAsia="宋体" w:hAnsi="宋体" w:cs="宋体" w:hint="eastAsia"/>
          <w:sz w:val="24"/>
          <w:szCs w:val="24"/>
        </w:rPr>
        <w:t>）室内外智能化工程</w:t>
      </w:r>
    </w:p>
    <w:p w14:paraId="140122D2" w14:textId="77777777" w:rsidR="00AE76F5" w:rsidRPr="00855F67" w:rsidRDefault="00BA4A20">
      <w:pPr>
        <w:tabs>
          <w:tab w:val="left" w:pos="360"/>
        </w:tabs>
        <w:spacing w:line="360" w:lineRule="auto"/>
        <w:ind w:firstLineChars="220" w:firstLine="528"/>
        <w:jc w:val="left"/>
        <w:rPr>
          <w:rFonts w:ascii="宋体" w:eastAsia="宋体" w:hAnsi="宋体" w:cs="宋体"/>
          <w:sz w:val="24"/>
          <w:szCs w:val="24"/>
        </w:rPr>
      </w:pPr>
      <w:r w:rsidRPr="00855F67">
        <w:rPr>
          <w:rFonts w:ascii="宋体" w:eastAsia="宋体" w:hAnsi="宋体" w:cs="宋体" w:hint="eastAsia"/>
          <w:sz w:val="24"/>
          <w:szCs w:val="24"/>
        </w:rPr>
        <w:t>（</w:t>
      </w:r>
      <w:r w:rsidRPr="00855F67">
        <w:rPr>
          <w:rFonts w:ascii="宋体" w:eastAsia="宋体" w:hAnsi="宋体" w:cs="宋体"/>
          <w:sz w:val="24"/>
          <w:szCs w:val="24"/>
        </w:rPr>
        <w:t>1</w:t>
      </w:r>
      <w:r w:rsidRPr="00855F67">
        <w:rPr>
          <w:rFonts w:ascii="宋体" w:eastAsia="宋体" w:hAnsi="宋体" w:cs="宋体" w:hint="eastAsia"/>
          <w:sz w:val="24"/>
          <w:szCs w:val="24"/>
        </w:rPr>
        <w:t>3）电梯设备及安装、电梯井道照明和插座工程</w:t>
      </w:r>
    </w:p>
    <w:p w14:paraId="560E2BC6" w14:textId="77777777" w:rsidR="00AE76F5" w:rsidRPr="00855F67" w:rsidRDefault="00BA4A20">
      <w:pPr>
        <w:tabs>
          <w:tab w:val="left" w:pos="360"/>
        </w:tabs>
        <w:spacing w:line="360" w:lineRule="auto"/>
        <w:ind w:firstLineChars="220" w:firstLine="528"/>
        <w:jc w:val="left"/>
        <w:rPr>
          <w:rFonts w:ascii="宋体" w:eastAsia="宋体" w:hAnsi="宋体" w:cs="宋体"/>
          <w:sz w:val="24"/>
          <w:szCs w:val="24"/>
        </w:rPr>
      </w:pPr>
      <w:r w:rsidRPr="00855F67">
        <w:rPr>
          <w:rFonts w:ascii="宋体" w:eastAsia="宋体" w:hAnsi="宋体" w:cs="宋体" w:hint="eastAsia"/>
          <w:sz w:val="24"/>
          <w:szCs w:val="24"/>
        </w:rPr>
        <w:t>（</w:t>
      </w:r>
      <w:r w:rsidRPr="00855F67">
        <w:rPr>
          <w:rFonts w:ascii="宋体" w:eastAsia="宋体" w:hAnsi="宋体" w:cs="宋体"/>
          <w:sz w:val="24"/>
          <w:szCs w:val="24"/>
        </w:rPr>
        <w:t>1</w:t>
      </w:r>
      <w:r w:rsidRPr="00855F67">
        <w:rPr>
          <w:rFonts w:ascii="宋体" w:eastAsia="宋体" w:hAnsi="宋体" w:cs="宋体" w:hint="eastAsia"/>
          <w:sz w:val="24"/>
          <w:szCs w:val="24"/>
        </w:rPr>
        <w:t>4）太阳能供货及安装工程</w:t>
      </w:r>
    </w:p>
    <w:p w14:paraId="78B22C69" w14:textId="77777777" w:rsidR="00AE76F5" w:rsidRPr="00855F67" w:rsidRDefault="00BA4A20">
      <w:pPr>
        <w:tabs>
          <w:tab w:val="left" w:pos="360"/>
        </w:tabs>
        <w:spacing w:line="360" w:lineRule="auto"/>
        <w:ind w:firstLineChars="220" w:firstLine="528"/>
        <w:jc w:val="left"/>
        <w:rPr>
          <w:rFonts w:ascii="宋体" w:eastAsia="宋体" w:hAnsi="宋体" w:cs="宋体"/>
          <w:sz w:val="24"/>
          <w:szCs w:val="24"/>
        </w:rPr>
      </w:pPr>
      <w:r w:rsidRPr="00855F67">
        <w:rPr>
          <w:rFonts w:ascii="宋体" w:eastAsia="宋体" w:hAnsi="宋体" w:cs="宋体" w:hint="eastAsia"/>
          <w:sz w:val="24"/>
          <w:szCs w:val="24"/>
        </w:rPr>
        <w:t>（</w:t>
      </w:r>
      <w:r w:rsidRPr="00855F67">
        <w:rPr>
          <w:rFonts w:ascii="宋体" w:eastAsia="宋体" w:hAnsi="宋体" w:cs="宋体"/>
          <w:sz w:val="24"/>
          <w:szCs w:val="24"/>
        </w:rPr>
        <w:t>1</w:t>
      </w:r>
      <w:r w:rsidRPr="00855F67">
        <w:rPr>
          <w:rFonts w:ascii="宋体" w:eastAsia="宋体" w:hAnsi="宋体" w:cs="宋体" w:hint="eastAsia"/>
          <w:sz w:val="24"/>
          <w:szCs w:val="24"/>
        </w:rPr>
        <w:t>5）亮化工程</w:t>
      </w:r>
    </w:p>
    <w:p w14:paraId="665E9E0C" w14:textId="77777777" w:rsidR="00AE76F5" w:rsidRPr="00855F67" w:rsidRDefault="00BA4A20">
      <w:pPr>
        <w:tabs>
          <w:tab w:val="left" w:pos="360"/>
        </w:tabs>
        <w:spacing w:line="360" w:lineRule="auto"/>
        <w:ind w:firstLineChars="220" w:firstLine="528"/>
        <w:jc w:val="left"/>
        <w:rPr>
          <w:rFonts w:ascii="宋体" w:eastAsia="宋体" w:hAnsi="宋体" w:cs="宋体"/>
          <w:sz w:val="24"/>
          <w:szCs w:val="24"/>
        </w:rPr>
      </w:pPr>
      <w:r w:rsidRPr="00855F67">
        <w:rPr>
          <w:rFonts w:ascii="宋体" w:eastAsia="宋体" w:hAnsi="宋体" w:cs="宋体" w:hint="eastAsia"/>
          <w:sz w:val="24"/>
          <w:szCs w:val="24"/>
        </w:rPr>
        <w:t>（</w:t>
      </w:r>
      <w:r w:rsidRPr="00855F67">
        <w:rPr>
          <w:rFonts w:ascii="宋体" w:eastAsia="宋体" w:hAnsi="宋体" w:cs="宋体"/>
          <w:sz w:val="24"/>
          <w:szCs w:val="24"/>
        </w:rPr>
        <w:t>1</w:t>
      </w:r>
      <w:r w:rsidRPr="00855F67">
        <w:rPr>
          <w:rFonts w:ascii="宋体" w:eastAsia="宋体" w:hAnsi="宋体" w:cs="宋体" w:hint="eastAsia"/>
          <w:sz w:val="24"/>
          <w:szCs w:val="24"/>
        </w:rPr>
        <w:t>6）地下车库地坪漆、车位划线及交通标识，小区标识系统。</w:t>
      </w:r>
    </w:p>
    <w:p w14:paraId="56E20D65"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甲方有权对以上分包方式</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调整，包括对以上工程进行直接分包，乙方必须全力配合。乙方承诺对全部甲方另行直接分包或与乙方及分包方共同签订三方（或两方）协议的工程质量、安全、工期、文明施工、工程资料等履行总包管</w:t>
      </w:r>
      <w:proofErr w:type="gramStart"/>
      <w:r>
        <w:rPr>
          <w:rFonts w:ascii="宋体" w:eastAsia="宋体" w:hAnsi="宋体" w:cs="宋体" w:hint="eastAsia"/>
          <w:sz w:val="24"/>
          <w:szCs w:val="24"/>
        </w:rPr>
        <w:t>理责任</w:t>
      </w:r>
      <w:proofErr w:type="gramEnd"/>
      <w:r>
        <w:rPr>
          <w:rFonts w:ascii="宋体" w:eastAsia="宋体" w:hAnsi="宋体" w:cs="宋体" w:hint="eastAsia"/>
          <w:sz w:val="24"/>
          <w:szCs w:val="24"/>
        </w:rPr>
        <w:t>和义务并承担相应的连带责任。</w:t>
      </w:r>
    </w:p>
    <w:p w14:paraId="3928D021"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负责配合发包人完成工程竣工备案交付工作，并承担工程竣工后至工程竣工备案交付，移交接管前的建筑物成品保护和安全防护责任。承包人应在工程竣工备案后，积极主动地与业主做好交接工作，并在项目竣工备案后两周内完成。</w:t>
      </w:r>
    </w:p>
    <w:p w14:paraId="6DC5662A" w14:textId="77777777" w:rsidR="00AE76F5" w:rsidRDefault="00BA4A20">
      <w:pPr>
        <w:spacing w:line="360" w:lineRule="auto"/>
        <w:ind w:firstLineChars="200" w:firstLine="482"/>
        <w:outlineLvl w:val="1"/>
        <w:rPr>
          <w:rFonts w:ascii="宋体" w:eastAsia="宋体" w:hAnsi="宋体" w:cs="宋体"/>
          <w:b/>
          <w:bCs/>
          <w:sz w:val="24"/>
          <w:szCs w:val="24"/>
        </w:rPr>
      </w:pPr>
      <w:r>
        <w:rPr>
          <w:rFonts w:ascii="宋体" w:eastAsia="宋体" w:hAnsi="宋体" w:cs="宋体" w:hint="eastAsia"/>
          <w:b/>
          <w:bCs/>
          <w:sz w:val="24"/>
          <w:szCs w:val="24"/>
        </w:rPr>
        <w:t>三、工程承包范围</w:t>
      </w:r>
    </w:p>
    <w:p w14:paraId="48ED53D7"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承包范围为：</w:t>
      </w:r>
      <w:r>
        <w:rPr>
          <w:rFonts w:ascii="宋体" w:eastAsia="宋体" w:hAnsi="宋体" w:cs="宋体" w:hint="eastAsia"/>
          <w:sz w:val="24"/>
          <w:szCs w:val="24"/>
          <w:u w:val="single"/>
        </w:rPr>
        <w:t>南通理工佳园</w:t>
      </w:r>
      <w:r>
        <w:rPr>
          <w:rFonts w:ascii="宋体" w:eastAsia="宋体" w:hAnsi="宋体" w:cs="宋体"/>
          <w:sz w:val="24"/>
          <w:szCs w:val="24"/>
          <w:u w:val="single"/>
        </w:rPr>
        <w:t xml:space="preserve"> </w:t>
      </w:r>
      <w:r>
        <w:rPr>
          <w:rFonts w:ascii="宋体" w:eastAsia="宋体" w:hAnsi="宋体" w:cs="宋体" w:hint="eastAsia"/>
          <w:sz w:val="24"/>
          <w:szCs w:val="24"/>
        </w:rPr>
        <w:t>施工图范围内的所有工作内容(含承包人发包的专业分包工程的预留、预埋、封堵和收口等相关工作）、设计审核意见书、设计变更的内容、发包人在过程中签发的各类变更、发包人指令图纸外的其它附属工程及相关政府文件规定工作的内容。所有材料规格及品牌按施工图、合同、总说明及国家和地方要求进行施工。</w:t>
      </w:r>
    </w:p>
    <w:p w14:paraId="53B63F3D" w14:textId="77777777" w:rsidR="00AE76F5" w:rsidRDefault="00BA4A20">
      <w:pPr>
        <w:spacing w:line="360" w:lineRule="auto"/>
        <w:ind w:firstLineChars="200" w:firstLine="482"/>
        <w:outlineLvl w:val="1"/>
        <w:rPr>
          <w:rFonts w:ascii="宋体" w:eastAsia="宋体" w:hAnsi="宋体" w:cs="宋体"/>
          <w:sz w:val="24"/>
          <w:szCs w:val="24"/>
        </w:rPr>
      </w:pPr>
      <w:r>
        <w:rPr>
          <w:rFonts w:ascii="宋体" w:eastAsia="宋体" w:hAnsi="宋体" w:cs="宋体" w:hint="eastAsia"/>
          <w:b/>
          <w:bCs/>
          <w:sz w:val="24"/>
          <w:szCs w:val="24"/>
        </w:rPr>
        <w:t>四、专业分项工程及总承包管理（配合）服务费：</w:t>
      </w:r>
    </w:p>
    <w:p w14:paraId="11A4E2BA" w14:textId="77777777" w:rsidR="00AE76F5" w:rsidRDefault="00BA4A20">
      <w:pPr>
        <w:tabs>
          <w:tab w:val="left" w:pos="360"/>
        </w:tabs>
        <w:spacing w:line="360" w:lineRule="auto"/>
        <w:ind w:firstLineChars="220" w:firstLine="528"/>
        <w:jc w:val="left"/>
        <w:rPr>
          <w:rFonts w:ascii="宋体" w:eastAsia="宋体" w:hAnsi="宋体" w:cs="宋体"/>
          <w:sz w:val="24"/>
          <w:szCs w:val="24"/>
        </w:rPr>
      </w:pPr>
      <w:r>
        <w:rPr>
          <w:rFonts w:ascii="宋体" w:eastAsia="宋体" w:hAnsi="宋体" w:cs="宋体" w:hint="eastAsia"/>
          <w:sz w:val="24"/>
          <w:szCs w:val="24"/>
        </w:rPr>
        <w:t>1、为了更专业地完成各分项工程，提高工程品质，承包人联合发包人对以下分项工程进行专业分包招标（包括但不限于）：</w:t>
      </w:r>
      <w:r w:rsidRPr="00855F67">
        <w:rPr>
          <w:rFonts w:ascii="宋体" w:eastAsia="宋体" w:hAnsi="宋体" w:cs="宋体" w:hint="eastAsia"/>
          <w:sz w:val="24"/>
          <w:szCs w:val="24"/>
        </w:rPr>
        <w:t>（1）桩基；（</w:t>
      </w:r>
      <w:r w:rsidRPr="00855F67">
        <w:rPr>
          <w:rFonts w:ascii="宋体" w:eastAsia="宋体" w:hAnsi="宋体" w:cs="宋体"/>
          <w:sz w:val="24"/>
          <w:szCs w:val="24"/>
        </w:rPr>
        <w:t>2</w:t>
      </w:r>
      <w:r w:rsidRPr="00855F67">
        <w:rPr>
          <w:rFonts w:ascii="宋体" w:eastAsia="宋体" w:hAnsi="宋体" w:cs="宋体" w:hint="eastAsia"/>
          <w:sz w:val="24"/>
          <w:szCs w:val="24"/>
        </w:rPr>
        <w:t>）铝合金百叶、</w:t>
      </w:r>
      <w:r>
        <w:rPr>
          <w:rFonts w:ascii="宋体" w:eastAsia="宋体" w:hAnsi="宋体" w:cs="宋体" w:hint="eastAsia"/>
          <w:sz w:val="24"/>
          <w:szCs w:val="24"/>
        </w:rPr>
        <w:t>铝合金门窗；（</w:t>
      </w:r>
      <w:r>
        <w:rPr>
          <w:rFonts w:ascii="宋体" w:eastAsia="宋体" w:hAnsi="宋体" w:cs="宋体"/>
          <w:sz w:val="24"/>
          <w:szCs w:val="24"/>
        </w:rPr>
        <w:t>3</w:t>
      </w:r>
      <w:r>
        <w:rPr>
          <w:rFonts w:ascii="宋体" w:eastAsia="宋体" w:hAnsi="宋体" w:cs="宋体" w:hint="eastAsia"/>
          <w:sz w:val="24"/>
          <w:szCs w:val="24"/>
        </w:rPr>
        <w:t>）进户门、 单元门、车库门；（</w:t>
      </w:r>
      <w:r>
        <w:rPr>
          <w:rFonts w:ascii="宋体" w:eastAsia="宋体" w:hAnsi="宋体" w:cs="宋体"/>
          <w:sz w:val="24"/>
          <w:szCs w:val="24"/>
        </w:rPr>
        <w:t>4</w:t>
      </w:r>
      <w:r>
        <w:rPr>
          <w:rFonts w:ascii="宋体" w:eastAsia="宋体" w:hAnsi="宋体" w:cs="宋体" w:hint="eastAsia"/>
          <w:sz w:val="24"/>
          <w:szCs w:val="24"/>
        </w:rPr>
        <w:t>）阳台、露台栏杆；（</w:t>
      </w:r>
      <w:r>
        <w:rPr>
          <w:rFonts w:ascii="宋体" w:eastAsia="宋体" w:hAnsi="宋体" w:cs="宋体"/>
          <w:sz w:val="24"/>
          <w:szCs w:val="24"/>
        </w:rPr>
        <w:t>5</w:t>
      </w:r>
      <w:r>
        <w:rPr>
          <w:rFonts w:ascii="宋体" w:eastAsia="宋体" w:hAnsi="宋体" w:cs="宋体" w:hint="eastAsia"/>
          <w:sz w:val="24"/>
          <w:szCs w:val="24"/>
        </w:rPr>
        <w:t>）外遮阳；（</w:t>
      </w:r>
      <w:r>
        <w:rPr>
          <w:rFonts w:ascii="宋体" w:eastAsia="宋体" w:hAnsi="宋体" w:cs="宋体"/>
          <w:sz w:val="24"/>
          <w:szCs w:val="24"/>
        </w:rPr>
        <w:t>6</w:t>
      </w:r>
      <w:r>
        <w:rPr>
          <w:rFonts w:ascii="宋体" w:eastAsia="宋体" w:hAnsi="宋体" w:cs="宋体" w:hint="eastAsia"/>
          <w:sz w:val="24"/>
          <w:szCs w:val="24"/>
        </w:rPr>
        <w:t>）售楼</w:t>
      </w:r>
      <w:proofErr w:type="gramStart"/>
      <w:r>
        <w:rPr>
          <w:rFonts w:ascii="宋体" w:eastAsia="宋体" w:hAnsi="宋体" w:cs="宋体" w:hint="eastAsia"/>
          <w:sz w:val="24"/>
          <w:szCs w:val="24"/>
        </w:rPr>
        <w:t>处及样板房</w:t>
      </w:r>
      <w:proofErr w:type="gramEnd"/>
      <w:r>
        <w:rPr>
          <w:rFonts w:ascii="宋体" w:eastAsia="宋体" w:hAnsi="宋体" w:cs="宋体" w:hint="eastAsia"/>
          <w:sz w:val="24"/>
          <w:szCs w:val="24"/>
        </w:rPr>
        <w:t>精装修工程、公共部位精装修工程；（</w:t>
      </w:r>
      <w:r>
        <w:rPr>
          <w:rFonts w:ascii="宋体" w:eastAsia="宋体" w:hAnsi="宋体" w:cs="宋体"/>
          <w:sz w:val="24"/>
          <w:szCs w:val="24"/>
        </w:rPr>
        <w:t>7</w:t>
      </w:r>
      <w:r>
        <w:rPr>
          <w:rFonts w:ascii="宋体" w:eastAsia="宋体" w:hAnsi="宋体" w:cs="宋体" w:hint="eastAsia"/>
          <w:sz w:val="24"/>
          <w:szCs w:val="24"/>
        </w:rPr>
        <w:t>）幕墙工程；</w:t>
      </w:r>
      <w:r>
        <w:rPr>
          <w:rFonts w:ascii="宋体" w:eastAsia="宋体" w:hAnsi="宋体" w:cs="宋体" w:hint="eastAsia"/>
          <w:sz w:val="24"/>
          <w:szCs w:val="24"/>
        </w:rPr>
        <w:lastRenderedPageBreak/>
        <w:t>（</w:t>
      </w:r>
      <w:r>
        <w:rPr>
          <w:rFonts w:ascii="宋体" w:eastAsia="宋体" w:hAnsi="宋体" w:cs="宋体"/>
          <w:sz w:val="24"/>
          <w:szCs w:val="24"/>
        </w:rPr>
        <w:t>8</w:t>
      </w:r>
      <w:r>
        <w:rPr>
          <w:rFonts w:ascii="宋体" w:eastAsia="宋体" w:hAnsi="宋体" w:cs="宋体" w:hint="eastAsia"/>
          <w:sz w:val="24"/>
          <w:szCs w:val="24"/>
        </w:rPr>
        <w:t>）防火门及防火卷帘；（</w:t>
      </w:r>
      <w:r>
        <w:rPr>
          <w:rFonts w:ascii="宋体" w:eastAsia="宋体" w:hAnsi="宋体" w:cs="宋体"/>
          <w:sz w:val="24"/>
          <w:szCs w:val="24"/>
        </w:rPr>
        <w:t>9</w:t>
      </w:r>
      <w:r>
        <w:rPr>
          <w:rFonts w:ascii="宋体" w:eastAsia="宋体" w:hAnsi="宋体" w:cs="宋体" w:hint="eastAsia"/>
          <w:sz w:val="24"/>
          <w:szCs w:val="24"/>
        </w:rPr>
        <w:t>）钢结构雨蓬、车库钢结构玻璃顶；（</w:t>
      </w:r>
      <w:r>
        <w:rPr>
          <w:rFonts w:ascii="宋体" w:eastAsia="宋体" w:hAnsi="宋体" w:cs="宋体"/>
          <w:sz w:val="24"/>
          <w:szCs w:val="24"/>
        </w:rPr>
        <w:t>10</w:t>
      </w:r>
      <w:r>
        <w:rPr>
          <w:rFonts w:ascii="宋体" w:eastAsia="宋体" w:hAnsi="宋体" w:cs="宋体" w:hint="eastAsia"/>
          <w:sz w:val="24"/>
          <w:szCs w:val="24"/>
        </w:rPr>
        <w:t>）人防门、人防设备；（</w:t>
      </w:r>
      <w:r>
        <w:rPr>
          <w:rFonts w:ascii="宋体" w:eastAsia="宋体" w:hAnsi="宋体" w:cs="宋体"/>
          <w:sz w:val="24"/>
          <w:szCs w:val="24"/>
        </w:rPr>
        <w:t>11</w:t>
      </w:r>
      <w:r>
        <w:rPr>
          <w:rFonts w:ascii="宋体" w:eastAsia="宋体" w:hAnsi="宋体" w:cs="宋体" w:hint="eastAsia"/>
          <w:sz w:val="24"/>
          <w:szCs w:val="24"/>
        </w:rPr>
        <w:t>）配套管网工程：室外雨污水工程、燃气系统电信工程、电视工</w:t>
      </w:r>
      <w:r w:rsidRPr="00855F67">
        <w:rPr>
          <w:rFonts w:ascii="宋体" w:eastAsia="宋体" w:hAnsi="宋体" w:cs="宋体" w:hint="eastAsia"/>
          <w:sz w:val="24"/>
          <w:szCs w:val="24"/>
        </w:rPr>
        <w:t>程及政府性强制分包工程、</w:t>
      </w:r>
      <w:proofErr w:type="gramStart"/>
      <w:r w:rsidRPr="00855F67">
        <w:rPr>
          <w:rFonts w:ascii="宋体" w:eastAsia="宋体" w:hAnsi="宋体" w:cs="宋体" w:hint="eastAsia"/>
          <w:sz w:val="24"/>
          <w:szCs w:val="24"/>
        </w:rPr>
        <w:t>公变及专变</w:t>
      </w:r>
      <w:proofErr w:type="gramEnd"/>
      <w:r w:rsidRPr="00855F67">
        <w:rPr>
          <w:rFonts w:ascii="宋体" w:eastAsia="宋体" w:hAnsi="宋体" w:cs="宋体" w:hint="eastAsia"/>
          <w:sz w:val="24"/>
          <w:szCs w:val="24"/>
        </w:rPr>
        <w:t>工程、自来水安装工程（</w:t>
      </w:r>
      <w:r w:rsidRPr="00855F67">
        <w:rPr>
          <w:rFonts w:ascii="宋体" w:eastAsia="宋体" w:hAnsi="宋体" w:cs="宋体"/>
          <w:sz w:val="24"/>
          <w:szCs w:val="24"/>
        </w:rPr>
        <w:t>12</w:t>
      </w:r>
      <w:r w:rsidRPr="00855F67">
        <w:rPr>
          <w:rFonts w:ascii="宋体" w:eastAsia="宋体" w:hAnsi="宋体" w:cs="宋体" w:hint="eastAsia"/>
          <w:sz w:val="24"/>
          <w:szCs w:val="24"/>
        </w:rPr>
        <w:t>）室内外智能化工程（</w:t>
      </w:r>
      <w:r w:rsidRPr="00855F67">
        <w:rPr>
          <w:rFonts w:ascii="宋体" w:eastAsia="宋体" w:hAnsi="宋体" w:cs="宋体"/>
          <w:sz w:val="24"/>
          <w:szCs w:val="24"/>
        </w:rPr>
        <w:t>1</w:t>
      </w:r>
      <w:r w:rsidRPr="00855F67">
        <w:rPr>
          <w:rFonts w:ascii="宋体" w:eastAsia="宋体" w:hAnsi="宋体" w:cs="宋体" w:hint="eastAsia"/>
          <w:sz w:val="24"/>
          <w:szCs w:val="24"/>
        </w:rPr>
        <w:t>3）电梯设备及安装、电梯井道照明和插座工程（</w:t>
      </w:r>
      <w:r w:rsidRPr="00855F67">
        <w:rPr>
          <w:rFonts w:ascii="宋体" w:eastAsia="宋体" w:hAnsi="宋体" w:cs="宋体"/>
          <w:sz w:val="24"/>
          <w:szCs w:val="24"/>
        </w:rPr>
        <w:t>1</w:t>
      </w:r>
      <w:r w:rsidRPr="00855F67">
        <w:rPr>
          <w:rFonts w:ascii="宋体" w:eastAsia="宋体" w:hAnsi="宋体" w:cs="宋体" w:hint="eastAsia"/>
          <w:sz w:val="24"/>
          <w:szCs w:val="24"/>
        </w:rPr>
        <w:t>4）太阳能供货及安装工程；（</w:t>
      </w:r>
      <w:r w:rsidRPr="00855F67">
        <w:rPr>
          <w:rFonts w:ascii="宋体" w:eastAsia="宋体" w:hAnsi="宋体" w:cs="宋体"/>
          <w:sz w:val="24"/>
          <w:szCs w:val="24"/>
        </w:rPr>
        <w:t>1</w:t>
      </w:r>
      <w:r w:rsidRPr="00855F67">
        <w:rPr>
          <w:rFonts w:ascii="宋体" w:eastAsia="宋体" w:hAnsi="宋体" w:cs="宋体" w:hint="eastAsia"/>
          <w:sz w:val="24"/>
          <w:szCs w:val="24"/>
        </w:rPr>
        <w:t>5）亮化工程；（</w:t>
      </w:r>
      <w:r w:rsidRPr="00855F67">
        <w:rPr>
          <w:rFonts w:ascii="宋体" w:eastAsia="宋体" w:hAnsi="宋体" w:cs="宋体"/>
          <w:sz w:val="24"/>
          <w:szCs w:val="24"/>
        </w:rPr>
        <w:t>1</w:t>
      </w:r>
      <w:r w:rsidRPr="00855F67">
        <w:rPr>
          <w:rFonts w:ascii="宋体" w:eastAsia="宋体" w:hAnsi="宋体" w:cs="宋体" w:hint="eastAsia"/>
          <w:sz w:val="24"/>
          <w:szCs w:val="24"/>
        </w:rPr>
        <w:t>6）地下车库地坪漆、车位划线及交通标识，小区标识系统。如需要，发包人</w:t>
      </w:r>
      <w:r>
        <w:rPr>
          <w:rFonts w:ascii="宋体" w:eastAsia="宋体" w:hAnsi="宋体" w:cs="宋体" w:hint="eastAsia"/>
          <w:sz w:val="24"/>
          <w:szCs w:val="24"/>
        </w:rPr>
        <w:t>指定分包单位需和发包人及承包人签订分包工程三方协议，明确发包人指定分包商和承包人的责、权、利，承包人应积极对合约内容提出自己意见并签字、盖章。承包人不得</w:t>
      </w:r>
      <w:proofErr w:type="gramStart"/>
      <w:r>
        <w:rPr>
          <w:rFonts w:ascii="宋体" w:eastAsia="宋体" w:hAnsi="宋体" w:cs="宋体" w:hint="eastAsia"/>
          <w:sz w:val="24"/>
          <w:szCs w:val="24"/>
        </w:rPr>
        <w:t>拒绝此</w:t>
      </w:r>
      <w:proofErr w:type="gramEnd"/>
      <w:r>
        <w:rPr>
          <w:rFonts w:ascii="宋体" w:eastAsia="宋体" w:hAnsi="宋体" w:cs="宋体" w:hint="eastAsia"/>
          <w:sz w:val="24"/>
          <w:szCs w:val="24"/>
        </w:rPr>
        <w:t>要求。</w:t>
      </w:r>
    </w:p>
    <w:p w14:paraId="3D08D544" w14:textId="41013036" w:rsidR="00AE76F5" w:rsidRDefault="00BA4A20">
      <w:pPr>
        <w:tabs>
          <w:tab w:val="left" w:pos="360"/>
        </w:tabs>
        <w:spacing w:line="360" w:lineRule="auto"/>
        <w:ind w:firstLineChars="220" w:firstLine="528"/>
        <w:jc w:val="left"/>
        <w:rPr>
          <w:rFonts w:ascii="宋体" w:eastAsia="宋体" w:hAnsi="宋体" w:cs="宋体"/>
          <w:sz w:val="24"/>
          <w:szCs w:val="24"/>
        </w:rPr>
      </w:pPr>
      <w:r>
        <w:rPr>
          <w:rFonts w:ascii="宋体" w:eastAsia="宋体" w:hAnsi="宋体" w:cs="宋体" w:hint="eastAsia"/>
          <w:sz w:val="24"/>
          <w:szCs w:val="24"/>
        </w:rPr>
        <w:t>2、总承包管理（配合）服务费内容为（但不限于）：材料堆放的场地、脚手架使用、成品保护、垂直运输机械使用</w:t>
      </w:r>
      <w:r w:rsidR="00855F67">
        <w:rPr>
          <w:rFonts w:ascii="宋体" w:eastAsia="宋体" w:hAnsi="宋体" w:cs="宋体" w:hint="eastAsia"/>
          <w:sz w:val="24"/>
          <w:szCs w:val="24"/>
        </w:rPr>
        <w:t>、</w:t>
      </w:r>
      <w:r w:rsidR="00855F67" w:rsidRPr="00BA4A20">
        <w:rPr>
          <w:rFonts w:ascii="宋体" w:eastAsia="宋体" w:hAnsi="宋体" w:cs="宋体" w:hint="eastAsia"/>
          <w:sz w:val="24"/>
          <w:szCs w:val="24"/>
        </w:rPr>
        <w:t>铁件预埋、</w:t>
      </w:r>
      <w:r>
        <w:rPr>
          <w:rFonts w:ascii="宋体" w:eastAsia="宋体" w:hAnsi="宋体" w:cs="宋体" w:hint="eastAsia"/>
          <w:sz w:val="24"/>
          <w:szCs w:val="24"/>
        </w:rPr>
        <w:t>电梯井口及洞口的规范管理、进度管理、安全管理（临时用电或文明工地）、质量管理、档案资料和工程竣工资料汇总整理等相关费用。如：铝合金门窗，除上述内容定义外，还包括塞缝、塞缝处的防水处理、门洞口收边、封堵工作内容；</w:t>
      </w:r>
      <w:proofErr w:type="gramStart"/>
      <w:r>
        <w:rPr>
          <w:rFonts w:ascii="宋体" w:eastAsia="宋体" w:hAnsi="宋体" w:cs="宋体" w:hint="eastAsia"/>
          <w:sz w:val="24"/>
          <w:szCs w:val="24"/>
        </w:rPr>
        <w:t>室内门</w:t>
      </w:r>
      <w:proofErr w:type="gramEnd"/>
      <w:r>
        <w:rPr>
          <w:rFonts w:ascii="宋体" w:eastAsia="宋体" w:hAnsi="宋体" w:cs="宋体" w:hint="eastAsia"/>
          <w:sz w:val="24"/>
          <w:szCs w:val="24"/>
        </w:rPr>
        <w:t>及楼栋大门专业分项工程除上述内容定义外，还包括门槛下塞缝密实、门洞口收边、封堵工作内容（室内门框内的灌浆由专业分包完成）。</w:t>
      </w:r>
      <w:proofErr w:type="gramStart"/>
      <w:r>
        <w:rPr>
          <w:rFonts w:ascii="宋体" w:eastAsia="宋体" w:hAnsi="宋体" w:cs="宋体" w:hint="eastAsia"/>
          <w:sz w:val="24"/>
          <w:szCs w:val="24"/>
        </w:rPr>
        <w:t>含提供</w:t>
      </w:r>
      <w:proofErr w:type="gramEnd"/>
      <w:r>
        <w:rPr>
          <w:rFonts w:ascii="宋体" w:eastAsia="宋体" w:hAnsi="宋体" w:cs="宋体" w:hint="eastAsia"/>
          <w:sz w:val="24"/>
          <w:szCs w:val="24"/>
        </w:rPr>
        <w:t>水电接口、土建收口、平行交叉影响。</w:t>
      </w:r>
    </w:p>
    <w:p w14:paraId="376C44DB"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仅</w:t>
      </w:r>
      <w:proofErr w:type="gramStart"/>
      <w:r>
        <w:rPr>
          <w:rFonts w:ascii="宋体" w:eastAsia="宋体" w:hAnsi="宋体" w:cs="宋体" w:hint="eastAsia"/>
          <w:sz w:val="24"/>
          <w:szCs w:val="24"/>
        </w:rPr>
        <w:t>含以下总</w:t>
      </w:r>
      <w:proofErr w:type="gramEnd"/>
      <w:r>
        <w:rPr>
          <w:rFonts w:ascii="宋体" w:eastAsia="宋体" w:hAnsi="宋体" w:cs="宋体" w:hint="eastAsia"/>
          <w:sz w:val="24"/>
          <w:szCs w:val="24"/>
        </w:rPr>
        <w:t>承包管理（配合）服务费费率（已含税）：</w:t>
      </w:r>
    </w:p>
    <w:p w14:paraId="4F9A44CC"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（1）桩基专业分项工程</w:t>
      </w:r>
    </w:p>
    <w:p w14:paraId="6C4E2BA3"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 xml:space="preserve">    按桩基工程造价（</w:t>
      </w:r>
      <w:proofErr w:type="gramStart"/>
      <w:r>
        <w:rPr>
          <w:rFonts w:ascii="宋体" w:eastAsia="宋体" w:hAnsi="宋体" w:cs="宋体" w:hint="eastAsia"/>
          <w:sz w:val="24"/>
          <w:szCs w:val="24"/>
        </w:rPr>
        <w:t>桩材料</w:t>
      </w:r>
      <w:proofErr w:type="gramEnd"/>
      <w:r>
        <w:rPr>
          <w:rFonts w:ascii="宋体" w:eastAsia="宋体" w:hAnsi="宋体" w:cs="宋体" w:hint="eastAsia"/>
          <w:sz w:val="24"/>
          <w:szCs w:val="24"/>
        </w:rPr>
        <w:t>费不计）的1%计取总包服务费，桩基分包工程水电费单独挂表计算。</w:t>
      </w:r>
    </w:p>
    <w:p w14:paraId="0DECEAC7" w14:textId="77777777" w:rsidR="00AE76F5" w:rsidRDefault="00BA4A20">
      <w:pPr>
        <w:spacing w:line="360" w:lineRule="auto"/>
        <w:ind w:firstLineChars="200" w:firstLine="480"/>
        <w:outlineLvl w:val="2"/>
        <w:rPr>
          <w:rFonts w:ascii="宋体" w:eastAsia="宋体" w:hAnsi="宋体" w:cs="宋体"/>
          <w:sz w:val="24"/>
          <w:szCs w:val="24"/>
        </w:rPr>
      </w:pPr>
      <w:r>
        <w:rPr>
          <w:rFonts w:ascii="宋体" w:eastAsia="宋体" w:hAnsi="宋体" w:cs="宋体" w:hint="eastAsia"/>
          <w:sz w:val="24"/>
          <w:szCs w:val="24"/>
        </w:rPr>
        <w:t>（2）铝合金门窗、单元门、进户门、防火门专业分项工程：</w:t>
      </w:r>
    </w:p>
    <w:p w14:paraId="387952B8" w14:textId="77777777" w:rsidR="00AE76F5" w:rsidRDefault="00BA4A20">
      <w:pPr>
        <w:spacing w:line="360" w:lineRule="auto"/>
        <w:ind w:firstLineChars="200" w:firstLine="480"/>
        <w:rPr>
          <w:rFonts w:ascii="Arial" w:hAnsi="宋体" w:cs="Arial"/>
          <w:color w:val="FF0000"/>
          <w:szCs w:val="21"/>
        </w:rPr>
      </w:pPr>
      <w:r>
        <w:rPr>
          <w:rFonts w:ascii="宋体" w:eastAsia="宋体" w:hAnsi="宋体" w:cs="宋体" w:hint="eastAsia"/>
          <w:sz w:val="24"/>
          <w:szCs w:val="24"/>
        </w:rPr>
        <w:t>总包服务费按2%计取。</w:t>
      </w:r>
    </w:p>
    <w:p w14:paraId="21673A6E" w14:textId="77777777" w:rsidR="00AE76F5" w:rsidRDefault="00BA4A20">
      <w:pPr>
        <w:widowControl/>
        <w:spacing w:line="360" w:lineRule="auto"/>
        <w:ind w:firstLineChars="200" w:firstLine="480"/>
        <w:jc w:val="left"/>
        <w:rPr>
          <w:rFonts w:ascii="宋体" w:eastAsia="宋体" w:hAnsi="宋体" w:cs="宋体"/>
          <w:sz w:val="24"/>
          <w:szCs w:val="24"/>
          <w:lang w:bidi="ar"/>
        </w:rPr>
      </w:pPr>
      <w:r>
        <w:rPr>
          <w:rFonts w:ascii="宋体" w:eastAsia="宋体" w:hAnsi="宋体" w:cs="宋体" w:hint="eastAsia"/>
          <w:sz w:val="24"/>
          <w:szCs w:val="24"/>
          <w:lang w:bidi="ar"/>
        </w:rPr>
        <w:t>（3）电梯工程</w:t>
      </w:r>
    </w:p>
    <w:p w14:paraId="103962C8" w14:textId="77777777" w:rsidR="00AE76F5" w:rsidRDefault="00BA4A20">
      <w:pPr>
        <w:widowControl/>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lang w:bidi="ar"/>
        </w:rPr>
        <w:t>按1500元/台税后独立费电梯计取总包服务费。</w:t>
      </w:r>
    </w:p>
    <w:p w14:paraId="048F5DD0"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室内门、楼栋大门专业分项工程总包服务费内容除上述定义内容说明外，还包括塞缝、门洞口收边、封堵工作内容（室内门框内的灌浆由专业分包完成）。铝合金（幕墙）门窗</w:t>
      </w:r>
      <w:proofErr w:type="gramStart"/>
      <w:r>
        <w:rPr>
          <w:rFonts w:ascii="宋体" w:eastAsia="宋体" w:hAnsi="宋体" w:cs="宋体" w:hint="eastAsia"/>
          <w:sz w:val="24"/>
          <w:szCs w:val="24"/>
        </w:rPr>
        <w:t>专业专业</w:t>
      </w:r>
      <w:proofErr w:type="gramEnd"/>
      <w:r>
        <w:rPr>
          <w:rFonts w:ascii="宋体" w:eastAsia="宋体" w:hAnsi="宋体" w:cs="宋体" w:hint="eastAsia"/>
          <w:sz w:val="24"/>
          <w:szCs w:val="24"/>
        </w:rPr>
        <w:t>分项工程总包服务费内容除上述定义内容说明外，还包括塞缝、塞缝处的防水处理、门洞口收边、封堵工作内容。</w:t>
      </w:r>
    </w:p>
    <w:p w14:paraId="0B0EAF29" w14:textId="77777777" w:rsidR="00AE76F5" w:rsidRDefault="00BA4A20">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双方一致同意，配合费结算时，不计取其它任何费用（此项费用由发包方支出）。承包人应按照本合同要求的内容提供施工配合与管理（需提供发包人分</w:t>
      </w:r>
      <w:r>
        <w:rPr>
          <w:rFonts w:ascii="宋体" w:eastAsia="宋体" w:hAnsi="宋体" w:cs="宋体" w:hint="eastAsia"/>
          <w:sz w:val="24"/>
          <w:szCs w:val="24"/>
        </w:rPr>
        <w:lastRenderedPageBreak/>
        <w:t>包工程正常施工期间现场垂直运输机械、塔吊、脚手架供分包工程及材料供应商使用，满足发包人分包工程合理的配合要求，其中外</w:t>
      </w:r>
      <w:proofErr w:type="gramStart"/>
      <w:r>
        <w:rPr>
          <w:rFonts w:ascii="宋体" w:eastAsia="宋体" w:hAnsi="宋体" w:cs="宋体" w:hint="eastAsia"/>
          <w:sz w:val="24"/>
          <w:szCs w:val="24"/>
        </w:rPr>
        <w:t>架必须</w:t>
      </w:r>
      <w:proofErr w:type="gramEnd"/>
      <w:r>
        <w:rPr>
          <w:rFonts w:ascii="宋体" w:eastAsia="宋体" w:hAnsi="宋体" w:cs="宋体" w:hint="eastAsia"/>
          <w:sz w:val="24"/>
          <w:szCs w:val="24"/>
        </w:rPr>
        <w:t>保证外墙装饰面全部施工完成后方可拆除）。</w:t>
      </w:r>
    </w:p>
    <w:p w14:paraId="4D626D05" w14:textId="77777777" w:rsidR="00AE76F5" w:rsidRDefault="00BA4A20">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与主体非同期施工的项目或乙方未进行配合的项目不计取施工配合</w:t>
      </w:r>
      <w:r w:rsidRPr="00BA4A20">
        <w:rPr>
          <w:rFonts w:ascii="宋体" w:eastAsia="宋体" w:hAnsi="宋体" w:cs="宋体" w:hint="eastAsia"/>
          <w:sz w:val="24"/>
          <w:szCs w:val="24"/>
        </w:rPr>
        <w:t>管理费。</w:t>
      </w:r>
    </w:p>
    <w:p w14:paraId="324E170F" w14:textId="77777777" w:rsidR="00AE76F5" w:rsidRDefault="00BA4A20">
      <w:pPr>
        <w:spacing w:line="400" w:lineRule="exact"/>
        <w:ind w:left="420"/>
        <w:rPr>
          <w:rFonts w:ascii="宋体" w:eastAsia="宋体" w:hAnsi="宋体" w:cs="宋体"/>
          <w:sz w:val="24"/>
          <w:szCs w:val="24"/>
        </w:rPr>
      </w:pPr>
      <w:r>
        <w:rPr>
          <w:rFonts w:ascii="宋体" w:eastAsia="宋体" w:hAnsi="宋体" w:cs="宋体" w:hint="eastAsia"/>
          <w:sz w:val="24"/>
          <w:szCs w:val="24"/>
        </w:rPr>
        <w:t>垂直运输中自行考虑无证施工使用吊车的费用，结算时</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另</w:t>
      </w:r>
      <w:r w:rsidRPr="00BA4A20">
        <w:rPr>
          <w:rFonts w:ascii="宋体" w:eastAsia="宋体" w:hAnsi="宋体" w:cs="宋体" w:hint="eastAsia"/>
          <w:sz w:val="24"/>
          <w:szCs w:val="24"/>
        </w:rPr>
        <w:t>行调整。</w:t>
      </w:r>
    </w:p>
    <w:p w14:paraId="78D770EA" w14:textId="77777777" w:rsidR="00AE76F5" w:rsidRDefault="00BA4A20">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分包单位进场后承包人不得向分包单位乱收总包管理配合费，一经发现则认定为承包人违约，需要向发包人支付违约金人民币十万元</w:t>
      </w:r>
      <w:r>
        <w:rPr>
          <w:rFonts w:ascii="宋体" w:eastAsia="宋体" w:hAnsi="宋体" w:cs="宋体"/>
          <w:sz w:val="24"/>
          <w:szCs w:val="24"/>
        </w:rPr>
        <w:t>/</w:t>
      </w:r>
      <w:r>
        <w:rPr>
          <w:rFonts w:ascii="宋体" w:eastAsia="宋体" w:hAnsi="宋体" w:cs="宋体" w:hint="eastAsia"/>
          <w:sz w:val="24"/>
          <w:szCs w:val="24"/>
        </w:rPr>
        <w:t>次。</w:t>
      </w:r>
    </w:p>
    <w:p w14:paraId="7C13B25F" w14:textId="77777777" w:rsidR="00AE76F5" w:rsidRDefault="00BA4A20">
      <w:pPr>
        <w:spacing w:line="360" w:lineRule="auto"/>
        <w:ind w:firstLineChars="200" w:firstLine="482"/>
        <w:outlineLvl w:val="1"/>
        <w:rPr>
          <w:rFonts w:ascii="宋体" w:eastAsia="宋体" w:hAnsi="宋体" w:cs="宋体"/>
          <w:b/>
          <w:bCs/>
          <w:sz w:val="24"/>
          <w:szCs w:val="24"/>
        </w:rPr>
      </w:pPr>
      <w:r>
        <w:rPr>
          <w:rFonts w:ascii="宋体" w:eastAsia="宋体" w:hAnsi="宋体" w:cs="宋体" w:hint="eastAsia"/>
          <w:b/>
          <w:bCs/>
          <w:sz w:val="24"/>
          <w:szCs w:val="24"/>
        </w:rPr>
        <w:t>五、工期</w:t>
      </w:r>
      <w:bookmarkEnd w:id="7"/>
    </w:p>
    <w:p w14:paraId="1AAEDFF9" w14:textId="77777777" w:rsidR="00AE76F5" w:rsidRDefault="00BA4A20">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开工日期：</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w:t>
      </w:r>
    </w:p>
    <w:p w14:paraId="41D317DE"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竣工日期：</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日前。此日期为：</w:t>
      </w:r>
      <w:r>
        <w:rPr>
          <w:rFonts w:ascii="宋体" w:eastAsia="宋体" w:hAnsi="宋体" w:cs="宋体" w:hint="eastAsia"/>
          <w:b/>
          <w:bCs/>
          <w:sz w:val="24"/>
          <w:szCs w:val="24"/>
        </w:rPr>
        <w:t>综合竣工验收日期</w:t>
      </w:r>
      <w:r>
        <w:rPr>
          <w:rFonts w:ascii="宋体" w:eastAsia="宋体" w:hAnsi="宋体" w:cs="宋体" w:hint="eastAsia"/>
          <w:sz w:val="24"/>
          <w:szCs w:val="24"/>
        </w:rPr>
        <w:t>，具体工期见本合同附表三。</w:t>
      </w:r>
    </w:p>
    <w:p w14:paraId="5A477344" w14:textId="77777777" w:rsidR="00AE76F5" w:rsidRDefault="00BA4A20">
      <w:pPr>
        <w:spacing w:line="360" w:lineRule="auto"/>
        <w:ind w:firstLineChars="200" w:firstLine="482"/>
        <w:outlineLvl w:val="1"/>
        <w:rPr>
          <w:rFonts w:ascii="宋体" w:eastAsia="宋体" w:hAnsi="宋体" w:cs="宋体"/>
          <w:b/>
          <w:bCs/>
          <w:sz w:val="24"/>
          <w:szCs w:val="24"/>
        </w:rPr>
      </w:pPr>
      <w:bookmarkStart w:id="9" w:name="_Toc351203483"/>
      <w:r>
        <w:rPr>
          <w:rFonts w:ascii="宋体" w:eastAsia="宋体" w:hAnsi="宋体" w:cs="宋体" w:hint="eastAsia"/>
          <w:b/>
          <w:bCs/>
          <w:sz w:val="24"/>
          <w:szCs w:val="24"/>
        </w:rPr>
        <w:t>六、质量标准</w:t>
      </w:r>
      <w:bookmarkEnd w:id="9"/>
    </w:p>
    <w:p w14:paraId="021DECD2"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1、工程质量必须符合国家、江苏省、南通</w:t>
      </w:r>
      <w:proofErr w:type="gramStart"/>
      <w:r>
        <w:rPr>
          <w:rFonts w:ascii="宋体" w:eastAsia="宋体" w:hAnsi="宋体" w:cs="宋体" w:hint="eastAsia"/>
          <w:sz w:val="24"/>
          <w:szCs w:val="24"/>
        </w:rPr>
        <w:t>市最新</w:t>
      </w:r>
      <w:proofErr w:type="gramEnd"/>
      <w:r>
        <w:rPr>
          <w:rFonts w:ascii="宋体" w:eastAsia="宋体" w:hAnsi="宋体" w:cs="宋体" w:hint="eastAsia"/>
          <w:sz w:val="24"/>
          <w:szCs w:val="24"/>
        </w:rPr>
        <w:t>现行的技术规范及验收标准的要求。</w:t>
      </w:r>
    </w:p>
    <w:p w14:paraId="5112E418"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2、工程质量标准：合格且符合国家、地区、甲方质量验收标准。</w:t>
      </w:r>
    </w:p>
    <w:p w14:paraId="5CC54236"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承包人应保证工程质量符合设计文件及现行国家、地区及地方颁发的施工验收规范和质量标准；双方约定的任何工程质量标准与国家及地方标准有异，则按要求较高者执行。施工中或竣工验收完成后如发现承包人有严重违反规范和标准,或有偷工减料行为时,发包人有权处以每次5000~50000元违约金的惩罚,并责令承包人限期按规范要求整改完成；同时由监理备案。</w:t>
      </w:r>
    </w:p>
    <w:p w14:paraId="168A0C21" w14:textId="77777777" w:rsidR="00AE76F5" w:rsidRDefault="00BA4A20">
      <w:pPr>
        <w:spacing w:line="360" w:lineRule="auto"/>
        <w:ind w:firstLineChars="200" w:firstLine="482"/>
        <w:outlineLvl w:val="1"/>
        <w:rPr>
          <w:rFonts w:ascii="宋体" w:eastAsia="宋体" w:hAnsi="宋体" w:cs="宋体"/>
          <w:b/>
          <w:bCs/>
          <w:sz w:val="24"/>
          <w:szCs w:val="24"/>
        </w:rPr>
      </w:pPr>
      <w:r>
        <w:rPr>
          <w:rFonts w:ascii="宋体" w:eastAsia="宋体" w:hAnsi="宋体" w:cs="宋体" w:hint="eastAsia"/>
          <w:b/>
          <w:bCs/>
          <w:sz w:val="24"/>
          <w:szCs w:val="24"/>
        </w:rPr>
        <w:t>七、合同价及价格形式</w:t>
      </w:r>
      <w:r>
        <w:rPr>
          <w:rFonts w:ascii="宋体" w:eastAsia="宋体" w:hAnsi="宋体" w:cs="宋体" w:hint="eastAsia"/>
          <w:b/>
          <w:bCs/>
          <w:sz w:val="24"/>
          <w:szCs w:val="24"/>
        </w:rPr>
        <w:tab/>
      </w:r>
    </w:p>
    <w:p w14:paraId="490000CA" w14:textId="77777777" w:rsidR="00AE76F5" w:rsidRPr="00BA4A20" w:rsidRDefault="00BA4A20">
      <w:pPr>
        <w:spacing w:line="360" w:lineRule="auto"/>
        <w:ind w:firstLineChars="200" w:firstLine="480"/>
        <w:rPr>
          <w:rFonts w:ascii="宋体" w:eastAsia="宋体" w:hAnsi="宋体" w:cs="宋体"/>
          <w:sz w:val="24"/>
          <w:szCs w:val="24"/>
        </w:rPr>
      </w:pPr>
      <w:r w:rsidRPr="00BA4A20">
        <w:rPr>
          <w:rFonts w:ascii="宋体" w:eastAsia="宋体" w:hAnsi="宋体" w:cs="宋体" w:hint="eastAsia"/>
          <w:sz w:val="24"/>
          <w:szCs w:val="24"/>
        </w:rPr>
        <w:t>1、签约合同暂定价为：</w:t>
      </w:r>
      <w:r w:rsidRPr="00BA4A20">
        <w:rPr>
          <w:rFonts w:ascii="宋体" w:eastAsia="宋体" w:hAnsi="宋体" w:cs="宋体"/>
          <w:b/>
          <w:bCs/>
          <w:sz w:val="24"/>
          <w:szCs w:val="24"/>
          <w:u w:val="single"/>
        </w:rPr>
        <w:t xml:space="preserve"> 159168000.00</w:t>
      </w:r>
      <w:r w:rsidRPr="00BA4A20">
        <w:rPr>
          <w:rFonts w:ascii="宋体" w:eastAsia="宋体" w:hAnsi="宋体" w:cs="宋体" w:hint="eastAsia"/>
          <w:b/>
          <w:bCs/>
          <w:sz w:val="24"/>
          <w:szCs w:val="24"/>
          <w:u w:val="single"/>
        </w:rPr>
        <w:t>元</w:t>
      </w:r>
      <w:r w:rsidRPr="00BA4A20">
        <w:rPr>
          <w:rFonts w:ascii="宋体" w:eastAsia="宋体" w:hAnsi="宋体" w:cs="宋体" w:hint="eastAsia"/>
          <w:sz w:val="24"/>
          <w:szCs w:val="24"/>
        </w:rPr>
        <w:t>(¥：壹亿伍仟玖佰壹拾陆万捌仟圆整)，最终造价以竣工结算审计金额为准。</w:t>
      </w:r>
    </w:p>
    <w:tbl>
      <w:tblPr>
        <w:tblW w:w="8364" w:type="dxa"/>
        <w:tblLayout w:type="fixed"/>
        <w:tblCellMar>
          <w:top w:w="15" w:type="dxa"/>
          <w:left w:w="15" w:type="dxa"/>
          <w:bottom w:w="15" w:type="dxa"/>
          <w:right w:w="15" w:type="dxa"/>
        </w:tblCellMar>
        <w:tblLook w:val="04A0" w:firstRow="1" w:lastRow="0" w:firstColumn="1" w:lastColumn="0" w:noHBand="0" w:noVBand="1"/>
      </w:tblPr>
      <w:tblGrid>
        <w:gridCol w:w="567"/>
        <w:gridCol w:w="1843"/>
        <w:gridCol w:w="1276"/>
        <w:gridCol w:w="1559"/>
        <w:gridCol w:w="1701"/>
        <w:gridCol w:w="1418"/>
      </w:tblGrid>
      <w:tr w:rsidR="00BA4A20" w:rsidRPr="00BA4A20" w14:paraId="10A4CF88" w14:textId="77777777">
        <w:trPr>
          <w:trHeight w:val="90"/>
        </w:trPr>
        <w:tc>
          <w:tcPr>
            <w:tcW w:w="6946" w:type="dxa"/>
            <w:gridSpan w:val="5"/>
            <w:vAlign w:val="center"/>
          </w:tcPr>
          <w:p w14:paraId="3239D54B" w14:textId="77777777" w:rsidR="00AE76F5" w:rsidRPr="00BA4A20" w:rsidRDefault="00BA4A20">
            <w:pPr>
              <w:spacing w:line="360" w:lineRule="auto"/>
              <w:jc w:val="center"/>
              <w:rPr>
                <w:rFonts w:ascii="宋体" w:eastAsia="宋体" w:hAnsi="宋体" w:cs="宋体"/>
                <w:sz w:val="24"/>
                <w:szCs w:val="24"/>
              </w:rPr>
            </w:pPr>
            <w:r w:rsidRPr="00BA4A20">
              <w:rPr>
                <w:rFonts w:ascii="宋体" w:eastAsia="宋体" w:hAnsi="宋体" w:cs="宋体" w:hint="eastAsia"/>
                <w:b/>
                <w:bCs/>
                <w:sz w:val="24"/>
                <w:szCs w:val="24"/>
              </w:rPr>
              <w:t>海安理工佳</w:t>
            </w:r>
            <w:proofErr w:type="gramStart"/>
            <w:r w:rsidRPr="00BA4A20">
              <w:rPr>
                <w:rFonts w:ascii="宋体" w:eastAsia="宋体" w:hAnsi="宋体" w:cs="宋体" w:hint="eastAsia"/>
                <w:b/>
                <w:bCs/>
                <w:sz w:val="24"/>
                <w:szCs w:val="24"/>
              </w:rPr>
              <w:t>园施工</w:t>
            </w:r>
            <w:proofErr w:type="gramEnd"/>
            <w:r w:rsidRPr="00BA4A20">
              <w:rPr>
                <w:rFonts w:ascii="宋体" w:eastAsia="宋体" w:hAnsi="宋体" w:cs="宋体" w:hint="eastAsia"/>
                <w:b/>
                <w:bCs/>
                <w:sz w:val="24"/>
                <w:szCs w:val="24"/>
              </w:rPr>
              <w:t>总承包工程暂定造价表</w:t>
            </w:r>
          </w:p>
        </w:tc>
        <w:tc>
          <w:tcPr>
            <w:tcW w:w="1418" w:type="dxa"/>
            <w:vAlign w:val="center"/>
          </w:tcPr>
          <w:p w14:paraId="6FB86919" w14:textId="77777777" w:rsidR="00AE76F5" w:rsidRPr="00BA4A20" w:rsidRDefault="00AE76F5">
            <w:pPr>
              <w:spacing w:line="360" w:lineRule="auto"/>
              <w:jc w:val="center"/>
              <w:rPr>
                <w:rFonts w:ascii="宋体" w:eastAsia="宋体" w:hAnsi="宋体" w:cs="宋体"/>
                <w:b/>
                <w:bCs/>
                <w:sz w:val="24"/>
                <w:szCs w:val="24"/>
              </w:rPr>
            </w:pPr>
          </w:p>
        </w:tc>
      </w:tr>
      <w:tr w:rsidR="00BA4A20" w:rsidRPr="00BA4A20" w14:paraId="629E0C39" w14:textId="77777777">
        <w:trPr>
          <w:trHeight w:val="629"/>
        </w:trPr>
        <w:tc>
          <w:tcPr>
            <w:tcW w:w="567" w:type="dxa"/>
            <w:tcBorders>
              <w:top w:val="single" w:sz="4" w:space="0" w:color="000000"/>
              <w:left w:val="single" w:sz="4" w:space="0" w:color="000000"/>
              <w:bottom w:val="single" w:sz="4" w:space="0" w:color="000000"/>
              <w:right w:val="single" w:sz="4" w:space="0" w:color="000000"/>
            </w:tcBorders>
            <w:vAlign w:val="center"/>
          </w:tcPr>
          <w:p w14:paraId="1DBA5A2B" w14:textId="77777777" w:rsidR="00AE76F5" w:rsidRPr="00BA4A20" w:rsidRDefault="00BA4A20">
            <w:pPr>
              <w:jc w:val="center"/>
              <w:rPr>
                <w:rFonts w:ascii="宋体" w:eastAsia="宋体" w:hAnsi="宋体" w:cs="宋体"/>
                <w:sz w:val="24"/>
                <w:szCs w:val="24"/>
              </w:rPr>
            </w:pPr>
            <w:r w:rsidRPr="00BA4A20">
              <w:rPr>
                <w:rFonts w:ascii="宋体" w:eastAsia="宋体" w:hAnsi="宋体" w:cs="宋体" w:hint="eastAsia"/>
                <w:sz w:val="24"/>
                <w:szCs w:val="24"/>
              </w:rPr>
              <w:t>序号</w:t>
            </w:r>
          </w:p>
        </w:tc>
        <w:tc>
          <w:tcPr>
            <w:tcW w:w="1843" w:type="dxa"/>
            <w:tcBorders>
              <w:top w:val="single" w:sz="4" w:space="0" w:color="000000"/>
              <w:left w:val="single" w:sz="4" w:space="0" w:color="000000"/>
              <w:bottom w:val="single" w:sz="4" w:space="0" w:color="000000"/>
              <w:right w:val="single" w:sz="4" w:space="0" w:color="000000"/>
            </w:tcBorders>
            <w:vAlign w:val="center"/>
          </w:tcPr>
          <w:p w14:paraId="1121DB39" w14:textId="77777777" w:rsidR="00AE76F5" w:rsidRPr="00BA4A20" w:rsidRDefault="00BA4A20">
            <w:pPr>
              <w:jc w:val="center"/>
              <w:rPr>
                <w:rFonts w:ascii="宋体" w:eastAsia="宋体" w:hAnsi="宋体" w:cs="宋体"/>
                <w:sz w:val="24"/>
                <w:szCs w:val="24"/>
              </w:rPr>
            </w:pPr>
            <w:r w:rsidRPr="00BA4A20">
              <w:rPr>
                <w:rFonts w:ascii="宋体" w:eastAsia="宋体" w:hAnsi="宋体" w:cs="宋体" w:hint="eastAsia"/>
                <w:sz w:val="24"/>
                <w:szCs w:val="24"/>
              </w:rPr>
              <w:t>工程名称</w:t>
            </w:r>
          </w:p>
        </w:tc>
        <w:tc>
          <w:tcPr>
            <w:tcW w:w="1276" w:type="dxa"/>
            <w:tcBorders>
              <w:top w:val="single" w:sz="4" w:space="0" w:color="000000"/>
              <w:left w:val="single" w:sz="4" w:space="0" w:color="000000"/>
              <w:bottom w:val="single" w:sz="4" w:space="0" w:color="000000"/>
              <w:right w:val="single" w:sz="4" w:space="0" w:color="000000"/>
            </w:tcBorders>
            <w:vAlign w:val="center"/>
          </w:tcPr>
          <w:p w14:paraId="5AE3C4A4" w14:textId="77777777" w:rsidR="00AE76F5" w:rsidRPr="00BA4A20" w:rsidRDefault="00BA4A20">
            <w:pPr>
              <w:jc w:val="center"/>
              <w:rPr>
                <w:rFonts w:ascii="宋体" w:eastAsia="宋体" w:hAnsi="宋体" w:cs="宋体"/>
                <w:sz w:val="24"/>
                <w:szCs w:val="24"/>
              </w:rPr>
            </w:pPr>
            <w:r w:rsidRPr="00BA4A20">
              <w:rPr>
                <w:rFonts w:ascii="宋体" w:eastAsia="宋体" w:hAnsi="宋体" w:cs="宋体" w:hint="eastAsia"/>
                <w:sz w:val="24"/>
                <w:szCs w:val="24"/>
              </w:rPr>
              <w:t>面积（M</w:t>
            </w:r>
            <w:r w:rsidRPr="00BA4A20">
              <w:rPr>
                <w:rFonts w:ascii="宋体" w:eastAsia="宋体" w:hAnsi="宋体" w:cs="宋体" w:hint="eastAsia"/>
                <w:sz w:val="24"/>
                <w:szCs w:val="24"/>
                <w:vertAlign w:val="superscript"/>
              </w:rPr>
              <w:t>2</w:t>
            </w:r>
            <w:r w:rsidRPr="00BA4A20">
              <w:rPr>
                <w:rFonts w:ascii="宋体" w:eastAsia="宋体" w:hAnsi="宋体" w:cs="宋体" w:hint="eastAsia"/>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14:paraId="46E2323E" w14:textId="77777777" w:rsidR="00AE76F5" w:rsidRPr="00BA4A20" w:rsidRDefault="00BA4A20">
            <w:pPr>
              <w:jc w:val="center"/>
              <w:rPr>
                <w:rFonts w:ascii="宋体" w:eastAsia="宋体" w:hAnsi="宋体" w:cs="宋体"/>
                <w:sz w:val="24"/>
                <w:szCs w:val="24"/>
              </w:rPr>
            </w:pPr>
            <w:r w:rsidRPr="00BA4A20">
              <w:rPr>
                <w:rFonts w:ascii="宋体" w:eastAsia="宋体" w:hAnsi="宋体" w:cs="宋体" w:hint="eastAsia"/>
                <w:sz w:val="24"/>
                <w:szCs w:val="24"/>
              </w:rPr>
              <w:t>单价（元/M</w:t>
            </w:r>
            <w:r w:rsidRPr="00BA4A20">
              <w:rPr>
                <w:rFonts w:ascii="宋体" w:eastAsia="宋体" w:hAnsi="宋体" w:cs="宋体" w:hint="eastAsia"/>
                <w:sz w:val="24"/>
                <w:szCs w:val="24"/>
                <w:vertAlign w:val="superscript"/>
              </w:rPr>
              <w:t>2</w:t>
            </w:r>
            <w:r w:rsidRPr="00BA4A20">
              <w:rPr>
                <w:rFonts w:ascii="宋体" w:eastAsia="宋体" w:hAnsi="宋体" w:cs="宋体" w:hint="eastAsia"/>
                <w:sz w:val="24"/>
                <w:szCs w:val="24"/>
              </w:rPr>
              <w:t>）</w:t>
            </w:r>
          </w:p>
        </w:tc>
        <w:tc>
          <w:tcPr>
            <w:tcW w:w="1701" w:type="dxa"/>
            <w:tcBorders>
              <w:top w:val="single" w:sz="4" w:space="0" w:color="000000"/>
              <w:left w:val="single" w:sz="4" w:space="0" w:color="auto"/>
              <w:bottom w:val="single" w:sz="4" w:space="0" w:color="000000"/>
              <w:right w:val="single" w:sz="4" w:space="0" w:color="000000"/>
            </w:tcBorders>
            <w:vAlign w:val="center"/>
          </w:tcPr>
          <w:p w14:paraId="6EAE3E7A" w14:textId="77777777" w:rsidR="00AE76F5" w:rsidRPr="00BA4A20" w:rsidRDefault="00BA4A20">
            <w:pPr>
              <w:jc w:val="center"/>
              <w:rPr>
                <w:rFonts w:ascii="宋体" w:eastAsia="宋体" w:hAnsi="宋体" w:cs="宋体"/>
                <w:sz w:val="24"/>
                <w:szCs w:val="24"/>
              </w:rPr>
            </w:pPr>
            <w:r w:rsidRPr="00BA4A20">
              <w:rPr>
                <w:rFonts w:ascii="宋体" w:eastAsia="宋体" w:hAnsi="宋体" w:cs="宋体" w:hint="eastAsia"/>
                <w:sz w:val="24"/>
                <w:szCs w:val="24"/>
              </w:rPr>
              <w:t>造价（万元）</w:t>
            </w:r>
          </w:p>
        </w:tc>
        <w:tc>
          <w:tcPr>
            <w:tcW w:w="1418" w:type="dxa"/>
            <w:tcBorders>
              <w:top w:val="single" w:sz="4" w:space="0" w:color="000000"/>
              <w:left w:val="single" w:sz="4" w:space="0" w:color="auto"/>
              <w:bottom w:val="single" w:sz="4" w:space="0" w:color="000000"/>
              <w:right w:val="single" w:sz="4" w:space="0" w:color="000000"/>
            </w:tcBorders>
            <w:vAlign w:val="center"/>
          </w:tcPr>
          <w:p w14:paraId="2D9FB2E0" w14:textId="77777777" w:rsidR="00AE76F5" w:rsidRPr="00BA4A20" w:rsidRDefault="00BA4A20">
            <w:pPr>
              <w:jc w:val="center"/>
              <w:rPr>
                <w:rFonts w:ascii="宋体" w:eastAsia="宋体" w:hAnsi="宋体" w:cs="宋体"/>
                <w:sz w:val="24"/>
                <w:szCs w:val="24"/>
              </w:rPr>
            </w:pPr>
            <w:r w:rsidRPr="00BA4A20">
              <w:rPr>
                <w:rFonts w:ascii="宋体" w:eastAsia="宋体" w:hAnsi="宋体" w:cs="宋体" w:hint="eastAsia"/>
                <w:sz w:val="24"/>
                <w:szCs w:val="24"/>
              </w:rPr>
              <w:t>备注</w:t>
            </w:r>
          </w:p>
        </w:tc>
      </w:tr>
      <w:tr w:rsidR="00BA4A20" w:rsidRPr="00BA4A20" w14:paraId="749AD524" w14:textId="77777777">
        <w:trPr>
          <w:trHeight w:val="600"/>
        </w:trPr>
        <w:tc>
          <w:tcPr>
            <w:tcW w:w="567" w:type="dxa"/>
            <w:tcBorders>
              <w:top w:val="single" w:sz="4" w:space="0" w:color="000000"/>
              <w:left w:val="single" w:sz="4" w:space="0" w:color="000000"/>
              <w:bottom w:val="single" w:sz="4" w:space="0" w:color="000000"/>
              <w:right w:val="single" w:sz="4" w:space="0" w:color="000000"/>
            </w:tcBorders>
            <w:vAlign w:val="center"/>
          </w:tcPr>
          <w:p w14:paraId="6447C02B" w14:textId="77777777" w:rsidR="00AE76F5" w:rsidRPr="00BA4A20" w:rsidRDefault="00BA4A20">
            <w:pPr>
              <w:jc w:val="center"/>
              <w:rPr>
                <w:rFonts w:ascii="宋体" w:eastAsia="宋体" w:hAnsi="宋体" w:cs="宋体"/>
                <w:sz w:val="24"/>
                <w:szCs w:val="24"/>
              </w:rPr>
            </w:pPr>
            <w:r w:rsidRPr="00BA4A20">
              <w:rPr>
                <w:rFonts w:ascii="宋体" w:eastAsia="宋体" w:hAnsi="宋体" w:cs="宋体" w:hint="eastAsia"/>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2FA42D2E" w14:textId="77777777" w:rsidR="00AE76F5" w:rsidRPr="00BA4A20" w:rsidRDefault="00BA4A20">
            <w:pPr>
              <w:jc w:val="center"/>
              <w:rPr>
                <w:rFonts w:ascii="宋体" w:eastAsia="宋体" w:hAnsi="宋体" w:cs="宋体"/>
                <w:sz w:val="24"/>
                <w:szCs w:val="24"/>
              </w:rPr>
            </w:pPr>
            <w:r w:rsidRPr="00BA4A20">
              <w:rPr>
                <w:rFonts w:ascii="宋体" w:eastAsia="宋体" w:hAnsi="宋体" w:cs="宋体" w:hint="eastAsia"/>
                <w:sz w:val="24"/>
                <w:szCs w:val="24"/>
              </w:rPr>
              <w:t>理工佳园地下室</w:t>
            </w:r>
          </w:p>
        </w:tc>
        <w:tc>
          <w:tcPr>
            <w:tcW w:w="1276" w:type="dxa"/>
            <w:tcBorders>
              <w:top w:val="single" w:sz="4" w:space="0" w:color="000000"/>
              <w:left w:val="single" w:sz="4" w:space="0" w:color="000000"/>
              <w:bottom w:val="single" w:sz="4" w:space="0" w:color="000000"/>
              <w:right w:val="single" w:sz="4" w:space="0" w:color="000000"/>
            </w:tcBorders>
            <w:vAlign w:val="center"/>
          </w:tcPr>
          <w:p w14:paraId="48660558" w14:textId="77777777" w:rsidR="00AE76F5" w:rsidRPr="00BA4A20" w:rsidRDefault="00BA4A20">
            <w:pPr>
              <w:jc w:val="center"/>
              <w:rPr>
                <w:rFonts w:ascii="宋体" w:eastAsia="宋体" w:hAnsi="宋体" w:cs="宋体"/>
                <w:sz w:val="24"/>
                <w:szCs w:val="24"/>
              </w:rPr>
            </w:pPr>
            <w:r w:rsidRPr="00BA4A20">
              <w:rPr>
                <w:rFonts w:ascii="宋体" w:eastAsia="宋体" w:hAnsi="宋体" w:cs="宋体" w:hint="eastAsia"/>
                <w:sz w:val="24"/>
                <w:szCs w:val="24"/>
              </w:rPr>
              <w:t>2</w:t>
            </w:r>
            <w:r w:rsidRPr="00BA4A20">
              <w:rPr>
                <w:rFonts w:ascii="宋体" w:eastAsia="宋体" w:hAnsi="宋体" w:cs="宋体"/>
                <w:sz w:val="24"/>
                <w:szCs w:val="24"/>
              </w:rPr>
              <w:t>4060</w:t>
            </w:r>
          </w:p>
        </w:tc>
        <w:tc>
          <w:tcPr>
            <w:tcW w:w="1559" w:type="dxa"/>
            <w:tcBorders>
              <w:top w:val="single" w:sz="4" w:space="0" w:color="000000"/>
              <w:left w:val="single" w:sz="4" w:space="0" w:color="000000"/>
              <w:bottom w:val="single" w:sz="4" w:space="0" w:color="000000"/>
              <w:right w:val="single" w:sz="4" w:space="0" w:color="auto"/>
            </w:tcBorders>
            <w:vAlign w:val="center"/>
          </w:tcPr>
          <w:p w14:paraId="0CE7CD53" w14:textId="77777777" w:rsidR="00AE76F5" w:rsidRPr="00BA4A20" w:rsidRDefault="00BA4A20">
            <w:pPr>
              <w:jc w:val="center"/>
              <w:rPr>
                <w:rFonts w:ascii="宋体" w:eastAsia="宋体" w:hAnsi="宋体" w:cs="宋体"/>
                <w:sz w:val="24"/>
                <w:szCs w:val="24"/>
              </w:rPr>
            </w:pPr>
            <w:r w:rsidRPr="00BA4A20">
              <w:rPr>
                <w:rFonts w:ascii="宋体" w:eastAsia="宋体" w:hAnsi="宋体" w:cs="宋体" w:hint="eastAsia"/>
                <w:sz w:val="24"/>
                <w:szCs w:val="24"/>
              </w:rPr>
              <w:t>2</w:t>
            </w:r>
            <w:r w:rsidRPr="00BA4A20">
              <w:rPr>
                <w:rFonts w:ascii="宋体" w:eastAsia="宋体" w:hAnsi="宋体" w:cs="宋体"/>
                <w:sz w:val="24"/>
                <w:szCs w:val="24"/>
              </w:rPr>
              <w:t>000</w:t>
            </w:r>
          </w:p>
        </w:tc>
        <w:tc>
          <w:tcPr>
            <w:tcW w:w="1701" w:type="dxa"/>
            <w:tcBorders>
              <w:top w:val="single" w:sz="4" w:space="0" w:color="auto"/>
              <w:left w:val="single" w:sz="4" w:space="0" w:color="auto"/>
              <w:bottom w:val="single" w:sz="4" w:space="0" w:color="auto"/>
              <w:right w:val="single" w:sz="4" w:space="0" w:color="000000"/>
            </w:tcBorders>
            <w:vAlign w:val="center"/>
          </w:tcPr>
          <w:p w14:paraId="33BCA027" w14:textId="77777777" w:rsidR="00AE76F5" w:rsidRPr="00BA4A20" w:rsidRDefault="00BA4A20">
            <w:pPr>
              <w:jc w:val="center"/>
              <w:rPr>
                <w:rFonts w:ascii="宋体" w:eastAsia="宋体" w:hAnsi="宋体" w:cs="宋体"/>
                <w:sz w:val="24"/>
                <w:szCs w:val="24"/>
              </w:rPr>
            </w:pPr>
            <w:r w:rsidRPr="00BA4A20">
              <w:rPr>
                <w:rFonts w:ascii="宋体" w:eastAsia="宋体" w:hAnsi="宋体" w:cs="宋体" w:hint="eastAsia"/>
                <w:sz w:val="24"/>
                <w:szCs w:val="24"/>
              </w:rPr>
              <w:t>4</w:t>
            </w:r>
            <w:r w:rsidRPr="00BA4A20">
              <w:rPr>
                <w:rFonts w:ascii="宋体" w:eastAsia="宋体" w:hAnsi="宋体" w:cs="宋体"/>
                <w:sz w:val="24"/>
                <w:szCs w:val="24"/>
              </w:rPr>
              <w:t>812</w:t>
            </w:r>
          </w:p>
        </w:tc>
        <w:tc>
          <w:tcPr>
            <w:tcW w:w="1418" w:type="dxa"/>
            <w:tcBorders>
              <w:top w:val="single" w:sz="4" w:space="0" w:color="auto"/>
              <w:left w:val="single" w:sz="4" w:space="0" w:color="auto"/>
              <w:bottom w:val="single" w:sz="4" w:space="0" w:color="auto"/>
              <w:right w:val="single" w:sz="4" w:space="0" w:color="000000"/>
            </w:tcBorders>
            <w:vAlign w:val="center"/>
          </w:tcPr>
          <w:p w14:paraId="6658B814" w14:textId="77777777" w:rsidR="00AE76F5" w:rsidRPr="00BA4A20" w:rsidRDefault="00AE76F5">
            <w:pPr>
              <w:jc w:val="center"/>
              <w:rPr>
                <w:rFonts w:ascii="宋体" w:eastAsia="宋体" w:hAnsi="宋体" w:cs="宋体"/>
                <w:sz w:val="24"/>
                <w:szCs w:val="24"/>
              </w:rPr>
            </w:pPr>
          </w:p>
        </w:tc>
      </w:tr>
      <w:tr w:rsidR="00BA4A20" w:rsidRPr="00BA4A20" w14:paraId="628F5C1C" w14:textId="77777777">
        <w:trPr>
          <w:trHeight w:val="600"/>
        </w:trPr>
        <w:tc>
          <w:tcPr>
            <w:tcW w:w="567" w:type="dxa"/>
            <w:tcBorders>
              <w:top w:val="single" w:sz="4" w:space="0" w:color="000000"/>
              <w:left w:val="single" w:sz="4" w:space="0" w:color="000000"/>
              <w:bottom w:val="single" w:sz="4" w:space="0" w:color="000000"/>
              <w:right w:val="single" w:sz="4" w:space="0" w:color="000000"/>
            </w:tcBorders>
            <w:vAlign w:val="center"/>
          </w:tcPr>
          <w:p w14:paraId="72EFCC46" w14:textId="77777777" w:rsidR="00AE76F5" w:rsidRPr="00BA4A20" w:rsidRDefault="00BA4A20">
            <w:pPr>
              <w:jc w:val="center"/>
              <w:rPr>
                <w:rFonts w:ascii="宋体" w:eastAsia="宋体" w:hAnsi="宋体" w:cs="宋体"/>
                <w:sz w:val="24"/>
                <w:szCs w:val="24"/>
              </w:rPr>
            </w:pPr>
            <w:r w:rsidRPr="00BA4A20">
              <w:rPr>
                <w:rFonts w:ascii="宋体" w:eastAsia="宋体" w:hAnsi="宋体" w:cs="宋体"/>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747C7F8E" w14:textId="77777777" w:rsidR="00AE76F5" w:rsidRPr="00BA4A20" w:rsidRDefault="00BA4A20">
            <w:pPr>
              <w:jc w:val="center"/>
              <w:rPr>
                <w:rFonts w:ascii="宋体" w:eastAsia="宋体" w:hAnsi="宋体" w:cs="宋体"/>
                <w:sz w:val="24"/>
                <w:szCs w:val="24"/>
              </w:rPr>
            </w:pPr>
            <w:r w:rsidRPr="00BA4A20">
              <w:rPr>
                <w:rFonts w:ascii="宋体" w:eastAsia="宋体" w:hAnsi="宋体" w:cs="宋体" w:hint="eastAsia"/>
                <w:sz w:val="24"/>
                <w:szCs w:val="24"/>
              </w:rPr>
              <w:t>理工佳园地上</w:t>
            </w:r>
          </w:p>
        </w:tc>
        <w:tc>
          <w:tcPr>
            <w:tcW w:w="1276" w:type="dxa"/>
            <w:tcBorders>
              <w:top w:val="single" w:sz="4" w:space="0" w:color="000000"/>
              <w:left w:val="single" w:sz="4" w:space="0" w:color="000000"/>
              <w:bottom w:val="single" w:sz="4" w:space="0" w:color="000000"/>
              <w:right w:val="single" w:sz="4" w:space="0" w:color="000000"/>
            </w:tcBorders>
            <w:vAlign w:val="center"/>
          </w:tcPr>
          <w:p w14:paraId="67365A9A" w14:textId="77777777" w:rsidR="00AE76F5" w:rsidRPr="00BA4A20" w:rsidRDefault="00BA4A20">
            <w:pPr>
              <w:jc w:val="center"/>
              <w:rPr>
                <w:rFonts w:ascii="宋体" w:eastAsia="宋体" w:hAnsi="宋体" w:cs="宋体"/>
                <w:sz w:val="24"/>
                <w:szCs w:val="24"/>
              </w:rPr>
            </w:pPr>
            <w:r w:rsidRPr="00BA4A20">
              <w:rPr>
                <w:rFonts w:ascii="宋体" w:eastAsia="宋体" w:hAnsi="宋体" w:cs="宋体"/>
                <w:sz w:val="24"/>
                <w:szCs w:val="24"/>
              </w:rPr>
              <w:t>79320</w:t>
            </w:r>
          </w:p>
        </w:tc>
        <w:tc>
          <w:tcPr>
            <w:tcW w:w="1559" w:type="dxa"/>
            <w:tcBorders>
              <w:top w:val="single" w:sz="4" w:space="0" w:color="000000"/>
              <w:left w:val="single" w:sz="4" w:space="0" w:color="000000"/>
              <w:bottom w:val="single" w:sz="4" w:space="0" w:color="000000"/>
              <w:right w:val="single" w:sz="4" w:space="0" w:color="auto"/>
            </w:tcBorders>
            <w:vAlign w:val="center"/>
          </w:tcPr>
          <w:p w14:paraId="2B3EB511" w14:textId="77777777" w:rsidR="00AE76F5" w:rsidRPr="00BA4A20" w:rsidRDefault="00BA4A20">
            <w:pPr>
              <w:jc w:val="center"/>
              <w:rPr>
                <w:rFonts w:ascii="宋体" w:eastAsia="宋体" w:hAnsi="宋体" w:cs="宋体"/>
                <w:sz w:val="24"/>
                <w:szCs w:val="24"/>
              </w:rPr>
            </w:pPr>
            <w:r w:rsidRPr="00BA4A20">
              <w:rPr>
                <w:rFonts w:ascii="宋体" w:eastAsia="宋体" w:hAnsi="宋体" w:cs="宋体" w:hint="eastAsia"/>
                <w:sz w:val="24"/>
                <w:szCs w:val="24"/>
              </w:rPr>
              <w:t>1</w:t>
            </w:r>
            <w:r w:rsidRPr="00BA4A20">
              <w:rPr>
                <w:rFonts w:ascii="宋体" w:eastAsia="宋体" w:hAnsi="宋体" w:cs="宋体"/>
                <w:sz w:val="24"/>
                <w:szCs w:val="24"/>
              </w:rPr>
              <w:t>4</w:t>
            </w:r>
            <w:r w:rsidRPr="00BA4A20">
              <w:rPr>
                <w:rFonts w:ascii="宋体" w:eastAsia="宋体" w:hAnsi="宋体" w:cs="宋体" w:hint="eastAsia"/>
                <w:sz w:val="24"/>
                <w:szCs w:val="24"/>
              </w:rPr>
              <w:t>00</w:t>
            </w:r>
          </w:p>
        </w:tc>
        <w:tc>
          <w:tcPr>
            <w:tcW w:w="1701" w:type="dxa"/>
            <w:tcBorders>
              <w:top w:val="single" w:sz="4" w:space="0" w:color="auto"/>
              <w:left w:val="single" w:sz="4" w:space="0" w:color="auto"/>
              <w:bottom w:val="single" w:sz="4" w:space="0" w:color="auto"/>
              <w:right w:val="single" w:sz="4" w:space="0" w:color="000000"/>
            </w:tcBorders>
            <w:vAlign w:val="center"/>
          </w:tcPr>
          <w:p w14:paraId="1FB50EF7" w14:textId="77777777" w:rsidR="00AE76F5" w:rsidRPr="00BA4A20" w:rsidRDefault="00BA4A20">
            <w:pPr>
              <w:jc w:val="center"/>
              <w:rPr>
                <w:rFonts w:ascii="宋体" w:eastAsia="宋体" w:hAnsi="宋体" w:cs="宋体"/>
                <w:sz w:val="24"/>
                <w:szCs w:val="24"/>
              </w:rPr>
            </w:pPr>
            <w:r w:rsidRPr="00BA4A20">
              <w:rPr>
                <w:rFonts w:ascii="宋体" w:eastAsia="宋体" w:hAnsi="宋体" w:cs="宋体"/>
                <w:sz w:val="24"/>
                <w:szCs w:val="24"/>
              </w:rPr>
              <w:t>11104.8</w:t>
            </w:r>
          </w:p>
        </w:tc>
        <w:tc>
          <w:tcPr>
            <w:tcW w:w="1418" w:type="dxa"/>
            <w:tcBorders>
              <w:top w:val="single" w:sz="4" w:space="0" w:color="auto"/>
              <w:left w:val="single" w:sz="4" w:space="0" w:color="auto"/>
              <w:bottom w:val="single" w:sz="4" w:space="0" w:color="auto"/>
              <w:right w:val="single" w:sz="4" w:space="0" w:color="000000"/>
            </w:tcBorders>
            <w:vAlign w:val="center"/>
          </w:tcPr>
          <w:p w14:paraId="000BDFA5" w14:textId="77777777" w:rsidR="00AE76F5" w:rsidRPr="00BA4A20" w:rsidRDefault="00AE76F5">
            <w:pPr>
              <w:jc w:val="center"/>
              <w:rPr>
                <w:rFonts w:ascii="宋体" w:eastAsia="宋体" w:hAnsi="宋体" w:cs="宋体"/>
                <w:sz w:val="24"/>
                <w:szCs w:val="24"/>
              </w:rPr>
            </w:pPr>
          </w:p>
        </w:tc>
      </w:tr>
      <w:tr w:rsidR="00BA4A20" w:rsidRPr="00BA4A20" w14:paraId="70281533" w14:textId="77777777">
        <w:trPr>
          <w:trHeight w:val="600"/>
        </w:trPr>
        <w:tc>
          <w:tcPr>
            <w:tcW w:w="567" w:type="dxa"/>
            <w:tcBorders>
              <w:top w:val="single" w:sz="4" w:space="0" w:color="000000"/>
              <w:left w:val="single" w:sz="4" w:space="0" w:color="000000"/>
              <w:bottom w:val="single" w:sz="4" w:space="0" w:color="000000"/>
              <w:right w:val="single" w:sz="4" w:space="0" w:color="000000"/>
            </w:tcBorders>
            <w:vAlign w:val="center"/>
          </w:tcPr>
          <w:p w14:paraId="30CD8D98" w14:textId="77777777" w:rsidR="00AE76F5" w:rsidRPr="00BA4A20" w:rsidRDefault="00BA4A20">
            <w:pPr>
              <w:jc w:val="center"/>
              <w:rPr>
                <w:rFonts w:ascii="宋体" w:eastAsia="宋体" w:hAnsi="宋体" w:cs="宋体"/>
                <w:sz w:val="24"/>
                <w:szCs w:val="24"/>
              </w:rPr>
            </w:pPr>
            <w:r w:rsidRPr="00BA4A20">
              <w:rPr>
                <w:rFonts w:ascii="宋体" w:eastAsia="宋体" w:hAnsi="宋体" w:cs="宋体" w:hint="eastAsia"/>
                <w:sz w:val="24"/>
                <w:szCs w:val="24"/>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03414735" w14:textId="77777777" w:rsidR="00AE76F5" w:rsidRPr="00BA4A20" w:rsidRDefault="00BA4A20">
            <w:pPr>
              <w:jc w:val="center"/>
              <w:rPr>
                <w:rFonts w:ascii="宋体" w:eastAsia="宋体" w:hAnsi="宋体" w:cs="宋体"/>
                <w:sz w:val="24"/>
                <w:szCs w:val="24"/>
              </w:rPr>
            </w:pPr>
            <w:r w:rsidRPr="00BA4A20">
              <w:rPr>
                <w:rFonts w:ascii="宋体" w:eastAsia="宋体" w:hAnsi="宋体" w:cs="宋体" w:hint="eastAsia"/>
                <w:sz w:val="24"/>
                <w:szCs w:val="24"/>
              </w:rPr>
              <w:t>合计</w:t>
            </w:r>
          </w:p>
        </w:tc>
        <w:tc>
          <w:tcPr>
            <w:tcW w:w="1276" w:type="dxa"/>
            <w:tcBorders>
              <w:top w:val="single" w:sz="4" w:space="0" w:color="000000"/>
              <w:left w:val="single" w:sz="4" w:space="0" w:color="000000"/>
              <w:bottom w:val="single" w:sz="4" w:space="0" w:color="000000"/>
              <w:right w:val="single" w:sz="4" w:space="0" w:color="000000"/>
            </w:tcBorders>
            <w:vAlign w:val="center"/>
          </w:tcPr>
          <w:p w14:paraId="7A556E27" w14:textId="77777777" w:rsidR="00AE76F5" w:rsidRPr="00BA4A20" w:rsidRDefault="00BA4A20">
            <w:pPr>
              <w:jc w:val="center"/>
              <w:rPr>
                <w:rFonts w:ascii="宋体" w:eastAsia="宋体" w:hAnsi="宋体" w:cs="宋体"/>
                <w:sz w:val="24"/>
                <w:szCs w:val="24"/>
              </w:rPr>
            </w:pPr>
            <w:r w:rsidRPr="00BA4A20">
              <w:rPr>
                <w:rFonts w:ascii="宋体" w:eastAsia="宋体" w:hAnsi="宋体" w:cs="宋体" w:hint="eastAsia"/>
                <w:sz w:val="24"/>
                <w:szCs w:val="24"/>
              </w:rPr>
              <w:t>1</w:t>
            </w:r>
            <w:r w:rsidRPr="00BA4A20">
              <w:rPr>
                <w:rFonts w:ascii="宋体" w:eastAsia="宋体" w:hAnsi="宋体" w:cs="宋体"/>
                <w:sz w:val="24"/>
                <w:szCs w:val="24"/>
              </w:rPr>
              <w:t>03380</w:t>
            </w:r>
          </w:p>
        </w:tc>
        <w:tc>
          <w:tcPr>
            <w:tcW w:w="1559" w:type="dxa"/>
            <w:tcBorders>
              <w:top w:val="single" w:sz="4" w:space="0" w:color="000000"/>
              <w:left w:val="single" w:sz="4" w:space="0" w:color="000000"/>
              <w:bottom w:val="single" w:sz="4" w:space="0" w:color="000000"/>
              <w:right w:val="single" w:sz="4" w:space="0" w:color="auto"/>
            </w:tcBorders>
            <w:vAlign w:val="center"/>
          </w:tcPr>
          <w:p w14:paraId="3A6FCD53" w14:textId="77777777" w:rsidR="00AE76F5" w:rsidRPr="00BA4A20" w:rsidRDefault="00AE76F5">
            <w:pPr>
              <w:jc w:val="center"/>
              <w:rPr>
                <w:rFonts w:ascii="宋体" w:eastAsia="宋体" w:hAnsi="宋体" w:cs="宋体"/>
                <w:sz w:val="24"/>
                <w:szCs w:val="24"/>
              </w:rPr>
            </w:pPr>
          </w:p>
        </w:tc>
        <w:tc>
          <w:tcPr>
            <w:tcW w:w="1701" w:type="dxa"/>
            <w:tcBorders>
              <w:top w:val="single" w:sz="4" w:space="0" w:color="auto"/>
              <w:left w:val="single" w:sz="4" w:space="0" w:color="auto"/>
              <w:bottom w:val="single" w:sz="4" w:space="0" w:color="auto"/>
              <w:right w:val="single" w:sz="4" w:space="0" w:color="000000"/>
            </w:tcBorders>
            <w:vAlign w:val="center"/>
          </w:tcPr>
          <w:p w14:paraId="6E24BCFF" w14:textId="77777777" w:rsidR="00AE76F5" w:rsidRPr="00BA4A20" w:rsidRDefault="00BA4A20">
            <w:pPr>
              <w:jc w:val="center"/>
              <w:rPr>
                <w:rFonts w:ascii="宋体" w:eastAsia="宋体" w:hAnsi="宋体" w:cs="宋体"/>
                <w:sz w:val="24"/>
                <w:szCs w:val="24"/>
              </w:rPr>
            </w:pPr>
            <w:r w:rsidRPr="00BA4A20">
              <w:rPr>
                <w:rFonts w:ascii="宋体" w:eastAsia="宋体" w:hAnsi="宋体" w:cs="宋体" w:hint="eastAsia"/>
                <w:sz w:val="24"/>
                <w:szCs w:val="24"/>
              </w:rPr>
              <w:t>1</w:t>
            </w:r>
            <w:r w:rsidRPr="00BA4A20">
              <w:rPr>
                <w:rFonts w:ascii="宋体" w:eastAsia="宋体" w:hAnsi="宋体" w:cs="宋体"/>
                <w:sz w:val="24"/>
                <w:szCs w:val="24"/>
              </w:rPr>
              <w:t>5916.8</w:t>
            </w:r>
          </w:p>
        </w:tc>
        <w:tc>
          <w:tcPr>
            <w:tcW w:w="1418" w:type="dxa"/>
            <w:tcBorders>
              <w:top w:val="single" w:sz="4" w:space="0" w:color="auto"/>
              <w:left w:val="single" w:sz="4" w:space="0" w:color="auto"/>
              <w:bottom w:val="single" w:sz="4" w:space="0" w:color="auto"/>
              <w:right w:val="single" w:sz="4" w:space="0" w:color="000000"/>
            </w:tcBorders>
            <w:vAlign w:val="center"/>
          </w:tcPr>
          <w:p w14:paraId="1273664B" w14:textId="77777777" w:rsidR="00AE76F5" w:rsidRPr="00BA4A20" w:rsidRDefault="00AE76F5">
            <w:pPr>
              <w:jc w:val="center"/>
              <w:rPr>
                <w:rFonts w:ascii="宋体" w:eastAsia="宋体" w:hAnsi="宋体" w:cs="宋体"/>
                <w:sz w:val="24"/>
                <w:szCs w:val="24"/>
              </w:rPr>
            </w:pPr>
          </w:p>
        </w:tc>
      </w:tr>
    </w:tbl>
    <w:p w14:paraId="4CC22A15"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合同价格形式：</w:t>
      </w:r>
      <w:r>
        <w:rPr>
          <w:rFonts w:ascii="宋体" w:eastAsia="宋体" w:hAnsi="宋体" w:cs="宋体" w:hint="eastAsia"/>
          <w:sz w:val="24"/>
          <w:szCs w:val="24"/>
          <w:u w:val="single"/>
        </w:rPr>
        <w:t>施工图纸加变更签证按实结算</w:t>
      </w:r>
      <w:r>
        <w:rPr>
          <w:rFonts w:ascii="宋体" w:eastAsia="宋体" w:hAnsi="宋体" w:cs="宋体" w:hint="eastAsia"/>
          <w:sz w:val="24"/>
          <w:szCs w:val="24"/>
        </w:rPr>
        <w:t>。</w:t>
      </w:r>
    </w:p>
    <w:p w14:paraId="4FD5387A" w14:textId="77777777" w:rsidR="00AE76F5" w:rsidRDefault="00BA4A20">
      <w:pPr>
        <w:spacing w:line="360" w:lineRule="auto"/>
        <w:ind w:firstLineChars="200" w:firstLine="480"/>
        <w:rPr>
          <w:rFonts w:ascii="宋体" w:eastAsia="宋体" w:hAnsi="宋体" w:cs="宋体"/>
          <w:color w:val="FF0000"/>
          <w:sz w:val="24"/>
          <w:szCs w:val="24"/>
        </w:rPr>
      </w:pPr>
      <w:r>
        <w:rPr>
          <w:rFonts w:ascii="宋体" w:eastAsia="宋体" w:hAnsi="宋体" w:cs="宋体" w:hint="eastAsia"/>
          <w:sz w:val="24"/>
          <w:szCs w:val="24"/>
        </w:rPr>
        <w:lastRenderedPageBreak/>
        <w:t>计价依据：</w:t>
      </w:r>
      <w:r>
        <w:rPr>
          <w:rFonts w:ascii="宋体" w:eastAsia="宋体" w:hAnsi="宋体" w:cs="宋体" w:hint="eastAsia"/>
          <w:sz w:val="24"/>
          <w:szCs w:val="24"/>
          <w:u w:val="single"/>
        </w:rPr>
        <w:t>采用</w:t>
      </w:r>
      <w:r>
        <w:rPr>
          <w:rFonts w:ascii="宋体" w:eastAsia="宋体" w:hAnsi="宋体" w:cs="Times New Roman" w:hint="eastAsia"/>
          <w:sz w:val="24"/>
          <w:szCs w:val="24"/>
          <w:u w:val="single"/>
        </w:rPr>
        <w:t>《建设工程工程量清单计价规范》（GB50500-2013）及</w:t>
      </w:r>
      <w:r>
        <w:rPr>
          <w:rFonts w:ascii="宋体" w:eastAsia="宋体" w:hAnsi="宋体" w:cs="宋体" w:hint="eastAsia"/>
          <w:sz w:val="24"/>
          <w:szCs w:val="24"/>
          <w:u w:val="single"/>
        </w:rPr>
        <w:t>2014版江苏省定额计价+双方约定固定费率的计算方式，工程量计算原则遵循定额配套使用原则</w:t>
      </w:r>
      <w:r>
        <w:rPr>
          <w:rFonts w:ascii="宋体" w:eastAsia="宋体" w:hAnsi="宋体" w:cs="宋体" w:hint="eastAsia"/>
          <w:sz w:val="24"/>
          <w:szCs w:val="24"/>
        </w:rPr>
        <w:t>。</w:t>
      </w:r>
    </w:p>
    <w:p w14:paraId="41E479C9" w14:textId="77777777" w:rsidR="00AE76F5" w:rsidRDefault="00BA4A20">
      <w:pPr>
        <w:numPr>
          <w:ilvl w:val="0"/>
          <w:numId w:val="4"/>
        </w:num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本工程主要设备材料品牌及价格一览表见附件11；</w:t>
      </w:r>
    </w:p>
    <w:p w14:paraId="7520E936" w14:textId="77777777" w:rsidR="00AE76F5" w:rsidRDefault="00BA4A20">
      <w:pPr>
        <w:spacing w:line="360" w:lineRule="auto"/>
        <w:ind w:firstLineChars="200" w:firstLine="480"/>
        <w:rPr>
          <w:rFonts w:ascii="宋体" w:eastAsia="宋体" w:hAnsi="宋体" w:cs="宋体"/>
          <w:sz w:val="24"/>
          <w:szCs w:val="24"/>
        </w:rPr>
      </w:pPr>
      <w:r w:rsidRPr="00805773">
        <w:rPr>
          <w:rFonts w:ascii="宋体" w:eastAsia="宋体" w:hAnsi="宋体" w:cs="宋体" w:hint="eastAsia"/>
          <w:sz w:val="24"/>
          <w:szCs w:val="24"/>
        </w:rPr>
        <w:t>3、结算依</w:t>
      </w:r>
      <w:r>
        <w:rPr>
          <w:rFonts w:ascii="宋体" w:eastAsia="宋体" w:hAnsi="宋体" w:cs="宋体" w:hint="eastAsia"/>
          <w:sz w:val="24"/>
          <w:szCs w:val="24"/>
        </w:rPr>
        <w:t>据：</w:t>
      </w:r>
    </w:p>
    <w:p w14:paraId="0A9FAA9E"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1）竣工图、施工过程资料以及其它有关技术标准。</w:t>
      </w:r>
    </w:p>
    <w:p w14:paraId="2A611564"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2）发包人、承包人双方签订的工程施工合同、发包文件、承包文件和其它发包人、承包人双方办理的有效书面约定文件。</w:t>
      </w:r>
    </w:p>
    <w:p w14:paraId="697E5453"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3）经发包人签字同意有效的工程变更资料，变更资料不论增减必须编号成册不得遗漏和私自增减。</w:t>
      </w:r>
    </w:p>
    <w:p w14:paraId="2E75DA6E"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4）本工程取费标准按建筑工程类别划分标准执行。</w:t>
      </w:r>
    </w:p>
    <w:p w14:paraId="7A498579"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5）执行《建设工程工程量计价规范》GB50500-2013、《江苏省建筑与装饰工程计价表》（2014）、《江苏省安装工程计价表》（2014）、《江苏省建设工程费用定额》（2014年）、采用简易税计价模式计价，</w:t>
      </w:r>
      <w:bookmarkStart w:id="10" w:name="_Hlk91865731"/>
      <w:r>
        <w:rPr>
          <w:rFonts w:ascii="宋体" w:eastAsia="宋体" w:hAnsi="宋体" w:cs="宋体" w:hint="eastAsia"/>
          <w:sz w:val="24"/>
          <w:szCs w:val="24"/>
        </w:rPr>
        <w:t>地上</w:t>
      </w:r>
      <w:proofErr w:type="gramStart"/>
      <w:r>
        <w:rPr>
          <w:rFonts w:ascii="宋体" w:eastAsia="宋体" w:hAnsi="宋体" w:cs="宋体" w:hint="eastAsia"/>
          <w:sz w:val="24"/>
          <w:szCs w:val="24"/>
        </w:rPr>
        <w:t>下浮率</w:t>
      </w:r>
      <w:proofErr w:type="gramEnd"/>
      <w:r>
        <w:rPr>
          <w:rFonts w:ascii="宋体" w:eastAsia="宋体" w:hAnsi="宋体" w:cs="宋体"/>
          <w:b/>
          <w:bCs/>
          <w:sz w:val="24"/>
          <w:szCs w:val="24"/>
        </w:rPr>
        <w:t xml:space="preserve"> </w:t>
      </w:r>
      <w:r>
        <w:rPr>
          <w:rFonts w:ascii="宋体" w:eastAsia="宋体" w:hAnsi="宋体" w:cs="宋体"/>
          <w:b/>
          <w:bCs/>
          <w:sz w:val="24"/>
          <w:szCs w:val="24"/>
          <w:u w:val="single"/>
        </w:rPr>
        <w:t xml:space="preserve">  </w:t>
      </w:r>
      <w:r>
        <w:rPr>
          <w:rFonts w:ascii="宋体" w:eastAsia="宋体" w:hAnsi="宋体" w:cs="宋体"/>
          <w:b/>
          <w:bCs/>
          <w:sz w:val="24"/>
          <w:szCs w:val="24"/>
        </w:rPr>
        <w:t xml:space="preserve"> </w:t>
      </w:r>
      <w:r>
        <w:rPr>
          <w:rFonts w:ascii="宋体" w:eastAsia="宋体" w:hAnsi="宋体" w:cs="宋体" w:hint="eastAsia"/>
          <w:b/>
          <w:bCs/>
          <w:sz w:val="24"/>
          <w:szCs w:val="24"/>
        </w:rPr>
        <w:t>%</w:t>
      </w:r>
      <w:bookmarkEnd w:id="10"/>
      <w:r>
        <w:rPr>
          <w:rFonts w:ascii="宋体" w:eastAsia="宋体" w:hAnsi="宋体" w:cs="宋体" w:hint="eastAsia"/>
          <w:b/>
          <w:bCs/>
          <w:sz w:val="24"/>
          <w:szCs w:val="24"/>
        </w:rPr>
        <w:t>，</w:t>
      </w:r>
      <w:r>
        <w:rPr>
          <w:rFonts w:ascii="宋体" w:eastAsia="宋体" w:hAnsi="宋体" w:cs="宋体" w:hint="eastAsia"/>
          <w:sz w:val="24"/>
          <w:szCs w:val="24"/>
        </w:rPr>
        <w:t>地下</w:t>
      </w:r>
      <w:proofErr w:type="gramStart"/>
      <w:r>
        <w:rPr>
          <w:rFonts w:ascii="宋体" w:eastAsia="宋体" w:hAnsi="宋体" w:cs="宋体" w:hint="eastAsia"/>
          <w:sz w:val="24"/>
          <w:szCs w:val="24"/>
        </w:rPr>
        <w:t>下浮率</w:t>
      </w:r>
      <w:proofErr w:type="gramEnd"/>
      <w:r>
        <w:rPr>
          <w:rFonts w:ascii="宋体" w:eastAsia="宋体" w:hAnsi="宋体" w:cs="宋体"/>
          <w:b/>
          <w:bCs/>
          <w:sz w:val="24"/>
          <w:szCs w:val="24"/>
        </w:rPr>
        <w:t xml:space="preserve"> </w:t>
      </w:r>
      <w:r>
        <w:rPr>
          <w:rFonts w:ascii="宋体" w:eastAsia="宋体" w:hAnsi="宋体" w:cs="宋体"/>
          <w:b/>
          <w:bCs/>
          <w:sz w:val="24"/>
          <w:szCs w:val="24"/>
          <w:u w:val="single"/>
        </w:rPr>
        <w:t xml:space="preserve">  </w:t>
      </w:r>
      <w:r>
        <w:rPr>
          <w:rFonts w:ascii="宋体" w:eastAsia="宋体" w:hAnsi="宋体" w:cs="宋体"/>
          <w:b/>
          <w:bCs/>
          <w:sz w:val="24"/>
          <w:szCs w:val="24"/>
        </w:rPr>
        <w:t xml:space="preserve"> </w:t>
      </w:r>
      <w:r>
        <w:rPr>
          <w:rFonts w:ascii="宋体" w:eastAsia="宋体" w:hAnsi="宋体" w:cs="宋体" w:hint="eastAsia"/>
          <w:b/>
          <w:bCs/>
          <w:sz w:val="24"/>
          <w:szCs w:val="24"/>
        </w:rPr>
        <w:t>%。结算价=含税工程总价*下浮率</w:t>
      </w:r>
    </w:p>
    <w:p w14:paraId="71927927" w14:textId="77777777" w:rsidR="00AE76F5" w:rsidRDefault="00BA4A20">
      <w:pPr>
        <w:widowControl/>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6）企业管理费、利润的费率：按《江苏省住房城乡建设厅关于建筑业实施营改增后江苏省建设工程计价依据调整的通知》执行。</w:t>
      </w:r>
    </w:p>
    <w:p w14:paraId="1B3EB34C" w14:textId="77777777" w:rsidR="00AE76F5" w:rsidRDefault="00BA4A20">
      <w:pPr>
        <w:widowControl/>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7）人工工资单价</w:t>
      </w:r>
      <w:proofErr w:type="gramStart"/>
      <w:r>
        <w:rPr>
          <w:rFonts w:ascii="宋体" w:eastAsia="宋体" w:hAnsi="宋体" w:cs="宋体" w:hint="eastAsia"/>
          <w:sz w:val="24"/>
          <w:szCs w:val="24"/>
        </w:rPr>
        <w:t>按苏建函价</w:t>
      </w:r>
      <w:proofErr w:type="gramEnd"/>
      <w:r>
        <w:rPr>
          <w:rFonts w:ascii="宋体" w:eastAsia="宋体" w:hAnsi="宋体" w:cs="宋体" w:hint="eastAsia"/>
          <w:sz w:val="24"/>
          <w:szCs w:val="24"/>
        </w:rPr>
        <w:t>〔2021〕379号文执行。</w:t>
      </w:r>
    </w:p>
    <w:p w14:paraId="4F713443" w14:textId="77777777" w:rsidR="00AE76F5" w:rsidRDefault="00BA4A20">
      <w:pPr>
        <w:widowControl/>
        <w:spacing w:line="360" w:lineRule="auto"/>
        <w:jc w:val="left"/>
        <w:rPr>
          <w:rFonts w:ascii="宋体" w:eastAsia="宋体" w:hAnsi="宋体" w:cs="宋体"/>
          <w:sz w:val="24"/>
          <w:szCs w:val="24"/>
        </w:rPr>
      </w:pPr>
      <w:r>
        <w:rPr>
          <w:rFonts w:ascii="宋体" w:eastAsia="宋体" w:hAnsi="宋体" w:cs="宋体" w:hint="eastAsia"/>
          <w:sz w:val="24"/>
          <w:szCs w:val="24"/>
        </w:rPr>
        <w:t xml:space="preserve">    8）主体结构验收时间以监理、发包方审批的施工组织设计中计划主体结构验收时间为准。即：本合同附表三。</w:t>
      </w:r>
    </w:p>
    <w:p w14:paraId="44EEDD62" w14:textId="77777777" w:rsidR="00AE76F5" w:rsidRDefault="00BA4A20">
      <w:pPr>
        <w:widowControl/>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9）所有材料均执行《江苏省建筑与装饰工程计价定额》（2014版）、《江苏省安装工程计价定额》（2014）损耗率。</w:t>
      </w:r>
    </w:p>
    <w:p w14:paraId="1AAFD9C9"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Times New Roman" w:hint="eastAsia"/>
          <w:sz w:val="24"/>
          <w:szCs w:val="24"/>
        </w:rPr>
        <w:t>4</w:t>
      </w:r>
      <w:r>
        <w:rPr>
          <w:rFonts w:ascii="宋体" w:eastAsia="宋体" w:hAnsi="宋体" w:cs="宋体" w:hint="eastAsia"/>
          <w:sz w:val="24"/>
          <w:szCs w:val="24"/>
        </w:rPr>
        <w:t>、承包人根据结算依据、明确的定额、有关费用和结算方式及明确的材料价格编制竣工结算报告提交给发包人。</w:t>
      </w:r>
    </w:p>
    <w:p w14:paraId="6742BE0C" w14:textId="77777777" w:rsidR="00AE76F5" w:rsidRDefault="00BA4A20">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按以下表格及规定进行结算：</w:t>
      </w:r>
    </w:p>
    <w:p w14:paraId="0681BDE3" w14:textId="77777777" w:rsidR="00AE76F5" w:rsidRDefault="00BA4A20">
      <w:pPr>
        <w:spacing w:line="360" w:lineRule="auto"/>
        <w:jc w:val="center"/>
        <w:outlineLvl w:val="2"/>
        <w:rPr>
          <w:rFonts w:ascii="宋体" w:eastAsia="宋体" w:hAnsi="宋体" w:cs="宋体"/>
          <w:b/>
          <w:bCs/>
          <w:sz w:val="24"/>
          <w:szCs w:val="24"/>
        </w:rPr>
      </w:pPr>
      <w:r>
        <w:rPr>
          <w:rFonts w:ascii="宋体" w:eastAsia="宋体" w:hAnsi="宋体" w:cs="宋体" w:hint="eastAsia"/>
          <w:b/>
          <w:bCs/>
          <w:sz w:val="24"/>
          <w:szCs w:val="24"/>
        </w:rPr>
        <w:t>结算汇总表</w:t>
      </w:r>
    </w:p>
    <w:p w14:paraId="3A5E53AE" w14:textId="77777777" w:rsidR="00AE76F5" w:rsidRDefault="00BA4A20">
      <w:pPr>
        <w:spacing w:line="360" w:lineRule="auto"/>
        <w:rPr>
          <w:rFonts w:ascii="宋体" w:eastAsia="宋体" w:hAnsi="宋体" w:cs="宋体"/>
          <w:szCs w:val="21"/>
        </w:rPr>
      </w:pPr>
      <w:r>
        <w:rPr>
          <w:rFonts w:ascii="宋体" w:eastAsia="宋体" w:hAnsi="宋体" w:cs="宋体" w:hint="eastAsia"/>
          <w:b/>
          <w:bCs/>
          <w:sz w:val="24"/>
          <w:szCs w:val="24"/>
        </w:rPr>
        <w:t>工程名称：</w:t>
      </w:r>
      <w:r>
        <w:rPr>
          <w:rFonts w:ascii="宋体" w:eastAsia="宋体" w:hAnsi="宋体" w:cs="宋体"/>
          <w:szCs w:val="21"/>
        </w:rPr>
        <w:t xml:space="preserve"> </w:t>
      </w:r>
      <w:r>
        <w:rPr>
          <w:rFonts w:ascii="宋体" w:eastAsia="宋体" w:hAnsi="宋体" w:cs="宋体" w:hint="eastAsia"/>
          <w:szCs w:val="21"/>
        </w:rPr>
        <w:t>南通理工佳</w:t>
      </w:r>
      <w:proofErr w:type="gramStart"/>
      <w:r>
        <w:rPr>
          <w:rFonts w:ascii="宋体" w:eastAsia="宋体" w:hAnsi="宋体" w:cs="宋体" w:hint="eastAsia"/>
          <w:szCs w:val="21"/>
        </w:rPr>
        <w:t>园施工</w:t>
      </w:r>
      <w:proofErr w:type="gramEnd"/>
      <w:r>
        <w:rPr>
          <w:rFonts w:ascii="宋体" w:eastAsia="宋体" w:hAnsi="宋体" w:cs="宋体" w:hint="eastAsia"/>
          <w:szCs w:val="21"/>
        </w:rPr>
        <w:t>总承包工程</w:t>
      </w:r>
    </w:p>
    <w:tbl>
      <w:tblPr>
        <w:tblW w:w="8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1247"/>
        <w:gridCol w:w="1177"/>
        <w:gridCol w:w="1131"/>
        <w:gridCol w:w="1454"/>
        <w:gridCol w:w="727"/>
        <w:gridCol w:w="1881"/>
      </w:tblGrid>
      <w:tr w:rsidR="00AE76F5" w14:paraId="74E5625A" w14:textId="77777777">
        <w:trPr>
          <w:trHeight w:val="566"/>
        </w:trPr>
        <w:tc>
          <w:tcPr>
            <w:tcW w:w="768" w:type="dxa"/>
            <w:shd w:val="clear" w:color="auto" w:fill="FFFFFF"/>
            <w:vAlign w:val="center"/>
          </w:tcPr>
          <w:p w14:paraId="21A06074" w14:textId="77777777" w:rsidR="00AE76F5" w:rsidRDefault="00BA4A20">
            <w:pPr>
              <w:spacing w:line="360" w:lineRule="auto"/>
              <w:jc w:val="center"/>
              <w:rPr>
                <w:rFonts w:ascii="宋体" w:eastAsia="宋体" w:hAnsi="宋体" w:cs="宋体"/>
                <w:sz w:val="24"/>
                <w:szCs w:val="24"/>
              </w:rPr>
            </w:pPr>
            <w:r>
              <w:rPr>
                <w:rFonts w:ascii="宋体" w:eastAsia="宋体" w:hAnsi="宋体" w:cs="宋体" w:hint="eastAsia"/>
                <w:sz w:val="24"/>
                <w:szCs w:val="24"/>
              </w:rPr>
              <w:t>序号</w:t>
            </w:r>
          </w:p>
        </w:tc>
        <w:tc>
          <w:tcPr>
            <w:tcW w:w="1247" w:type="dxa"/>
            <w:shd w:val="clear" w:color="auto" w:fill="FFFFFF"/>
            <w:vAlign w:val="center"/>
          </w:tcPr>
          <w:p w14:paraId="20A0F46B" w14:textId="77777777" w:rsidR="00AE76F5" w:rsidRDefault="00BA4A20">
            <w:pPr>
              <w:spacing w:line="360" w:lineRule="auto"/>
              <w:jc w:val="center"/>
              <w:rPr>
                <w:rFonts w:ascii="宋体" w:eastAsia="宋体" w:hAnsi="宋体" w:cs="宋体"/>
                <w:sz w:val="24"/>
                <w:szCs w:val="24"/>
              </w:rPr>
            </w:pPr>
            <w:r>
              <w:rPr>
                <w:rFonts w:ascii="宋体" w:eastAsia="宋体" w:hAnsi="宋体" w:cs="宋体" w:hint="eastAsia"/>
                <w:sz w:val="24"/>
                <w:szCs w:val="24"/>
              </w:rPr>
              <w:t>项目名称</w:t>
            </w:r>
          </w:p>
        </w:tc>
        <w:tc>
          <w:tcPr>
            <w:tcW w:w="1177" w:type="dxa"/>
            <w:shd w:val="clear" w:color="auto" w:fill="FFFFFF"/>
            <w:vAlign w:val="center"/>
          </w:tcPr>
          <w:p w14:paraId="59CD8223" w14:textId="77777777" w:rsidR="00AE76F5" w:rsidRDefault="00BA4A20">
            <w:pPr>
              <w:spacing w:line="360" w:lineRule="auto"/>
              <w:jc w:val="center"/>
              <w:rPr>
                <w:rFonts w:ascii="宋体" w:eastAsia="宋体" w:hAnsi="宋体" w:cs="宋体"/>
                <w:sz w:val="24"/>
                <w:szCs w:val="24"/>
              </w:rPr>
            </w:pPr>
            <w:r>
              <w:rPr>
                <w:rFonts w:ascii="宋体" w:eastAsia="宋体" w:hAnsi="宋体" w:cs="宋体" w:hint="eastAsia"/>
                <w:sz w:val="24"/>
                <w:szCs w:val="24"/>
              </w:rPr>
              <w:t>建筑层数</w:t>
            </w:r>
          </w:p>
        </w:tc>
        <w:tc>
          <w:tcPr>
            <w:tcW w:w="1131" w:type="dxa"/>
            <w:shd w:val="clear" w:color="auto" w:fill="FFFFFF"/>
            <w:vAlign w:val="center"/>
          </w:tcPr>
          <w:p w14:paraId="3C066DAE" w14:textId="77777777" w:rsidR="00AE76F5" w:rsidRDefault="00BA4A20">
            <w:pPr>
              <w:spacing w:line="360" w:lineRule="auto"/>
              <w:jc w:val="center"/>
              <w:rPr>
                <w:rFonts w:ascii="宋体" w:eastAsia="宋体" w:hAnsi="宋体" w:cs="宋体"/>
                <w:sz w:val="24"/>
                <w:szCs w:val="24"/>
              </w:rPr>
            </w:pPr>
            <w:r>
              <w:rPr>
                <w:rFonts w:ascii="宋体" w:eastAsia="宋体" w:hAnsi="宋体" w:cs="宋体" w:hint="eastAsia"/>
                <w:sz w:val="24"/>
                <w:szCs w:val="24"/>
              </w:rPr>
              <w:t>建筑类别</w:t>
            </w:r>
          </w:p>
        </w:tc>
        <w:tc>
          <w:tcPr>
            <w:tcW w:w="1454" w:type="dxa"/>
            <w:shd w:val="clear" w:color="auto" w:fill="FFFFFF"/>
            <w:vAlign w:val="center"/>
          </w:tcPr>
          <w:p w14:paraId="5DAA7471" w14:textId="77777777" w:rsidR="00AE76F5" w:rsidRDefault="00BA4A20">
            <w:pPr>
              <w:spacing w:line="360" w:lineRule="auto"/>
              <w:jc w:val="center"/>
              <w:rPr>
                <w:rFonts w:ascii="宋体" w:eastAsia="宋体" w:hAnsi="宋体" w:cs="宋体"/>
                <w:sz w:val="24"/>
                <w:szCs w:val="24"/>
              </w:rPr>
            </w:pPr>
            <w:r>
              <w:rPr>
                <w:rFonts w:ascii="宋体" w:eastAsia="宋体" w:hAnsi="宋体" w:cs="宋体" w:hint="eastAsia"/>
                <w:sz w:val="24"/>
                <w:szCs w:val="24"/>
              </w:rPr>
              <w:t>取费标准</w:t>
            </w:r>
          </w:p>
        </w:tc>
        <w:tc>
          <w:tcPr>
            <w:tcW w:w="727" w:type="dxa"/>
            <w:shd w:val="clear" w:color="auto" w:fill="FFFFFF"/>
            <w:vAlign w:val="center"/>
          </w:tcPr>
          <w:p w14:paraId="6F41F0C9" w14:textId="77777777" w:rsidR="00AE76F5" w:rsidRDefault="00BA4A20">
            <w:pPr>
              <w:spacing w:line="360" w:lineRule="auto"/>
              <w:jc w:val="center"/>
              <w:rPr>
                <w:rFonts w:ascii="宋体" w:eastAsia="宋体" w:hAnsi="宋体" w:cs="宋体"/>
                <w:sz w:val="24"/>
                <w:szCs w:val="24"/>
              </w:rPr>
            </w:pPr>
            <w:r>
              <w:rPr>
                <w:rFonts w:ascii="宋体" w:eastAsia="宋体" w:hAnsi="宋体" w:cs="宋体" w:hint="eastAsia"/>
                <w:sz w:val="24"/>
                <w:szCs w:val="24"/>
              </w:rPr>
              <w:t>专业</w:t>
            </w:r>
          </w:p>
        </w:tc>
        <w:tc>
          <w:tcPr>
            <w:tcW w:w="1881" w:type="dxa"/>
            <w:shd w:val="clear" w:color="auto" w:fill="FFFFFF"/>
            <w:vAlign w:val="center"/>
          </w:tcPr>
          <w:p w14:paraId="4FBF31C6" w14:textId="77777777" w:rsidR="00AE76F5" w:rsidRDefault="00BA4A20">
            <w:pPr>
              <w:spacing w:line="360" w:lineRule="auto"/>
              <w:jc w:val="center"/>
              <w:rPr>
                <w:rFonts w:ascii="宋体" w:eastAsia="宋体" w:hAnsi="宋体" w:cs="宋体"/>
                <w:sz w:val="24"/>
                <w:szCs w:val="24"/>
              </w:rPr>
            </w:pPr>
            <w:r>
              <w:rPr>
                <w:rFonts w:ascii="宋体" w:eastAsia="宋体" w:hAnsi="宋体" w:cs="宋体" w:hint="eastAsia"/>
                <w:sz w:val="24"/>
                <w:szCs w:val="24"/>
              </w:rPr>
              <w:t>备注</w:t>
            </w:r>
          </w:p>
        </w:tc>
      </w:tr>
      <w:tr w:rsidR="00AE76F5" w14:paraId="533B40BA" w14:textId="77777777">
        <w:trPr>
          <w:trHeight w:val="637"/>
        </w:trPr>
        <w:tc>
          <w:tcPr>
            <w:tcW w:w="768" w:type="dxa"/>
            <w:vMerge w:val="restart"/>
            <w:vAlign w:val="center"/>
          </w:tcPr>
          <w:p w14:paraId="1EFB0657" w14:textId="77777777" w:rsidR="00AE76F5" w:rsidRDefault="00BA4A20">
            <w:pPr>
              <w:jc w:val="center"/>
              <w:rPr>
                <w:rFonts w:ascii="宋体" w:eastAsia="宋体" w:hAnsi="宋体" w:cs="宋体"/>
                <w:sz w:val="24"/>
                <w:szCs w:val="24"/>
              </w:rPr>
            </w:pPr>
            <w:r>
              <w:rPr>
                <w:rFonts w:ascii="宋体" w:eastAsia="宋体" w:hAnsi="宋体" w:cs="宋体" w:hint="eastAsia"/>
                <w:sz w:val="24"/>
                <w:szCs w:val="24"/>
              </w:rPr>
              <w:lastRenderedPageBreak/>
              <w:t>1</w:t>
            </w:r>
          </w:p>
        </w:tc>
        <w:tc>
          <w:tcPr>
            <w:tcW w:w="1247" w:type="dxa"/>
            <w:vMerge w:val="restart"/>
            <w:vAlign w:val="center"/>
          </w:tcPr>
          <w:p w14:paraId="1F2F03F6" w14:textId="77777777" w:rsidR="00AE76F5" w:rsidRDefault="00BA4A20">
            <w:pPr>
              <w:jc w:val="center"/>
              <w:rPr>
                <w:rFonts w:ascii="宋体" w:eastAsia="宋体" w:hAnsi="宋体" w:cs="宋体"/>
                <w:sz w:val="24"/>
                <w:szCs w:val="24"/>
              </w:rPr>
            </w:pPr>
            <w:r>
              <w:rPr>
                <w:rFonts w:ascii="宋体" w:eastAsia="宋体" w:hAnsi="宋体" w:cs="宋体" w:hint="eastAsia"/>
                <w:sz w:val="24"/>
                <w:szCs w:val="24"/>
              </w:rPr>
              <w:t>南通理工佳</w:t>
            </w:r>
            <w:proofErr w:type="gramStart"/>
            <w:r>
              <w:rPr>
                <w:rFonts w:ascii="宋体" w:eastAsia="宋体" w:hAnsi="宋体" w:cs="宋体" w:hint="eastAsia"/>
                <w:sz w:val="24"/>
                <w:szCs w:val="24"/>
              </w:rPr>
              <w:t>园施工</w:t>
            </w:r>
            <w:proofErr w:type="gramEnd"/>
            <w:r>
              <w:rPr>
                <w:rFonts w:ascii="宋体" w:eastAsia="宋体" w:hAnsi="宋体" w:cs="宋体" w:hint="eastAsia"/>
                <w:sz w:val="24"/>
                <w:szCs w:val="24"/>
              </w:rPr>
              <w:t>总承包工程</w:t>
            </w:r>
          </w:p>
        </w:tc>
        <w:tc>
          <w:tcPr>
            <w:tcW w:w="1177" w:type="dxa"/>
            <w:vMerge w:val="restart"/>
            <w:vAlign w:val="center"/>
          </w:tcPr>
          <w:p w14:paraId="69B7AB5D" w14:textId="77777777" w:rsidR="00AE76F5" w:rsidRDefault="00BA4A20">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1/16/18</w:t>
            </w:r>
          </w:p>
        </w:tc>
        <w:tc>
          <w:tcPr>
            <w:tcW w:w="1131" w:type="dxa"/>
            <w:vMerge w:val="restart"/>
            <w:vAlign w:val="center"/>
          </w:tcPr>
          <w:p w14:paraId="4635F510" w14:textId="77777777" w:rsidR="00AE76F5" w:rsidRDefault="00BA4A20">
            <w:pPr>
              <w:rPr>
                <w:rFonts w:ascii="宋体" w:eastAsia="宋体" w:hAnsi="宋体" w:cs="宋体"/>
                <w:sz w:val="24"/>
                <w:szCs w:val="24"/>
              </w:rPr>
            </w:pPr>
            <w:r>
              <w:rPr>
                <w:rFonts w:ascii="宋体" w:eastAsia="宋体" w:hAnsi="宋体" w:cs="宋体" w:hint="eastAsia"/>
                <w:sz w:val="24"/>
                <w:szCs w:val="24"/>
              </w:rPr>
              <w:t>按建筑工程类别划分标准执行</w:t>
            </w:r>
          </w:p>
        </w:tc>
        <w:tc>
          <w:tcPr>
            <w:tcW w:w="1454" w:type="dxa"/>
            <w:vMerge w:val="restart"/>
            <w:vAlign w:val="center"/>
          </w:tcPr>
          <w:p w14:paraId="1F073E55" w14:textId="77777777" w:rsidR="00AE76F5" w:rsidRDefault="00BA4A20">
            <w:pPr>
              <w:rPr>
                <w:rFonts w:ascii="宋体" w:eastAsia="宋体" w:hAnsi="宋体" w:cs="宋体"/>
                <w:sz w:val="24"/>
                <w:szCs w:val="24"/>
              </w:rPr>
            </w:pPr>
            <w:r>
              <w:rPr>
                <w:rFonts w:ascii="宋体" w:eastAsia="宋体" w:hAnsi="宋体" w:cs="宋体" w:hint="eastAsia"/>
                <w:sz w:val="24"/>
                <w:szCs w:val="24"/>
              </w:rPr>
              <w:t>按本合同约定定额相应配套的取费标准执行。</w:t>
            </w:r>
          </w:p>
        </w:tc>
        <w:tc>
          <w:tcPr>
            <w:tcW w:w="727" w:type="dxa"/>
            <w:vAlign w:val="center"/>
          </w:tcPr>
          <w:p w14:paraId="73EEFC59" w14:textId="77777777" w:rsidR="00AE76F5" w:rsidRDefault="00BA4A20">
            <w:pPr>
              <w:jc w:val="center"/>
              <w:rPr>
                <w:rFonts w:ascii="宋体" w:eastAsia="宋体" w:hAnsi="宋体" w:cs="宋体"/>
                <w:sz w:val="24"/>
                <w:szCs w:val="24"/>
              </w:rPr>
            </w:pPr>
            <w:r>
              <w:rPr>
                <w:rFonts w:ascii="宋体" w:eastAsia="宋体" w:hAnsi="宋体" w:cs="宋体" w:hint="eastAsia"/>
                <w:sz w:val="24"/>
                <w:szCs w:val="24"/>
              </w:rPr>
              <w:t>土建</w:t>
            </w:r>
          </w:p>
        </w:tc>
        <w:tc>
          <w:tcPr>
            <w:tcW w:w="1881" w:type="dxa"/>
            <w:vMerge w:val="restart"/>
            <w:vAlign w:val="center"/>
          </w:tcPr>
          <w:p w14:paraId="3253C863" w14:textId="77777777" w:rsidR="00AE76F5" w:rsidRDefault="00BA4A20">
            <w:pPr>
              <w:jc w:val="center"/>
              <w:rPr>
                <w:rFonts w:ascii="宋体" w:eastAsia="宋体" w:hAnsi="宋体" w:cs="宋体"/>
                <w:sz w:val="24"/>
                <w:szCs w:val="24"/>
              </w:rPr>
            </w:pPr>
            <w:r>
              <w:rPr>
                <w:rFonts w:ascii="宋体" w:eastAsia="宋体" w:hAnsi="宋体" w:cs="宋体" w:hint="eastAsia"/>
                <w:sz w:val="24"/>
                <w:szCs w:val="24"/>
              </w:rPr>
              <w:t>计价表及措施费按附件固定格式及统一费用为计算基础（详见附表一、二）</w:t>
            </w:r>
          </w:p>
        </w:tc>
      </w:tr>
      <w:tr w:rsidR="00AE76F5" w14:paraId="014C5340" w14:textId="77777777">
        <w:trPr>
          <w:trHeight w:val="266"/>
        </w:trPr>
        <w:tc>
          <w:tcPr>
            <w:tcW w:w="768" w:type="dxa"/>
            <w:vMerge/>
            <w:vAlign w:val="center"/>
          </w:tcPr>
          <w:p w14:paraId="232EF358" w14:textId="77777777" w:rsidR="00AE76F5" w:rsidRDefault="00AE76F5">
            <w:pPr>
              <w:spacing w:line="360" w:lineRule="auto"/>
              <w:jc w:val="center"/>
              <w:rPr>
                <w:rFonts w:ascii="宋体" w:eastAsia="宋体" w:hAnsi="宋体" w:cs="宋体"/>
                <w:sz w:val="24"/>
                <w:szCs w:val="24"/>
              </w:rPr>
            </w:pPr>
          </w:p>
        </w:tc>
        <w:tc>
          <w:tcPr>
            <w:tcW w:w="1247" w:type="dxa"/>
            <w:vMerge/>
            <w:vAlign w:val="center"/>
          </w:tcPr>
          <w:p w14:paraId="5B3A2D4A" w14:textId="77777777" w:rsidR="00AE76F5" w:rsidRDefault="00AE76F5">
            <w:pPr>
              <w:spacing w:line="360" w:lineRule="auto"/>
              <w:jc w:val="center"/>
              <w:rPr>
                <w:rFonts w:ascii="宋体" w:eastAsia="宋体" w:hAnsi="宋体" w:cs="宋体"/>
                <w:sz w:val="24"/>
                <w:szCs w:val="24"/>
              </w:rPr>
            </w:pPr>
          </w:p>
        </w:tc>
        <w:tc>
          <w:tcPr>
            <w:tcW w:w="1177" w:type="dxa"/>
            <w:vMerge/>
            <w:vAlign w:val="center"/>
          </w:tcPr>
          <w:p w14:paraId="61E8642B" w14:textId="77777777" w:rsidR="00AE76F5" w:rsidRDefault="00AE76F5">
            <w:pPr>
              <w:spacing w:line="360" w:lineRule="auto"/>
              <w:jc w:val="center"/>
              <w:rPr>
                <w:rFonts w:ascii="宋体" w:eastAsia="宋体" w:hAnsi="宋体" w:cs="宋体"/>
                <w:sz w:val="24"/>
                <w:szCs w:val="24"/>
              </w:rPr>
            </w:pPr>
          </w:p>
        </w:tc>
        <w:tc>
          <w:tcPr>
            <w:tcW w:w="1131" w:type="dxa"/>
            <w:vMerge/>
            <w:vAlign w:val="center"/>
          </w:tcPr>
          <w:p w14:paraId="2B57C23A" w14:textId="77777777" w:rsidR="00AE76F5" w:rsidRDefault="00AE76F5">
            <w:pPr>
              <w:spacing w:line="360" w:lineRule="auto"/>
              <w:jc w:val="center"/>
              <w:rPr>
                <w:rFonts w:ascii="宋体" w:eastAsia="宋体" w:hAnsi="宋体" w:cs="宋体"/>
                <w:sz w:val="24"/>
                <w:szCs w:val="24"/>
              </w:rPr>
            </w:pPr>
          </w:p>
        </w:tc>
        <w:tc>
          <w:tcPr>
            <w:tcW w:w="1454" w:type="dxa"/>
            <w:vMerge/>
            <w:vAlign w:val="center"/>
          </w:tcPr>
          <w:p w14:paraId="60C30788" w14:textId="77777777" w:rsidR="00AE76F5" w:rsidRDefault="00AE76F5">
            <w:pPr>
              <w:spacing w:line="360" w:lineRule="auto"/>
              <w:jc w:val="center"/>
              <w:rPr>
                <w:rFonts w:ascii="宋体" w:eastAsia="宋体" w:hAnsi="宋体" w:cs="宋体"/>
                <w:sz w:val="24"/>
                <w:szCs w:val="24"/>
              </w:rPr>
            </w:pPr>
          </w:p>
        </w:tc>
        <w:tc>
          <w:tcPr>
            <w:tcW w:w="727" w:type="dxa"/>
            <w:vAlign w:val="center"/>
          </w:tcPr>
          <w:p w14:paraId="3504CBCA" w14:textId="77777777" w:rsidR="00AE76F5" w:rsidRDefault="00BA4A20">
            <w:pPr>
              <w:spacing w:line="360" w:lineRule="auto"/>
              <w:jc w:val="center"/>
              <w:rPr>
                <w:rFonts w:ascii="宋体" w:eastAsia="宋体" w:hAnsi="宋体" w:cs="宋体"/>
                <w:sz w:val="24"/>
                <w:szCs w:val="24"/>
              </w:rPr>
            </w:pPr>
            <w:r>
              <w:rPr>
                <w:rFonts w:ascii="宋体" w:eastAsia="宋体" w:hAnsi="宋体" w:cs="宋体" w:hint="eastAsia"/>
                <w:sz w:val="24"/>
                <w:szCs w:val="24"/>
              </w:rPr>
              <w:t>安装</w:t>
            </w:r>
          </w:p>
        </w:tc>
        <w:tc>
          <w:tcPr>
            <w:tcW w:w="1881" w:type="dxa"/>
            <w:vMerge/>
            <w:vAlign w:val="center"/>
          </w:tcPr>
          <w:p w14:paraId="140AE6FE" w14:textId="77777777" w:rsidR="00AE76F5" w:rsidRDefault="00AE76F5">
            <w:pPr>
              <w:spacing w:line="360" w:lineRule="auto"/>
              <w:jc w:val="center"/>
              <w:rPr>
                <w:rFonts w:ascii="宋体" w:eastAsia="宋体" w:hAnsi="宋体" w:cs="宋体"/>
                <w:sz w:val="24"/>
                <w:szCs w:val="24"/>
              </w:rPr>
            </w:pPr>
          </w:p>
        </w:tc>
      </w:tr>
    </w:tbl>
    <w:p w14:paraId="682281D5"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附表一</w:t>
      </w:r>
    </w:p>
    <w:p w14:paraId="0EDBC271" w14:textId="77777777" w:rsidR="00AE76F5" w:rsidRDefault="00BA4A20">
      <w:pPr>
        <w:spacing w:line="360" w:lineRule="auto"/>
        <w:jc w:val="center"/>
        <w:outlineLvl w:val="2"/>
        <w:rPr>
          <w:rFonts w:ascii="宋体" w:eastAsia="宋体" w:hAnsi="宋体" w:cs="宋体"/>
          <w:b/>
          <w:bCs/>
          <w:sz w:val="24"/>
          <w:szCs w:val="24"/>
        </w:rPr>
      </w:pPr>
      <w:r>
        <w:rPr>
          <w:rFonts w:ascii="宋体" w:eastAsia="宋体" w:hAnsi="宋体" w:cs="宋体" w:hint="eastAsia"/>
          <w:b/>
          <w:bCs/>
          <w:sz w:val="24"/>
          <w:szCs w:val="24"/>
        </w:rPr>
        <w:t>土建单位工程取费汇总表</w:t>
      </w:r>
    </w:p>
    <w:p w14:paraId="1FBF23DF" w14:textId="77777777" w:rsidR="00AE76F5" w:rsidRDefault="00BA4A20">
      <w:pPr>
        <w:spacing w:line="360" w:lineRule="auto"/>
        <w:jc w:val="left"/>
        <w:rPr>
          <w:rFonts w:ascii="宋体" w:eastAsia="宋体" w:hAnsi="宋体" w:cs="宋体"/>
          <w:szCs w:val="21"/>
        </w:rPr>
      </w:pPr>
      <w:r>
        <w:rPr>
          <w:rFonts w:ascii="宋体" w:eastAsia="宋体" w:hAnsi="宋体" w:cs="宋体" w:hint="eastAsia"/>
          <w:szCs w:val="21"/>
        </w:rPr>
        <w:t>工程名称：南通理工佳</w:t>
      </w:r>
      <w:proofErr w:type="gramStart"/>
      <w:r>
        <w:rPr>
          <w:rFonts w:ascii="宋体" w:eastAsia="宋体" w:hAnsi="宋体" w:cs="宋体" w:hint="eastAsia"/>
          <w:szCs w:val="21"/>
        </w:rPr>
        <w:t>园施工</w:t>
      </w:r>
      <w:proofErr w:type="gramEnd"/>
      <w:r>
        <w:rPr>
          <w:rFonts w:ascii="宋体" w:eastAsia="宋体" w:hAnsi="宋体" w:cs="宋体" w:hint="eastAsia"/>
          <w:szCs w:val="21"/>
        </w:rPr>
        <w:t>总承包工程</w:t>
      </w:r>
    </w:p>
    <w:tbl>
      <w:tblPr>
        <w:tblW w:w="8261" w:type="dxa"/>
        <w:tblLayout w:type="fixed"/>
        <w:tblCellMar>
          <w:top w:w="15" w:type="dxa"/>
          <w:left w:w="15" w:type="dxa"/>
          <w:bottom w:w="15" w:type="dxa"/>
          <w:right w:w="15" w:type="dxa"/>
        </w:tblCellMar>
        <w:tblLook w:val="04A0" w:firstRow="1" w:lastRow="0" w:firstColumn="1" w:lastColumn="0" w:noHBand="0" w:noVBand="1"/>
      </w:tblPr>
      <w:tblGrid>
        <w:gridCol w:w="1064"/>
        <w:gridCol w:w="1935"/>
        <w:gridCol w:w="1064"/>
        <w:gridCol w:w="1064"/>
        <w:gridCol w:w="1064"/>
        <w:gridCol w:w="2070"/>
      </w:tblGrid>
      <w:tr w:rsidR="00AE76F5" w14:paraId="04BBDE7A" w14:textId="77777777">
        <w:trPr>
          <w:trHeight w:val="750"/>
        </w:trPr>
        <w:tc>
          <w:tcPr>
            <w:tcW w:w="1064" w:type="dxa"/>
            <w:tcBorders>
              <w:top w:val="single" w:sz="4" w:space="0" w:color="000000"/>
              <w:left w:val="single" w:sz="4" w:space="0" w:color="000000"/>
              <w:bottom w:val="single" w:sz="4" w:space="0" w:color="000000"/>
              <w:right w:val="single" w:sz="4" w:space="0" w:color="000000"/>
            </w:tcBorders>
            <w:vAlign w:val="center"/>
          </w:tcPr>
          <w:p w14:paraId="02CFEC0C" w14:textId="77777777" w:rsidR="00AE76F5" w:rsidRDefault="00BA4A20">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序号</w:t>
            </w:r>
          </w:p>
        </w:tc>
        <w:tc>
          <w:tcPr>
            <w:tcW w:w="1935" w:type="dxa"/>
            <w:tcBorders>
              <w:top w:val="single" w:sz="4" w:space="0" w:color="000000"/>
              <w:left w:val="single" w:sz="4" w:space="0" w:color="000000"/>
              <w:bottom w:val="single" w:sz="4" w:space="0" w:color="000000"/>
              <w:right w:val="single" w:sz="4" w:space="0" w:color="000000"/>
            </w:tcBorders>
            <w:vAlign w:val="center"/>
          </w:tcPr>
          <w:p w14:paraId="7D9F2727" w14:textId="77777777" w:rsidR="00AE76F5" w:rsidRDefault="00BA4A20">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项目名称</w:t>
            </w:r>
          </w:p>
        </w:tc>
        <w:tc>
          <w:tcPr>
            <w:tcW w:w="1064" w:type="dxa"/>
            <w:tcBorders>
              <w:top w:val="single" w:sz="4" w:space="0" w:color="000000"/>
              <w:left w:val="single" w:sz="4" w:space="0" w:color="000000"/>
              <w:bottom w:val="single" w:sz="4" w:space="0" w:color="000000"/>
              <w:right w:val="single" w:sz="4" w:space="0" w:color="000000"/>
            </w:tcBorders>
            <w:vAlign w:val="center"/>
          </w:tcPr>
          <w:p w14:paraId="5DADF61C" w14:textId="77777777" w:rsidR="00AE76F5" w:rsidRDefault="00BA4A20">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单位</w:t>
            </w:r>
          </w:p>
        </w:tc>
        <w:tc>
          <w:tcPr>
            <w:tcW w:w="1064" w:type="dxa"/>
            <w:tcBorders>
              <w:top w:val="single" w:sz="4" w:space="0" w:color="000000"/>
              <w:left w:val="single" w:sz="4" w:space="0" w:color="000000"/>
              <w:bottom w:val="single" w:sz="4" w:space="0" w:color="000000"/>
              <w:right w:val="single" w:sz="4" w:space="0" w:color="000000"/>
            </w:tcBorders>
            <w:vAlign w:val="center"/>
          </w:tcPr>
          <w:p w14:paraId="75C77326" w14:textId="77777777" w:rsidR="00AE76F5" w:rsidRDefault="00BA4A20">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费率(%)</w:t>
            </w:r>
          </w:p>
        </w:tc>
        <w:tc>
          <w:tcPr>
            <w:tcW w:w="1064" w:type="dxa"/>
            <w:tcBorders>
              <w:top w:val="single" w:sz="4" w:space="0" w:color="000000"/>
              <w:left w:val="single" w:sz="4" w:space="0" w:color="000000"/>
              <w:bottom w:val="single" w:sz="4" w:space="0" w:color="000000"/>
              <w:right w:val="single" w:sz="4" w:space="0" w:color="000000"/>
            </w:tcBorders>
            <w:vAlign w:val="center"/>
          </w:tcPr>
          <w:p w14:paraId="7F9976FB" w14:textId="77777777" w:rsidR="00AE76F5" w:rsidRDefault="00BA4A20">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金额(元)</w:t>
            </w:r>
          </w:p>
        </w:tc>
        <w:tc>
          <w:tcPr>
            <w:tcW w:w="2070" w:type="dxa"/>
            <w:tcBorders>
              <w:top w:val="single" w:sz="4" w:space="0" w:color="000000"/>
              <w:left w:val="single" w:sz="4" w:space="0" w:color="000000"/>
              <w:bottom w:val="single" w:sz="4" w:space="0" w:color="000000"/>
              <w:right w:val="single" w:sz="4" w:space="0" w:color="000000"/>
            </w:tcBorders>
            <w:vAlign w:val="center"/>
          </w:tcPr>
          <w:p w14:paraId="3D7676E4" w14:textId="77777777" w:rsidR="00AE76F5" w:rsidRDefault="00BA4A20">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备注</w:t>
            </w:r>
          </w:p>
        </w:tc>
      </w:tr>
      <w:tr w:rsidR="00AE76F5" w14:paraId="055EB6BE" w14:textId="77777777">
        <w:trPr>
          <w:trHeight w:val="566"/>
        </w:trPr>
        <w:tc>
          <w:tcPr>
            <w:tcW w:w="1064" w:type="dxa"/>
            <w:tcBorders>
              <w:top w:val="single" w:sz="4" w:space="0" w:color="000000"/>
              <w:left w:val="single" w:sz="4" w:space="0" w:color="000000"/>
              <w:bottom w:val="single" w:sz="4" w:space="0" w:color="000000"/>
              <w:right w:val="single" w:sz="4" w:space="0" w:color="000000"/>
            </w:tcBorders>
            <w:vAlign w:val="center"/>
          </w:tcPr>
          <w:p w14:paraId="36529309"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w:t>
            </w:r>
          </w:p>
        </w:tc>
        <w:tc>
          <w:tcPr>
            <w:tcW w:w="1935" w:type="dxa"/>
            <w:tcBorders>
              <w:top w:val="single" w:sz="4" w:space="0" w:color="000000"/>
              <w:left w:val="single" w:sz="4" w:space="0" w:color="000000"/>
              <w:bottom w:val="single" w:sz="4" w:space="0" w:color="000000"/>
              <w:right w:val="single" w:sz="4" w:space="0" w:color="000000"/>
            </w:tcBorders>
            <w:vAlign w:val="center"/>
          </w:tcPr>
          <w:p w14:paraId="18DF9A43" w14:textId="77777777" w:rsidR="00AE76F5" w:rsidRDefault="00BA4A20">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分部分项工程量清单费用</w:t>
            </w:r>
          </w:p>
        </w:tc>
        <w:tc>
          <w:tcPr>
            <w:tcW w:w="1064" w:type="dxa"/>
            <w:tcBorders>
              <w:top w:val="single" w:sz="4" w:space="0" w:color="000000"/>
              <w:left w:val="single" w:sz="4" w:space="0" w:color="000000"/>
              <w:bottom w:val="single" w:sz="4" w:space="0" w:color="000000"/>
              <w:right w:val="single" w:sz="4" w:space="0" w:color="000000"/>
            </w:tcBorders>
            <w:vAlign w:val="center"/>
          </w:tcPr>
          <w:p w14:paraId="552DB596"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元</w:t>
            </w:r>
          </w:p>
        </w:tc>
        <w:tc>
          <w:tcPr>
            <w:tcW w:w="1064" w:type="dxa"/>
            <w:tcBorders>
              <w:top w:val="single" w:sz="4" w:space="0" w:color="000000"/>
              <w:left w:val="single" w:sz="4" w:space="0" w:color="000000"/>
              <w:bottom w:val="single" w:sz="4" w:space="0" w:color="000000"/>
              <w:right w:val="single" w:sz="4" w:space="0" w:color="000000"/>
            </w:tcBorders>
            <w:vAlign w:val="center"/>
          </w:tcPr>
          <w:p w14:paraId="559C0CA3" w14:textId="77777777" w:rsidR="00AE76F5" w:rsidRDefault="00AE76F5">
            <w:pPr>
              <w:jc w:val="center"/>
              <w:rPr>
                <w:rFonts w:ascii="宋体" w:eastAsia="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5E9DBE8D" w14:textId="77777777" w:rsidR="00AE76F5" w:rsidRDefault="00AE76F5">
            <w:pPr>
              <w:jc w:val="left"/>
              <w:rPr>
                <w:rFonts w:ascii="宋体" w:eastAsia="宋体" w:hAnsi="宋体" w:cs="宋体"/>
                <w:color w:val="000000"/>
                <w:sz w:val="24"/>
                <w:szCs w:val="24"/>
              </w:rPr>
            </w:pPr>
          </w:p>
        </w:tc>
        <w:tc>
          <w:tcPr>
            <w:tcW w:w="2070" w:type="dxa"/>
            <w:vMerge w:val="restart"/>
            <w:tcBorders>
              <w:top w:val="single" w:sz="4" w:space="0" w:color="000000"/>
              <w:left w:val="single" w:sz="4" w:space="0" w:color="000000"/>
              <w:bottom w:val="single" w:sz="4" w:space="0" w:color="000000"/>
              <w:right w:val="single" w:sz="4" w:space="0" w:color="000000"/>
            </w:tcBorders>
            <w:vAlign w:val="center"/>
          </w:tcPr>
          <w:p w14:paraId="64A4124B"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依据《2014江苏省建筑与装饰工程计价表》</w:t>
            </w:r>
          </w:p>
        </w:tc>
      </w:tr>
      <w:tr w:rsidR="00AE76F5" w14:paraId="4C1B64FD" w14:textId="77777777">
        <w:trPr>
          <w:trHeight w:val="566"/>
        </w:trPr>
        <w:tc>
          <w:tcPr>
            <w:tcW w:w="1064" w:type="dxa"/>
            <w:tcBorders>
              <w:top w:val="single" w:sz="4" w:space="0" w:color="000000"/>
              <w:left w:val="single" w:sz="4" w:space="0" w:color="000000"/>
              <w:bottom w:val="single" w:sz="4" w:space="0" w:color="000000"/>
              <w:right w:val="single" w:sz="4" w:space="0" w:color="000000"/>
            </w:tcBorders>
            <w:vAlign w:val="center"/>
          </w:tcPr>
          <w:p w14:paraId="1D95554B"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1.1</w:t>
            </w:r>
          </w:p>
        </w:tc>
        <w:tc>
          <w:tcPr>
            <w:tcW w:w="1935" w:type="dxa"/>
            <w:tcBorders>
              <w:top w:val="single" w:sz="4" w:space="0" w:color="000000"/>
              <w:left w:val="single" w:sz="4" w:space="0" w:color="000000"/>
              <w:bottom w:val="single" w:sz="4" w:space="0" w:color="000000"/>
              <w:right w:val="single" w:sz="4" w:space="0" w:color="000000"/>
            </w:tcBorders>
            <w:vAlign w:val="center"/>
          </w:tcPr>
          <w:p w14:paraId="04F5CF8E" w14:textId="77777777" w:rsidR="00AE76F5" w:rsidRDefault="00BA4A20">
            <w:pPr>
              <w:widowControl/>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人工费</w:t>
            </w:r>
          </w:p>
        </w:tc>
        <w:tc>
          <w:tcPr>
            <w:tcW w:w="1064" w:type="dxa"/>
            <w:tcBorders>
              <w:top w:val="single" w:sz="4" w:space="0" w:color="000000"/>
              <w:left w:val="single" w:sz="4" w:space="0" w:color="000000"/>
              <w:bottom w:val="single" w:sz="4" w:space="0" w:color="000000"/>
              <w:right w:val="single" w:sz="4" w:space="0" w:color="000000"/>
            </w:tcBorders>
            <w:vAlign w:val="center"/>
          </w:tcPr>
          <w:p w14:paraId="65281BA1" w14:textId="77777777" w:rsidR="00AE76F5" w:rsidRDefault="00AE76F5">
            <w:pPr>
              <w:widowControl/>
              <w:jc w:val="center"/>
              <w:textAlignment w:val="center"/>
              <w:rPr>
                <w:rFonts w:ascii="宋体" w:eastAsia="宋体" w:hAnsi="宋体" w:cs="宋体"/>
                <w:color w:val="000000"/>
                <w:kern w:val="0"/>
                <w:sz w:val="24"/>
                <w:szCs w:val="24"/>
                <w:lang w:bidi="ar"/>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4EB8CD4C" w14:textId="77777777" w:rsidR="00AE76F5" w:rsidRDefault="00AE76F5">
            <w:pPr>
              <w:jc w:val="center"/>
              <w:rPr>
                <w:rFonts w:ascii="宋体" w:eastAsia="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22A8C656" w14:textId="77777777" w:rsidR="00AE76F5" w:rsidRDefault="00AE76F5">
            <w:pPr>
              <w:jc w:val="left"/>
              <w:rPr>
                <w:rFonts w:ascii="宋体" w:eastAsia="宋体" w:hAnsi="宋体" w:cs="宋体"/>
                <w:color w:val="000000"/>
                <w:sz w:val="24"/>
                <w:szCs w:val="24"/>
              </w:rPr>
            </w:pPr>
          </w:p>
        </w:tc>
        <w:tc>
          <w:tcPr>
            <w:tcW w:w="2070" w:type="dxa"/>
            <w:vMerge/>
            <w:tcBorders>
              <w:left w:val="single" w:sz="4" w:space="0" w:color="000000"/>
              <w:right w:val="single" w:sz="4" w:space="0" w:color="000000"/>
            </w:tcBorders>
            <w:vAlign w:val="center"/>
          </w:tcPr>
          <w:p w14:paraId="3FCD9008" w14:textId="77777777" w:rsidR="00AE76F5" w:rsidRDefault="00AE76F5">
            <w:pPr>
              <w:widowControl/>
              <w:jc w:val="center"/>
              <w:textAlignment w:val="center"/>
              <w:rPr>
                <w:rFonts w:ascii="宋体" w:eastAsia="宋体" w:hAnsi="宋体" w:cs="宋体"/>
                <w:color w:val="000000"/>
                <w:kern w:val="0"/>
                <w:sz w:val="24"/>
                <w:szCs w:val="24"/>
                <w:lang w:bidi="ar"/>
              </w:rPr>
            </w:pPr>
          </w:p>
        </w:tc>
      </w:tr>
      <w:tr w:rsidR="00AE76F5" w14:paraId="410A079E" w14:textId="77777777">
        <w:trPr>
          <w:trHeight w:val="566"/>
        </w:trPr>
        <w:tc>
          <w:tcPr>
            <w:tcW w:w="1064" w:type="dxa"/>
            <w:tcBorders>
              <w:top w:val="single" w:sz="4" w:space="0" w:color="000000"/>
              <w:left w:val="single" w:sz="4" w:space="0" w:color="000000"/>
              <w:bottom w:val="single" w:sz="4" w:space="0" w:color="000000"/>
              <w:right w:val="single" w:sz="4" w:space="0" w:color="000000"/>
            </w:tcBorders>
            <w:vAlign w:val="center"/>
          </w:tcPr>
          <w:p w14:paraId="51FE0ED5"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1.2</w:t>
            </w:r>
          </w:p>
        </w:tc>
        <w:tc>
          <w:tcPr>
            <w:tcW w:w="1935" w:type="dxa"/>
            <w:tcBorders>
              <w:top w:val="single" w:sz="4" w:space="0" w:color="000000"/>
              <w:left w:val="single" w:sz="4" w:space="0" w:color="000000"/>
              <w:bottom w:val="single" w:sz="4" w:space="0" w:color="000000"/>
              <w:right w:val="single" w:sz="4" w:space="0" w:color="000000"/>
            </w:tcBorders>
            <w:vAlign w:val="center"/>
          </w:tcPr>
          <w:p w14:paraId="1A8BE1D0" w14:textId="77777777" w:rsidR="00AE76F5" w:rsidRDefault="00BA4A20">
            <w:pPr>
              <w:widowControl/>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材料费</w:t>
            </w:r>
          </w:p>
        </w:tc>
        <w:tc>
          <w:tcPr>
            <w:tcW w:w="1064" w:type="dxa"/>
            <w:tcBorders>
              <w:top w:val="single" w:sz="4" w:space="0" w:color="000000"/>
              <w:left w:val="single" w:sz="4" w:space="0" w:color="000000"/>
              <w:bottom w:val="single" w:sz="4" w:space="0" w:color="000000"/>
              <w:right w:val="single" w:sz="4" w:space="0" w:color="000000"/>
            </w:tcBorders>
            <w:vAlign w:val="center"/>
          </w:tcPr>
          <w:p w14:paraId="0362B9A4" w14:textId="77777777" w:rsidR="00AE76F5" w:rsidRDefault="00AE76F5">
            <w:pPr>
              <w:widowControl/>
              <w:jc w:val="center"/>
              <w:textAlignment w:val="center"/>
              <w:rPr>
                <w:rFonts w:ascii="宋体" w:eastAsia="宋体" w:hAnsi="宋体" w:cs="宋体"/>
                <w:color w:val="000000"/>
                <w:kern w:val="0"/>
                <w:sz w:val="24"/>
                <w:szCs w:val="24"/>
                <w:lang w:bidi="ar"/>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7D786A38" w14:textId="77777777" w:rsidR="00AE76F5" w:rsidRDefault="00AE76F5">
            <w:pPr>
              <w:jc w:val="center"/>
              <w:rPr>
                <w:rFonts w:ascii="宋体" w:eastAsia="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0F8FD58A" w14:textId="77777777" w:rsidR="00AE76F5" w:rsidRDefault="00AE76F5">
            <w:pPr>
              <w:jc w:val="left"/>
              <w:rPr>
                <w:rFonts w:ascii="宋体" w:eastAsia="宋体" w:hAnsi="宋体" w:cs="宋体"/>
                <w:color w:val="000000"/>
                <w:sz w:val="24"/>
                <w:szCs w:val="24"/>
              </w:rPr>
            </w:pPr>
          </w:p>
        </w:tc>
        <w:tc>
          <w:tcPr>
            <w:tcW w:w="2070" w:type="dxa"/>
            <w:vMerge/>
            <w:tcBorders>
              <w:left w:val="single" w:sz="4" w:space="0" w:color="000000"/>
              <w:right w:val="single" w:sz="4" w:space="0" w:color="000000"/>
            </w:tcBorders>
            <w:vAlign w:val="center"/>
          </w:tcPr>
          <w:p w14:paraId="1BFFD7E4" w14:textId="77777777" w:rsidR="00AE76F5" w:rsidRDefault="00AE76F5">
            <w:pPr>
              <w:widowControl/>
              <w:jc w:val="center"/>
              <w:textAlignment w:val="center"/>
              <w:rPr>
                <w:rFonts w:ascii="宋体" w:eastAsia="宋体" w:hAnsi="宋体" w:cs="宋体"/>
                <w:color w:val="000000"/>
                <w:kern w:val="0"/>
                <w:sz w:val="24"/>
                <w:szCs w:val="24"/>
                <w:lang w:bidi="ar"/>
              </w:rPr>
            </w:pPr>
          </w:p>
        </w:tc>
      </w:tr>
      <w:tr w:rsidR="00AE76F5" w14:paraId="45EF8AE6" w14:textId="77777777">
        <w:trPr>
          <w:trHeight w:val="566"/>
        </w:trPr>
        <w:tc>
          <w:tcPr>
            <w:tcW w:w="1064" w:type="dxa"/>
            <w:tcBorders>
              <w:top w:val="single" w:sz="4" w:space="0" w:color="000000"/>
              <w:left w:val="single" w:sz="4" w:space="0" w:color="000000"/>
              <w:bottom w:val="single" w:sz="4" w:space="0" w:color="000000"/>
              <w:right w:val="single" w:sz="4" w:space="0" w:color="000000"/>
            </w:tcBorders>
            <w:vAlign w:val="center"/>
          </w:tcPr>
          <w:p w14:paraId="38D2FE4F"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1.3</w:t>
            </w:r>
          </w:p>
        </w:tc>
        <w:tc>
          <w:tcPr>
            <w:tcW w:w="1935" w:type="dxa"/>
            <w:tcBorders>
              <w:top w:val="single" w:sz="4" w:space="0" w:color="000000"/>
              <w:left w:val="single" w:sz="4" w:space="0" w:color="000000"/>
              <w:bottom w:val="single" w:sz="4" w:space="0" w:color="000000"/>
              <w:right w:val="single" w:sz="4" w:space="0" w:color="000000"/>
            </w:tcBorders>
            <w:vAlign w:val="center"/>
          </w:tcPr>
          <w:p w14:paraId="1172E23C" w14:textId="77777777" w:rsidR="00AE76F5" w:rsidRDefault="00BA4A20">
            <w:pPr>
              <w:widowControl/>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机械费</w:t>
            </w:r>
          </w:p>
        </w:tc>
        <w:tc>
          <w:tcPr>
            <w:tcW w:w="1064" w:type="dxa"/>
            <w:tcBorders>
              <w:top w:val="single" w:sz="4" w:space="0" w:color="000000"/>
              <w:left w:val="single" w:sz="4" w:space="0" w:color="000000"/>
              <w:bottom w:val="single" w:sz="4" w:space="0" w:color="000000"/>
              <w:right w:val="single" w:sz="4" w:space="0" w:color="000000"/>
            </w:tcBorders>
            <w:vAlign w:val="center"/>
          </w:tcPr>
          <w:p w14:paraId="7F5DE0D9" w14:textId="77777777" w:rsidR="00AE76F5" w:rsidRDefault="00AE76F5">
            <w:pPr>
              <w:widowControl/>
              <w:jc w:val="center"/>
              <w:textAlignment w:val="center"/>
              <w:rPr>
                <w:rFonts w:ascii="宋体" w:eastAsia="宋体" w:hAnsi="宋体" w:cs="宋体"/>
                <w:color w:val="000000"/>
                <w:kern w:val="0"/>
                <w:sz w:val="24"/>
                <w:szCs w:val="24"/>
                <w:lang w:bidi="ar"/>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4F87E8DB" w14:textId="77777777" w:rsidR="00AE76F5" w:rsidRDefault="00AE76F5">
            <w:pPr>
              <w:jc w:val="center"/>
              <w:rPr>
                <w:rFonts w:ascii="宋体" w:eastAsia="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2BFCF57F" w14:textId="77777777" w:rsidR="00AE76F5" w:rsidRDefault="00AE76F5">
            <w:pPr>
              <w:jc w:val="left"/>
              <w:rPr>
                <w:rFonts w:ascii="宋体" w:eastAsia="宋体" w:hAnsi="宋体" w:cs="宋体"/>
                <w:color w:val="000000"/>
                <w:sz w:val="24"/>
                <w:szCs w:val="24"/>
              </w:rPr>
            </w:pPr>
          </w:p>
        </w:tc>
        <w:tc>
          <w:tcPr>
            <w:tcW w:w="2070" w:type="dxa"/>
            <w:vMerge/>
            <w:tcBorders>
              <w:left w:val="single" w:sz="4" w:space="0" w:color="000000"/>
              <w:right w:val="single" w:sz="4" w:space="0" w:color="000000"/>
            </w:tcBorders>
            <w:vAlign w:val="center"/>
          </w:tcPr>
          <w:p w14:paraId="2262DE1C" w14:textId="77777777" w:rsidR="00AE76F5" w:rsidRDefault="00AE76F5">
            <w:pPr>
              <w:widowControl/>
              <w:jc w:val="center"/>
              <w:textAlignment w:val="center"/>
              <w:rPr>
                <w:rFonts w:ascii="宋体" w:eastAsia="宋体" w:hAnsi="宋体" w:cs="宋体"/>
                <w:color w:val="000000"/>
                <w:kern w:val="0"/>
                <w:sz w:val="24"/>
                <w:szCs w:val="24"/>
                <w:lang w:bidi="ar"/>
              </w:rPr>
            </w:pPr>
          </w:p>
        </w:tc>
      </w:tr>
      <w:tr w:rsidR="00AE76F5" w14:paraId="7D121ACA" w14:textId="77777777">
        <w:trPr>
          <w:trHeight w:val="566"/>
        </w:trPr>
        <w:tc>
          <w:tcPr>
            <w:tcW w:w="1064" w:type="dxa"/>
            <w:tcBorders>
              <w:top w:val="single" w:sz="4" w:space="0" w:color="000000"/>
              <w:left w:val="single" w:sz="4" w:space="0" w:color="000000"/>
              <w:bottom w:val="single" w:sz="4" w:space="0" w:color="000000"/>
              <w:right w:val="single" w:sz="4" w:space="0" w:color="000000"/>
            </w:tcBorders>
            <w:vAlign w:val="center"/>
          </w:tcPr>
          <w:p w14:paraId="11B07246"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1.4</w:t>
            </w:r>
          </w:p>
        </w:tc>
        <w:tc>
          <w:tcPr>
            <w:tcW w:w="1935" w:type="dxa"/>
            <w:tcBorders>
              <w:top w:val="single" w:sz="4" w:space="0" w:color="000000"/>
              <w:left w:val="single" w:sz="4" w:space="0" w:color="000000"/>
              <w:bottom w:val="single" w:sz="4" w:space="0" w:color="000000"/>
              <w:right w:val="single" w:sz="4" w:space="0" w:color="000000"/>
            </w:tcBorders>
            <w:vAlign w:val="center"/>
          </w:tcPr>
          <w:p w14:paraId="391C9D4E" w14:textId="77777777" w:rsidR="00AE76F5" w:rsidRDefault="00BA4A20">
            <w:pPr>
              <w:widowControl/>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管理费</w:t>
            </w:r>
          </w:p>
        </w:tc>
        <w:tc>
          <w:tcPr>
            <w:tcW w:w="1064" w:type="dxa"/>
            <w:tcBorders>
              <w:top w:val="single" w:sz="4" w:space="0" w:color="000000"/>
              <w:left w:val="single" w:sz="4" w:space="0" w:color="000000"/>
              <w:bottom w:val="single" w:sz="4" w:space="0" w:color="000000"/>
              <w:right w:val="single" w:sz="4" w:space="0" w:color="000000"/>
            </w:tcBorders>
            <w:vAlign w:val="center"/>
          </w:tcPr>
          <w:p w14:paraId="19CB83D1" w14:textId="77777777" w:rsidR="00AE76F5" w:rsidRDefault="00AE76F5">
            <w:pPr>
              <w:widowControl/>
              <w:jc w:val="center"/>
              <w:textAlignment w:val="center"/>
              <w:rPr>
                <w:rFonts w:ascii="宋体" w:eastAsia="宋体" w:hAnsi="宋体" w:cs="宋体"/>
                <w:color w:val="000000"/>
                <w:kern w:val="0"/>
                <w:sz w:val="24"/>
                <w:szCs w:val="24"/>
                <w:lang w:bidi="ar"/>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2F8CB188" w14:textId="77777777" w:rsidR="00AE76F5" w:rsidRDefault="00AE76F5">
            <w:pPr>
              <w:jc w:val="center"/>
              <w:rPr>
                <w:rFonts w:ascii="宋体" w:eastAsia="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4383889F" w14:textId="77777777" w:rsidR="00AE76F5" w:rsidRDefault="00AE76F5">
            <w:pPr>
              <w:jc w:val="left"/>
              <w:rPr>
                <w:rFonts w:ascii="宋体" w:eastAsia="宋体" w:hAnsi="宋体" w:cs="宋体"/>
                <w:color w:val="000000"/>
                <w:sz w:val="24"/>
                <w:szCs w:val="24"/>
              </w:rPr>
            </w:pPr>
          </w:p>
        </w:tc>
        <w:tc>
          <w:tcPr>
            <w:tcW w:w="2070" w:type="dxa"/>
            <w:vMerge/>
            <w:tcBorders>
              <w:left w:val="single" w:sz="4" w:space="0" w:color="000000"/>
              <w:right w:val="single" w:sz="4" w:space="0" w:color="000000"/>
            </w:tcBorders>
            <w:vAlign w:val="center"/>
          </w:tcPr>
          <w:p w14:paraId="281D09EA" w14:textId="77777777" w:rsidR="00AE76F5" w:rsidRDefault="00AE76F5">
            <w:pPr>
              <w:widowControl/>
              <w:jc w:val="center"/>
              <w:textAlignment w:val="center"/>
              <w:rPr>
                <w:rFonts w:ascii="宋体" w:eastAsia="宋体" w:hAnsi="宋体" w:cs="宋体"/>
                <w:color w:val="000000"/>
                <w:kern w:val="0"/>
                <w:sz w:val="24"/>
                <w:szCs w:val="24"/>
                <w:lang w:bidi="ar"/>
              </w:rPr>
            </w:pPr>
          </w:p>
        </w:tc>
      </w:tr>
      <w:tr w:rsidR="00AE76F5" w14:paraId="392CCE7C" w14:textId="77777777">
        <w:trPr>
          <w:trHeight w:val="566"/>
        </w:trPr>
        <w:tc>
          <w:tcPr>
            <w:tcW w:w="1064" w:type="dxa"/>
            <w:tcBorders>
              <w:top w:val="single" w:sz="4" w:space="0" w:color="000000"/>
              <w:left w:val="single" w:sz="4" w:space="0" w:color="000000"/>
              <w:bottom w:val="single" w:sz="4" w:space="0" w:color="000000"/>
              <w:right w:val="single" w:sz="4" w:space="0" w:color="000000"/>
            </w:tcBorders>
            <w:vAlign w:val="center"/>
          </w:tcPr>
          <w:p w14:paraId="3A9AADD8"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1.5</w:t>
            </w:r>
          </w:p>
        </w:tc>
        <w:tc>
          <w:tcPr>
            <w:tcW w:w="1935" w:type="dxa"/>
            <w:tcBorders>
              <w:top w:val="single" w:sz="4" w:space="0" w:color="000000"/>
              <w:left w:val="single" w:sz="4" w:space="0" w:color="000000"/>
              <w:bottom w:val="single" w:sz="4" w:space="0" w:color="000000"/>
              <w:right w:val="single" w:sz="4" w:space="0" w:color="000000"/>
            </w:tcBorders>
            <w:vAlign w:val="center"/>
          </w:tcPr>
          <w:p w14:paraId="5B0C180D" w14:textId="77777777" w:rsidR="00AE76F5" w:rsidRDefault="00BA4A20">
            <w:pPr>
              <w:widowControl/>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利润</w:t>
            </w:r>
          </w:p>
        </w:tc>
        <w:tc>
          <w:tcPr>
            <w:tcW w:w="1064" w:type="dxa"/>
            <w:tcBorders>
              <w:top w:val="single" w:sz="4" w:space="0" w:color="000000"/>
              <w:left w:val="single" w:sz="4" w:space="0" w:color="000000"/>
              <w:bottom w:val="single" w:sz="4" w:space="0" w:color="000000"/>
              <w:right w:val="single" w:sz="4" w:space="0" w:color="000000"/>
            </w:tcBorders>
            <w:vAlign w:val="center"/>
          </w:tcPr>
          <w:p w14:paraId="7A0389BA" w14:textId="77777777" w:rsidR="00AE76F5" w:rsidRDefault="00AE76F5">
            <w:pPr>
              <w:widowControl/>
              <w:jc w:val="center"/>
              <w:textAlignment w:val="center"/>
              <w:rPr>
                <w:rFonts w:ascii="宋体" w:eastAsia="宋体" w:hAnsi="宋体" w:cs="宋体"/>
                <w:color w:val="000000"/>
                <w:kern w:val="0"/>
                <w:sz w:val="24"/>
                <w:szCs w:val="24"/>
                <w:lang w:bidi="ar"/>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74C7B10F" w14:textId="77777777" w:rsidR="00AE76F5" w:rsidRDefault="00AE76F5">
            <w:pPr>
              <w:jc w:val="center"/>
              <w:rPr>
                <w:rFonts w:ascii="宋体" w:eastAsia="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2BE07C78" w14:textId="77777777" w:rsidR="00AE76F5" w:rsidRDefault="00AE76F5">
            <w:pPr>
              <w:jc w:val="left"/>
              <w:rPr>
                <w:rFonts w:ascii="宋体" w:eastAsia="宋体" w:hAnsi="宋体" w:cs="宋体"/>
                <w:color w:val="000000"/>
                <w:sz w:val="24"/>
                <w:szCs w:val="24"/>
              </w:rPr>
            </w:pPr>
          </w:p>
        </w:tc>
        <w:tc>
          <w:tcPr>
            <w:tcW w:w="2070" w:type="dxa"/>
            <w:vMerge/>
            <w:tcBorders>
              <w:left w:val="single" w:sz="4" w:space="0" w:color="000000"/>
              <w:right w:val="single" w:sz="4" w:space="0" w:color="000000"/>
            </w:tcBorders>
            <w:vAlign w:val="center"/>
          </w:tcPr>
          <w:p w14:paraId="5E13D059" w14:textId="77777777" w:rsidR="00AE76F5" w:rsidRDefault="00AE76F5">
            <w:pPr>
              <w:widowControl/>
              <w:jc w:val="center"/>
              <w:textAlignment w:val="center"/>
              <w:rPr>
                <w:rFonts w:ascii="宋体" w:eastAsia="宋体" w:hAnsi="宋体" w:cs="宋体"/>
                <w:color w:val="000000"/>
                <w:kern w:val="0"/>
                <w:sz w:val="24"/>
                <w:szCs w:val="24"/>
                <w:lang w:bidi="ar"/>
              </w:rPr>
            </w:pPr>
          </w:p>
        </w:tc>
      </w:tr>
      <w:tr w:rsidR="00AE76F5" w14:paraId="7C9E6945" w14:textId="77777777">
        <w:trPr>
          <w:trHeight w:val="750"/>
        </w:trPr>
        <w:tc>
          <w:tcPr>
            <w:tcW w:w="1064" w:type="dxa"/>
            <w:tcBorders>
              <w:top w:val="single" w:sz="4" w:space="0" w:color="000000"/>
              <w:left w:val="single" w:sz="4" w:space="0" w:color="000000"/>
              <w:bottom w:val="single" w:sz="4" w:space="0" w:color="000000"/>
              <w:right w:val="single" w:sz="4" w:space="0" w:color="000000"/>
            </w:tcBorders>
            <w:vAlign w:val="center"/>
          </w:tcPr>
          <w:p w14:paraId="06FA30F5"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w:t>
            </w:r>
          </w:p>
        </w:tc>
        <w:tc>
          <w:tcPr>
            <w:tcW w:w="1935" w:type="dxa"/>
            <w:tcBorders>
              <w:top w:val="single" w:sz="4" w:space="0" w:color="000000"/>
              <w:left w:val="single" w:sz="4" w:space="0" w:color="000000"/>
              <w:bottom w:val="single" w:sz="4" w:space="0" w:color="000000"/>
              <w:right w:val="single" w:sz="4" w:space="0" w:color="000000"/>
            </w:tcBorders>
            <w:vAlign w:val="center"/>
          </w:tcPr>
          <w:p w14:paraId="4734EC8A" w14:textId="77777777" w:rsidR="00AE76F5" w:rsidRDefault="00BA4A20">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措施项目清单费用</w:t>
            </w:r>
          </w:p>
        </w:tc>
        <w:tc>
          <w:tcPr>
            <w:tcW w:w="1064" w:type="dxa"/>
            <w:tcBorders>
              <w:top w:val="single" w:sz="4" w:space="0" w:color="000000"/>
              <w:left w:val="single" w:sz="4" w:space="0" w:color="000000"/>
              <w:bottom w:val="single" w:sz="4" w:space="0" w:color="000000"/>
              <w:right w:val="single" w:sz="4" w:space="0" w:color="000000"/>
            </w:tcBorders>
            <w:vAlign w:val="center"/>
          </w:tcPr>
          <w:p w14:paraId="54633330"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元</w:t>
            </w:r>
          </w:p>
        </w:tc>
        <w:tc>
          <w:tcPr>
            <w:tcW w:w="1064" w:type="dxa"/>
            <w:tcBorders>
              <w:top w:val="single" w:sz="4" w:space="0" w:color="000000"/>
              <w:left w:val="single" w:sz="4" w:space="0" w:color="000000"/>
              <w:bottom w:val="single" w:sz="4" w:space="0" w:color="000000"/>
              <w:right w:val="single" w:sz="4" w:space="0" w:color="000000"/>
            </w:tcBorders>
            <w:vAlign w:val="center"/>
          </w:tcPr>
          <w:p w14:paraId="7CAF9618" w14:textId="77777777" w:rsidR="00AE76F5" w:rsidRDefault="00AE76F5">
            <w:pPr>
              <w:jc w:val="center"/>
              <w:rPr>
                <w:rFonts w:ascii="宋体" w:eastAsia="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771E18DE" w14:textId="77777777" w:rsidR="00AE76F5" w:rsidRDefault="00AE76F5">
            <w:pPr>
              <w:jc w:val="left"/>
              <w:rPr>
                <w:rFonts w:ascii="宋体" w:eastAsia="宋体" w:hAnsi="宋体" w:cs="宋体"/>
                <w:color w:val="000000"/>
                <w:sz w:val="24"/>
                <w:szCs w:val="24"/>
              </w:rPr>
            </w:pPr>
          </w:p>
        </w:tc>
        <w:tc>
          <w:tcPr>
            <w:tcW w:w="2070" w:type="dxa"/>
            <w:vMerge/>
            <w:tcBorders>
              <w:top w:val="single" w:sz="4" w:space="0" w:color="000000"/>
              <w:left w:val="single" w:sz="4" w:space="0" w:color="000000"/>
              <w:bottom w:val="single" w:sz="4" w:space="0" w:color="000000"/>
              <w:right w:val="single" w:sz="4" w:space="0" w:color="000000"/>
            </w:tcBorders>
            <w:vAlign w:val="center"/>
          </w:tcPr>
          <w:p w14:paraId="58ACEA1E" w14:textId="77777777" w:rsidR="00AE76F5" w:rsidRDefault="00AE76F5">
            <w:pPr>
              <w:jc w:val="center"/>
              <w:rPr>
                <w:rFonts w:ascii="宋体" w:eastAsia="宋体" w:hAnsi="宋体" w:cs="宋体"/>
                <w:color w:val="000000"/>
                <w:sz w:val="24"/>
                <w:szCs w:val="24"/>
              </w:rPr>
            </w:pPr>
          </w:p>
        </w:tc>
      </w:tr>
      <w:tr w:rsidR="00AE76F5" w14:paraId="764EFCFD" w14:textId="77777777">
        <w:trPr>
          <w:trHeight w:val="750"/>
        </w:trPr>
        <w:tc>
          <w:tcPr>
            <w:tcW w:w="1064" w:type="dxa"/>
            <w:tcBorders>
              <w:top w:val="single" w:sz="4" w:space="0" w:color="000000"/>
              <w:left w:val="single" w:sz="4" w:space="0" w:color="000000"/>
              <w:bottom w:val="single" w:sz="4" w:space="0" w:color="000000"/>
              <w:right w:val="single" w:sz="4" w:space="0" w:color="000000"/>
            </w:tcBorders>
            <w:vAlign w:val="center"/>
          </w:tcPr>
          <w:p w14:paraId="64397D3E"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vAlign w:val="center"/>
          </w:tcPr>
          <w:p w14:paraId="0C86930F" w14:textId="77777777" w:rsidR="00AE76F5" w:rsidRDefault="00BA4A20">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其他项目清单费用</w:t>
            </w:r>
          </w:p>
        </w:tc>
        <w:tc>
          <w:tcPr>
            <w:tcW w:w="1064" w:type="dxa"/>
            <w:tcBorders>
              <w:top w:val="single" w:sz="4" w:space="0" w:color="000000"/>
              <w:left w:val="single" w:sz="4" w:space="0" w:color="000000"/>
              <w:bottom w:val="single" w:sz="4" w:space="0" w:color="000000"/>
              <w:right w:val="single" w:sz="4" w:space="0" w:color="000000"/>
            </w:tcBorders>
            <w:vAlign w:val="center"/>
          </w:tcPr>
          <w:p w14:paraId="21C470A1"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元</w:t>
            </w:r>
          </w:p>
        </w:tc>
        <w:tc>
          <w:tcPr>
            <w:tcW w:w="1064" w:type="dxa"/>
            <w:tcBorders>
              <w:top w:val="single" w:sz="4" w:space="0" w:color="000000"/>
              <w:left w:val="single" w:sz="4" w:space="0" w:color="000000"/>
              <w:bottom w:val="single" w:sz="4" w:space="0" w:color="000000"/>
              <w:right w:val="single" w:sz="4" w:space="0" w:color="000000"/>
            </w:tcBorders>
            <w:vAlign w:val="center"/>
          </w:tcPr>
          <w:p w14:paraId="0821A396" w14:textId="77777777" w:rsidR="00AE76F5" w:rsidRDefault="00AE76F5">
            <w:pPr>
              <w:jc w:val="center"/>
              <w:rPr>
                <w:rFonts w:ascii="宋体" w:eastAsia="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0D8D75D5" w14:textId="77777777" w:rsidR="00AE76F5" w:rsidRDefault="00AE76F5">
            <w:pPr>
              <w:jc w:val="left"/>
              <w:rPr>
                <w:rFonts w:ascii="宋体" w:eastAsia="宋体" w:hAnsi="宋体" w:cs="宋体"/>
                <w:color w:val="000000"/>
                <w:sz w:val="24"/>
                <w:szCs w:val="24"/>
              </w:rPr>
            </w:pPr>
          </w:p>
        </w:tc>
        <w:tc>
          <w:tcPr>
            <w:tcW w:w="2070" w:type="dxa"/>
            <w:vMerge/>
            <w:tcBorders>
              <w:top w:val="single" w:sz="4" w:space="0" w:color="000000"/>
              <w:left w:val="single" w:sz="4" w:space="0" w:color="000000"/>
              <w:bottom w:val="single" w:sz="4" w:space="0" w:color="000000"/>
              <w:right w:val="single" w:sz="4" w:space="0" w:color="000000"/>
            </w:tcBorders>
            <w:vAlign w:val="center"/>
          </w:tcPr>
          <w:p w14:paraId="06EE12AC" w14:textId="77777777" w:rsidR="00AE76F5" w:rsidRDefault="00AE76F5">
            <w:pPr>
              <w:jc w:val="center"/>
              <w:rPr>
                <w:rFonts w:ascii="宋体" w:eastAsia="宋体" w:hAnsi="宋体" w:cs="宋体"/>
                <w:color w:val="000000"/>
                <w:sz w:val="24"/>
                <w:szCs w:val="24"/>
              </w:rPr>
            </w:pPr>
          </w:p>
        </w:tc>
      </w:tr>
      <w:tr w:rsidR="00AE76F5" w14:paraId="439F4589" w14:textId="77777777">
        <w:trPr>
          <w:trHeight w:val="600"/>
        </w:trPr>
        <w:tc>
          <w:tcPr>
            <w:tcW w:w="1064" w:type="dxa"/>
            <w:tcBorders>
              <w:top w:val="single" w:sz="4" w:space="0" w:color="000000"/>
              <w:left w:val="single" w:sz="4" w:space="0" w:color="000000"/>
              <w:bottom w:val="single" w:sz="4" w:space="0" w:color="000000"/>
              <w:right w:val="single" w:sz="4" w:space="0" w:color="000000"/>
            </w:tcBorders>
            <w:vAlign w:val="center"/>
          </w:tcPr>
          <w:p w14:paraId="4F4C7211"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w:t>
            </w:r>
          </w:p>
        </w:tc>
        <w:tc>
          <w:tcPr>
            <w:tcW w:w="1935" w:type="dxa"/>
            <w:tcBorders>
              <w:top w:val="single" w:sz="4" w:space="0" w:color="000000"/>
              <w:left w:val="single" w:sz="4" w:space="0" w:color="000000"/>
              <w:bottom w:val="single" w:sz="4" w:space="0" w:color="000000"/>
              <w:right w:val="single" w:sz="4" w:space="0" w:color="000000"/>
            </w:tcBorders>
            <w:vAlign w:val="center"/>
          </w:tcPr>
          <w:p w14:paraId="42C0CF44" w14:textId="77777777" w:rsidR="00AE76F5" w:rsidRDefault="00BA4A20">
            <w:pPr>
              <w:widowControl/>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规</w:t>
            </w:r>
            <w:proofErr w:type="gramEnd"/>
            <w:r>
              <w:rPr>
                <w:rFonts w:ascii="宋体" w:eastAsia="宋体" w:hAnsi="宋体" w:cs="宋体" w:hint="eastAsia"/>
                <w:color w:val="000000"/>
                <w:kern w:val="0"/>
                <w:sz w:val="24"/>
                <w:szCs w:val="24"/>
                <w:lang w:bidi="ar"/>
              </w:rPr>
              <w:t>费</w:t>
            </w:r>
          </w:p>
        </w:tc>
        <w:tc>
          <w:tcPr>
            <w:tcW w:w="1064" w:type="dxa"/>
            <w:tcBorders>
              <w:top w:val="single" w:sz="4" w:space="0" w:color="000000"/>
              <w:left w:val="single" w:sz="4" w:space="0" w:color="000000"/>
              <w:bottom w:val="single" w:sz="4" w:space="0" w:color="000000"/>
              <w:right w:val="single" w:sz="4" w:space="0" w:color="000000"/>
            </w:tcBorders>
            <w:vAlign w:val="center"/>
          </w:tcPr>
          <w:p w14:paraId="79DC3C6A"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元</w:t>
            </w:r>
          </w:p>
        </w:tc>
        <w:tc>
          <w:tcPr>
            <w:tcW w:w="1064" w:type="dxa"/>
            <w:tcBorders>
              <w:top w:val="single" w:sz="4" w:space="0" w:color="000000"/>
              <w:left w:val="single" w:sz="4" w:space="0" w:color="000000"/>
              <w:bottom w:val="single" w:sz="4" w:space="0" w:color="000000"/>
              <w:right w:val="single" w:sz="4" w:space="0" w:color="000000"/>
            </w:tcBorders>
            <w:vAlign w:val="center"/>
          </w:tcPr>
          <w:p w14:paraId="1106B11C" w14:textId="77777777" w:rsidR="00AE76F5" w:rsidRDefault="00AE76F5">
            <w:pPr>
              <w:jc w:val="center"/>
              <w:rPr>
                <w:rFonts w:ascii="宋体" w:eastAsia="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48C549BA" w14:textId="77777777" w:rsidR="00AE76F5" w:rsidRDefault="00AE76F5">
            <w:pPr>
              <w:jc w:val="left"/>
              <w:rPr>
                <w:rFonts w:ascii="宋体" w:eastAsia="宋体" w:hAnsi="宋体" w:cs="宋体"/>
                <w:color w:val="000000"/>
                <w:sz w:val="24"/>
                <w:szCs w:val="24"/>
              </w:rPr>
            </w:pPr>
          </w:p>
        </w:tc>
        <w:tc>
          <w:tcPr>
            <w:tcW w:w="2070" w:type="dxa"/>
            <w:vMerge/>
            <w:tcBorders>
              <w:top w:val="single" w:sz="4" w:space="0" w:color="000000"/>
              <w:left w:val="single" w:sz="4" w:space="0" w:color="000000"/>
              <w:bottom w:val="single" w:sz="4" w:space="0" w:color="000000"/>
              <w:right w:val="single" w:sz="4" w:space="0" w:color="000000"/>
            </w:tcBorders>
            <w:vAlign w:val="center"/>
          </w:tcPr>
          <w:p w14:paraId="53AA3425" w14:textId="77777777" w:rsidR="00AE76F5" w:rsidRDefault="00AE76F5">
            <w:pPr>
              <w:jc w:val="center"/>
              <w:rPr>
                <w:rFonts w:ascii="宋体" w:eastAsia="宋体" w:hAnsi="宋体" w:cs="宋体"/>
                <w:color w:val="000000"/>
                <w:sz w:val="24"/>
                <w:szCs w:val="24"/>
              </w:rPr>
            </w:pPr>
          </w:p>
        </w:tc>
      </w:tr>
      <w:tr w:rsidR="00AE76F5" w14:paraId="108EA229" w14:textId="77777777">
        <w:trPr>
          <w:trHeight w:val="577"/>
        </w:trPr>
        <w:tc>
          <w:tcPr>
            <w:tcW w:w="1064" w:type="dxa"/>
            <w:tcBorders>
              <w:top w:val="single" w:sz="4" w:space="0" w:color="000000"/>
              <w:left w:val="single" w:sz="4" w:space="0" w:color="000000"/>
              <w:bottom w:val="single" w:sz="4" w:space="0" w:color="000000"/>
              <w:right w:val="single" w:sz="4" w:space="0" w:color="000000"/>
            </w:tcBorders>
            <w:vAlign w:val="center"/>
          </w:tcPr>
          <w:p w14:paraId="503B674B"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4.1</w:t>
            </w:r>
          </w:p>
        </w:tc>
        <w:tc>
          <w:tcPr>
            <w:tcW w:w="1935" w:type="dxa"/>
            <w:tcBorders>
              <w:top w:val="single" w:sz="4" w:space="0" w:color="000000"/>
              <w:left w:val="single" w:sz="4" w:space="0" w:color="000000"/>
              <w:bottom w:val="single" w:sz="4" w:space="0" w:color="000000"/>
              <w:right w:val="single" w:sz="4" w:space="0" w:color="000000"/>
            </w:tcBorders>
            <w:vAlign w:val="center"/>
          </w:tcPr>
          <w:p w14:paraId="11F68FE0" w14:textId="77777777" w:rsidR="00AE76F5" w:rsidRDefault="00BA4A20">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社会保障费</w:t>
            </w:r>
          </w:p>
        </w:tc>
        <w:tc>
          <w:tcPr>
            <w:tcW w:w="1064" w:type="dxa"/>
            <w:tcBorders>
              <w:top w:val="single" w:sz="4" w:space="0" w:color="000000"/>
              <w:left w:val="single" w:sz="4" w:space="0" w:color="000000"/>
              <w:bottom w:val="single" w:sz="4" w:space="0" w:color="000000"/>
              <w:right w:val="single" w:sz="4" w:space="0" w:color="000000"/>
            </w:tcBorders>
            <w:vAlign w:val="center"/>
          </w:tcPr>
          <w:p w14:paraId="3AFA3FDE"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元</w:t>
            </w:r>
          </w:p>
        </w:tc>
        <w:tc>
          <w:tcPr>
            <w:tcW w:w="1064" w:type="dxa"/>
            <w:tcBorders>
              <w:top w:val="single" w:sz="4" w:space="0" w:color="000000"/>
              <w:left w:val="single" w:sz="4" w:space="0" w:color="000000"/>
              <w:bottom w:val="single" w:sz="4" w:space="0" w:color="000000"/>
              <w:right w:val="single" w:sz="4" w:space="0" w:color="000000"/>
            </w:tcBorders>
            <w:vAlign w:val="center"/>
          </w:tcPr>
          <w:p w14:paraId="2D710A08"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w:t>
            </w:r>
            <w:r>
              <w:rPr>
                <w:rFonts w:ascii="宋体" w:eastAsia="宋体" w:hAnsi="宋体" w:cs="宋体"/>
                <w:color w:val="000000"/>
                <w:kern w:val="0"/>
                <w:sz w:val="24"/>
                <w:szCs w:val="24"/>
                <w:lang w:bidi="ar"/>
              </w:rPr>
              <w:t>2</w:t>
            </w:r>
          </w:p>
        </w:tc>
        <w:tc>
          <w:tcPr>
            <w:tcW w:w="1064" w:type="dxa"/>
            <w:tcBorders>
              <w:top w:val="single" w:sz="4" w:space="0" w:color="000000"/>
              <w:left w:val="single" w:sz="4" w:space="0" w:color="000000"/>
              <w:bottom w:val="single" w:sz="4" w:space="0" w:color="000000"/>
              <w:right w:val="single" w:sz="4" w:space="0" w:color="000000"/>
            </w:tcBorders>
            <w:vAlign w:val="center"/>
          </w:tcPr>
          <w:p w14:paraId="649A9B56" w14:textId="77777777" w:rsidR="00AE76F5" w:rsidRDefault="00AE76F5">
            <w:pPr>
              <w:jc w:val="left"/>
              <w:rPr>
                <w:rFonts w:ascii="宋体" w:eastAsia="宋体" w:hAnsi="宋体" w:cs="宋体"/>
                <w:color w:val="000000"/>
                <w:sz w:val="24"/>
                <w:szCs w:val="24"/>
              </w:rPr>
            </w:pPr>
          </w:p>
        </w:tc>
        <w:tc>
          <w:tcPr>
            <w:tcW w:w="2070" w:type="dxa"/>
            <w:vMerge/>
            <w:tcBorders>
              <w:top w:val="single" w:sz="4" w:space="0" w:color="000000"/>
              <w:left w:val="single" w:sz="4" w:space="0" w:color="000000"/>
              <w:bottom w:val="single" w:sz="4" w:space="0" w:color="000000"/>
              <w:right w:val="single" w:sz="4" w:space="0" w:color="000000"/>
            </w:tcBorders>
            <w:vAlign w:val="center"/>
          </w:tcPr>
          <w:p w14:paraId="1A46288E" w14:textId="77777777" w:rsidR="00AE76F5" w:rsidRDefault="00AE76F5">
            <w:pPr>
              <w:jc w:val="center"/>
              <w:rPr>
                <w:rFonts w:ascii="宋体" w:eastAsia="宋体" w:hAnsi="宋体" w:cs="宋体"/>
                <w:color w:val="000000"/>
                <w:sz w:val="24"/>
                <w:szCs w:val="24"/>
              </w:rPr>
            </w:pPr>
          </w:p>
        </w:tc>
      </w:tr>
      <w:tr w:rsidR="00AE76F5" w14:paraId="767C30CE" w14:textId="77777777">
        <w:trPr>
          <w:trHeight w:val="645"/>
        </w:trPr>
        <w:tc>
          <w:tcPr>
            <w:tcW w:w="1064" w:type="dxa"/>
            <w:tcBorders>
              <w:top w:val="single" w:sz="4" w:space="0" w:color="000000"/>
              <w:left w:val="single" w:sz="4" w:space="0" w:color="000000"/>
              <w:bottom w:val="single" w:sz="4" w:space="0" w:color="000000"/>
              <w:right w:val="single" w:sz="4" w:space="0" w:color="000000"/>
            </w:tcBorders>
            <w:vAlign w:val="center"/>
          </w:tcPr>
          <w:p w14:paraId="4AEFB8D0"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4.2</w:t>
            </w:r>
          </w:p>
        </w:tc>
        <w:tc>
          <w:tcPr>
            <w:tcW w:w="1935" w:type="dxa"/>
            <w:tcBorders>
              <w:top w:val="single" w:sz="4" w:space="0" w:color="000000"/>
              <w:left w:val="single" w:sz="4" w:space="0" w:color="000000"/>
              <w:bottom w:val="single" w:sz="4" w:space="0" w:color="000000"/>
              <w:right w:val="single" w:sz="4" w:space="0" w:color="000000"/>
            </w:tcBorders>
            <w:vAlign w:val="center"/>
          </w:tcPr>
          <w:p w14:paraId="6991ED0F" w14:textId="77777777" w:rsidR="00AE76F5" w:rsidRDefault="00BA4A20">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住房公积金</w:t>
            </w:r>
          </w:p>
        </w:tc>
        <w:tc>
          <w:tcPr>
            <w:tcW w:w="1064" w:type="dxa"/>
            <w:tcBorders>
              <w:top w:val="single" w:sz="4" w:space="0" w:color="000000"/>
              <w:left w:val="single" w:sz="4" w:space="0" w:color="000000"/>
              <w:bottom w:val="single" w:sz="4" w:space="0" w:color="000000"/>
              <w:right w:val="single" w:sz="4" w:space="0" w:color="000000"/>
            </w:tcBorders>
            <w:vAlign w:val="center"/>
          </w:tcPr>
          <w:p w14:paraId="1E404F10"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元</w:t>
            </w:r>
          </w:p>
        </w:tc>
        <w:tc>
          <w:tcPr>
            <w:tcW w:w="1064" w:type="dxa"/>
            <w:tcBorders>
              <w:top w:val="single" w:sz="4" w:space="0" w:color="000000"/>
              <w:left w:val="single" w:sz="4" w:space="0" w:color="000000"/>
              <w:bottom w:val="single" w:sz="4" w:space="0" w:color="000000"/>
              <w:right w:val="single" w:sz="4" w:space="0" w:color="000000"/>
            </w:tcBorders>
            <w:vAlign w:val="center"/>
          </w:tcPr>
          <w:p w14:paraId="2425E0E5"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0.5</w:t>
            </w:r>
            <w:r>
              <w:rPr>
                <w:rFonts w:ascii="宋体" w:eastAsia="宋体" w:hAnsi="宋体" w:cs="宋体"/>
                <w:color w:val="000000"/>
                <w:kern w:val="0"/>
                <w:sz w:val="24"/>
                <w:szCs w:val="24"/>
                <w:lang w:bidi="ar"/>
              </w:rPr>
              <w:t>3</w:t>
            </w:r>
          </w:p>
        </w:tc>
        <w:tc>
          <w:tcPr>
            <w:tcW w:w="1064" w:type="dxa"/>
            <w:tcBorders>
              <w:top w:val="single" w:sz="4" w:space="0" w:color="000000"/>
              <w:left w:val="single" w:sz="4" w:space="0" w:color="000000"/>
              <w:bottom w:val="single" w:sz="4" w:space="0" w:color="000000"/>
              <w:right w:val="single" w:sz="4" w:space="0" w:color="000000"/>
            </w:tcBorders>
            <w:vAlign w:val="center"/>
          </w:tcPr>
          <w:p w14:paraId="5C3180FD" w14:textId="77777777" w:rsidR="00AE76F5" w:rsidRDefault="00AE76F5">
            <w:pPr>
              <w:jc w:val="left"/>
              <w:rPr>
                <w:rFonts w:ascii="宋体" w:eastAsia="宋体" w:hAnsi="宋体" w:cs="宋体"/>
                <w:color w:val="000000"/>
                <w:sz w:val="24"/>
                <w:szCs w:val="24"/>
              </w:rPr>
            </w:pPr>
          </w:p>
        </w:tc>
        <w:tc>
          <w:tcPr>
            <w:tcW w:w="2070" w:type="dxa"/>
            <w:vMerge/>
            <w:tcBorders>
              <w:top w:val="single" w:sz="4" w:space="0" w:color="000000"/>
              <w:left w:val="single" w:sz="4" w:space="0" w:color="000000"/>
              <w:bottom w:val="single" w:sz="4" w:space="0" w:color="000000"/>
              <w:right w:val="single" w:sz="4" w:space="0" w:color="000000"/>
            </w:tcBorders>
            <w:vAlign w:val="center"/>
          </w:tcPr>
          <w:p w14:paraId="722E54E8" w14:textId="77777777" w:rsidR="00AE76F5" w:rsidRDefault="00AE76F5">
            <w:pPr>
              <w:jc w:val="center"/>
              <w:rPr>
                <w:rFonts w:ascii="宋体" w:eastAsia="宋体" w:hAnsi="宋体" w:cs="宋体"/>
                <w:color w:val="000000"/>
                <w:sz w:val="24"/>
                <w:szCs w:val="24"/>
              </w:rPr>
            </w:pPr>
          </w:p>
        </w:tc>
      </w:tr>
      <w:tr w:rsidR="00AE76F5" w14:paraId="41DA7131" w14:textId="77777777">
        <w:trPr>
          <w:trHeight w:val="634"/>
        </w:trPr>
        <w:tc>
          <w:tcPr>
            <w:tcW w:w="1064" w:type="dxa"/>
            <w:tcBorders>
              <w:top w:val="single" w:sz="4" w:space="0" w:color="000000"/>
              <w:left w:val="single" w:sz="4" w:space="0" w:color="000000"/>
              <w:bottom w:val="single" w:sz="4" w:space="0" w:color="000000"/>
              <w:right w:val="single" w:sz="4" w:space="0" w:color="000000"/>
            </w:tcBorders>
            <w:vAlign w:val="center"/>
          </w:tcPr>
          <w:p w14:paraId="156937AA"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5</w:t>
            </w:r>
          </w:p>
        </w:tc>
        <w:tc>
          <w:tcPr>
            <w:tcW w:w="1935" w:type="dxa"/>
            <w:tcBorders>
              <w:top w:val="single" w:sz="4" w:space="0" w:color="000000"/>
              <w:left w:val="single" w:sz="4" w:space="0" w:color="000000"/>
              <w:bottom w:val="single" w:sz="4" w:space="0" w:color="000000"/>
              <w:right w:val="single" w:sz="4" w:space="0" w:color="000000"/>
            </w:tcBorders>
            <w:vAlign w:val="center"/>
          </w:tcPr>
          <w:p w14:paraId="00892CBC" w14:textId="77777777" w:rsidR="00AE76F5" w:rsidRDefault="00BA4A20">
            <w:pPr>
              <w:widowControl/>
              <w:jc w:val="left"/>
              <w:textAlignment w:val="center"/>
              <w:rPr>
                <w:rFonts w:ascii="宋体" w:eastAsia="宋体" w:hAnsi="宋体" w:cs="宋体"/>
                <w:sz w:val="24"/>
                <w:szCs w:val="24"/>
              </w:rPr>
            </w:pPr>
            <w:r>
              <w:rPr>
                <w:rFonts w:ascii="宋体" w:eastAsia="宋体" w:hAnsi="宋体" w:cs="宋体" w:hint="eastAsia"/>
                <w:kern w:val="0"/>
                <w:sz w:val="24"/>
                <w:szCs w:val="24"/>
                <w:lang w:bidi="ar"/>
              </w:rPr>
              <w:t>税金</w:t>
            </w:r>
          </w:p>
        </w:tc>
        <w:tc>
          <w:tcPr>
            <w:tcW w:w="1064" w:type="dxa"/>
            <w:tcBorders>
              <w:top w:val="single" w:sz="4" w:space="0" w:color="000000"/>
              <w:left w:val="single" w:sz="4" w:space="0" w:color="000000"/>
              <w:bottom w:val="single" w:sz="4" w:space="0" w:color="000000"/>
              <w:right w:val="single" w:sz="4" w:space="0" w:color="000000"/>
            </w:tcBorders>
            <w:vAlign w:val="center"/>
          </w:tcPr>
          <w:p w14:paraId="2985CFB6" w14:textId="77777777" w:rsidR="00AE76F5" w:rsidRDefault="00BA4A20">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元</w:t>
            </w:r>
          </w:p>
        </w:tc>
        <w:tc>
          <w:tcPr>
            <w:tcW w:w="1064" w:type="dxa"/>
            <w:tcBorders>
              <w:top w:val="single" w:sz="4" w:space="0" w:color="000000"/>
              <w:left w:val="single" w:sz="4" w:space="0" w:color="000000"/>
              <w:bottom w:val="single" w:sz="4" w:space="0" w:color="000000"/>
              <w:right w:val="single" w:sz="4" w:space="0" w:color="000000"/>
            </w:tcBorders>
            <w:vAlign w:val="center"/>
          </w:tcPr>
          <w:p w14:paraId="0D7E416D" w14:textId="77777777" w:rsidR="00AE76F5" w:rsidRDefault="00BA4A20">
            <w:pPr>
              <w:widowControl/>
              <w:jc w:val="center"/>
              <w:textAlignment w:val="center"/>
              <w:rPr>
                <w:rFonts w:ascii="宋体" w:eastAsia="宋体" w:hAnsi="宋体" w:cs="宋体"/>
                <w:sz w:val="24"/>
                <w:szCs w:val="24"/>
              </w:rPr>
            </w:pPr>
            <w:r>
              <w:rPr>
                <w:rFonts w:ascii="宋体" w:eastAsia="宋体" w:hAnsi="宋体" w:cs="宋体"/>
                <w:kern w:val="0"/>
                <w:sz w:val="24"/>
                <w:szCs w:val="24"/>
                <w:lang w:bidi="ar"/>
              </w:rPr>
              <w:t>9</w:t>
            </w:r>
            <w:r>
              <w:rPr>
                <w:rFonts w:ascii="宋体" w:eastAsia="宋体" w:hAnsi="宋体" w:cs="宋体" w:hint="eastAsia"/>
                <w:kern w:val="0"/>
                <w:sz w:val="24"/>
                <w:szCs w:val="24"/>
                <w:lang w:bidi="ar"/>
              </w:rPr>
              <w:t>%</w:t>
            </w:r>
          </w:p>
        </w:tc>
        <w:tc>
          <w:tcPr>
            <w:tcW w:w="1064" w:type="dxa"/>
            <w:tcBorders>
              <w:top w:val="single" w:sz="4" w:space="0" w:color="000000"/>
              <w:left w:val="single" w:sz="4" w:space="0" w:color="000000"/>
              <w:bottom w:val="single" w:sz="4" w:space="0" w:color="000000"/>
              <w:right w:val="single" w:sz="4" w:space="0" w:color="000000"/>
            </w:tcBorders>
            <w:vAlign w:val="center"/>
          </w:tcPr>
          <w:p w14:paraId="3FA0BC71" w14:textId="77777777" w:rsidR="00AE76F5" w:rsidRDefault="00AE76F5">
            <w:pPr>
              <w:jc w:val="left"/>
              <w:rPr>
                <w:rFonts w:ascii="宋体" w:eastAsia="宋体" w:hAnsi="宋体" w:cs="宋体"/>
                <w:sz w:val="24"/>
                <w:szCs w:val="24"/>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146A01F9" w14:textId="77777777" w:rsidR="00AE76F5" w:rsidRDefault="00AE76F5">
            <w:pPr>
              <w:jc w:val="left"/>
              <w:rPr>
                <w:rFonts w:ascii="宋体" w:eastAsia="宋体" w:hAnsi="宋体" w:cs="宋体"/>
                <w:color w:val="000000"/>
                <w:sz w:val="24"/>
                <w:szCs w:val="24"/>
              </w:rPr>
            </w:pPr>
          </w:p>
        </w:tc>
      </w:tr>
      <w:tr w:rsidR="00AE76F5" w14:paraId="10CF2511" w14:textId="77777777">
        <w:trPr>
          <w:trHeight w:val="668"/>
        </w:trPr>
        <w:tc>
          <w:tcPr>
            <w:tcW w:w="1064" w:type="dxa"/>
            <w:tcBorders>
              <w:top w:val="single" w:sz="4" w:space="0" w:color="000000"/>
              <w:left w:val="single" w:sz="4" w:space="0" w:color="000000"/>
              <w:bottom w:val="single" w:sz="4" w:space="0" w:color="000000"/>
              <w:right w:val="single" w:sz="4" w:space="0" w:color="000000"/>
            </w:tcBorders>
            <w:vAlign w:val="center"/>
          </w:tcPr>
          <w:p w14:paraId="7435466E"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6</w:t>
            </w:r>
          </w:p>
        </w:tc>
        <w:tc>
          <w:tcPr>
            <w:tcW w:w="1935" w:type="dxa"/>
            <w:tcBorders>
              <w:top w:val="single" w:sz="4" w:space="0" w:color="000000"/>
              <w:left w:val="single" w:sz="4" w:space="0" w:color="000000"/>
              <w:bottom w:val="single" w:sz="4" w:space="0" w:color="000000"/>
              <w:right w:val="single" w:sz="4" w:space="0" w:color="000000"/>
            </w:tcBorders>
            <w:vAlign w:val="center"/>
          </w:tcPr>
          <w:p w14:paraId="3ADBDDCD" w14:textId="77777777" w:rsidR="00AE76F5" w:rsidRDefault="00BA4A20">
            <w:pPr>
              <w:widowControl/>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甲供材采</w:t>
            </w:r>
            <w:proofErr w:type="gramEnd"/>
            <w:r>
              <w:rPr>
                <w:rFonts w:ascii="宋体" w:eastAsia="宋体" w:hAnsi="宋体" w:cs="宋体" w:hint="eastAsia"/>
                <w:color w:val="000000"/>
                <w:kern w:val="0"/>
                <w:sz w:val="24"/>
                <w:szCs w:val="24"/>
                <w:lang w:bidi="ar"/>
              </w:rPr>
              <w:t>保费</w:t>
            </w:r>
          </w:p>
        </w:tc>
        <w:tc>
          <w:tcPr>
            <w:tcW w:w="1064" w:type="dxa"/>
            <w:tcBorders>
              <w:top w:val="single" w:sz="4" w:space="0" w:color="000000"/>
              <w:left w:val="single" w:sz="4" w:space="0" w:color="000000"/>
              <w:bottom w:val="single" w:sz="4" w:space="0" w:color="000000"/>
              <w:right w:val="single" w:sz="4" w:space="0" w:color="000000"/>
            </w:tcBorders>
            <w:vAlign w:val="center"/>
          </w:tcPr>
          <w:p w14:paraId="1FD8D46C"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元</w:t>
            </w:r>
          </w:p>
        </w:tc>
        <w:tc>
          <w:tcPr>
            <w:tcW w:w="1064" w:type="dxa"/>
            <w:tcBorders>
              <w:top w:val="single" w:sz="4" w:space="0" w:color="000000"/>
              <w:left w:val="single" w:sz="4" w:space="0" w:color="000000"/>
              <w:bottom w:val="single" w:sz="4" w:space="0" w:color="000000"/>
              <w:right w:val="single" w:sz="4" w:space="0" w:color="000000"/>
            </w:tcBorders>
            <w:vAlign w:val="center"/>
          </w:tcPr>
          <w:p w14:paraId="5C59E9A2" w14:textId="77777777" w:rsidR="00AE76F5" w:rsidRDefault="00BA4A20">
            <w:pPr>
              <w:jc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w:t>
            </w:r>
          </w:p>
        </w:tc>
        <w:tc>
          <w:tcPr>
            <w:tcW w:w="1064" w:type="dxa"/>
            <w:tcBorders>
              <w:top w:val="single" w:sz="4" w:space="0" w:color="000000"/>
              <w:left w:val="single" w:sz="4" w:space="0" w:color="000000"/>
              <w:bottom w:val="single" w:sz="4" w:space="0" w:color="000000"/>
              <w:right w:val="single" w:sz="4" w:space="0" w:color="000000"/>
            </w:tcBorders>
            <w:vAlign w:val="center"/>
          </w:tcPr>
          <w:p w14:paraId="0064C0C0" w14:textId="77777777" w:rsidR="00AE76F5" w:rsidRDefault="00AE76F5">
            <w:pPr>
              <w:jc w:val="left"/>
              <w:rPr>
                <w:rFonts w:ascii="宋体" w:eastAsia="宋体" w:hAnsi="宋体" w:cs="宋体"/>
                <w:color w:val="000000"/>
                <w:sz w:val="24"/>
                <w:szCs w:val="24"/>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34433182" w14:textId="77777777" w:rsidR="00AE76F5" w:rsidRDefault="00AE76F5">
            <w:pPr>
              <w:widowControl/>
              <w:jc w:val="left"/>
              <w:textAlignment w:val="center"/>
              <w:rPr>
                <w:rFonts w:ascii="宋体" w:eastAsia="宋体" w:hAnsi="宋体" w:cs="宋体"/>
                <w:color w:val="000000"/>
                <w:sz w:val="24"/>
                <w:szCs w:val="24"/>
              </w:rPr>
            </w:pPr>
          </w:p>
        </w:tc>
      </w:tr>
      <w:tr w:rsidR="00AE76F5" w14:paraId="7BE181F3" w14:textId="77777777">
        <w:trPr>
          <w:trHeight w:val="750"/>
        </w:trPr>
        <w:tc>
          <w:tcPr>
            <w:tcW w:w="1064" w:type="dxa"/>
            <w:tcBorders>
              <w:top w:val="single" w:sz="4" w:space="0" w:color="000000"/>
              <w:left w:val="single" w:sz="4" w:space="0" w:color="000000"/>
              <w:bottom w:val="single" w:sz="4" w:space="0" w:color="000000"/>
              <w:right w:val="single" w:sz="4" w:space="0" w:color="000000"/>
            </w:tcBorders>
            <w:vAlign w:val="center"/>
          </w:tcPr>
          <w:p w14:paraId="75CDC10F"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7</w:t>
            </w:r>
          </w:p>
        </w:tc>
        <w:tc>
          <w:tcPr>
            <w:tcW w:w="1935" w:type="dxa"/>
            <w:tcBorders>
              <w:top w:val="single" w:sz="4" w:space="0" w:color="000000"/>
              <w:left w:val="single" w:sz="4" w:space="0" w:color="000000"/>
              <w:bottom w:val="single" w:sz="4" w:space="0" w:color="000000"/>
              <w:right w:val="single" w:sz="4" w:space="0" w:color="000000"/>
            </w:tcBorders>
            <w:vAlign w:val="center"/>
          </w:tcPr>
          <w:p w14:paraId="71744C04" w14:textId="77777777" w:rsidR="00AE76F5" w:rsidRDefault="00BA4A20">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总包管理费</w:t>
            </w:r>
          </w:p>
        </w:tc>
        <w:tc>
          <w:tcPr>
            <w:tcW w:w="1064" w:type="dxa"/>
            <w:tcBorders>
              <w:top w:val="single" w:sz="4" w:space="0" w:color="000000"/>
              <w:left w:val="single" w:sz="4" w:space="0" w:color="000000"/>
              <w:bottom w:val="single" w:sz="4" w:space="0" w:color="000000"/>
              <w:right w:val="single" w:sz="4" w:space="0" w:color="000000"/>
            </w:tcBorders>
            <w:vAlign w:val="center"/>
          </w:tcPr>
          <w:p w14:paraId="15952121"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元</w:t>
            </w:r>
          </w:p>
        </w:tc>
        <w:tc>
          <w:tcPr>
            <w:tcW w:w="1064" w:type="dxa"/>
            <w:tcBorders>
              <w:top w:val="single" w:sz="4" w:space="0" w:color="000000"/>
              <w:left w:val="single" w:sz="4" w:space="0" w:color="000000"/>
              <w:bottom w:val="single" w:sz="4" w:space="0" w:color="000000"/>
              <w:right w:val="single" w:sz="4" w:space="0" w:color="000000"/>
            </w:tcBorders>
            <w:vAlign w:val="center"/>
          </w:tcPr>
          <w:p w14:paraId="1524A337" w14:textId="77777777" w:rsidR="00AE76F5" w:rsidRDefault="00AE76F5">
            <w:pPr>
              <w:jc w:val="center"/>
              <w:rPr>
                <w:rFonts w:ascii="宋体" w:eastAsia="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39963F9C" w14:textId="77777777" w:rsidR="00AE76F5" w:rsidRDefault="00AE76F5">
            <w:pPr>
              <w:jc w:val="left"/>
              <w:rPr>
                <w:rFonts w:ascii="宋体" w:eastAsia="宋体" w:hAnsi="宋体" w:cs="宋体"/>
                <w:color w:val="000000"/>
                <w:sz w:val="24"/>
                <w:szCs w:val="24"/>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54131A37" w14:textId="77777777" w:rsidR="00AE76F5" w:rsidRDefault="00BA4A20">
            <w:pPr>
              <w:jc w:val="left"/>
              <w:rPr>
                <w:rFonts w:ascii="宋体" w:eastAsia="宋体" w:hAnsi="宋体" w:cs="宋体"/>
                <w:color w:val="000000"/>
                <w:sz w:val="24"/>
                <w:szCs w:val="24"/>
              </w:rPr>
            </w:pPr>
            <w:r>
              <w:rPr>
                <w:rFonts w:ascii="宋体" w:eastAsia="宋体" w:hAnsi="宋体" w:cs="宋体" w:hint="eastAsia"/>
                <w:color w:val="000000"/>
                <w:sz w:val="24"/>
                <w:szCs w:val="24"/>
              </w:rPr>
              <w:t>不计取其他费用</w:t>
            </w:r>
          </w:p>
        </w:tc>
      </w:tr>
      <w:tr w:rsidR="00AE76F5" w14:paraId="26F09FB1" w14:textId="77777777">
        <w:trPr>
          <w:trHeight w:val="700"/>
        </w:trPr>
        <w:tc>
          <w:tcPr>
            <w:tcW w:w="1064" w:type="dxa"/>
            <w:tcBorders>
              <w:top w:val="single" w:sz="4" w:space="0" w:color="000000"/>
              <w:left w:val="single" w:sz="4" w:space="0" w:color="000000"/>
              <w:bottom w:val="single" w:sz="4" w:space="0" w:color="000000"/>
              <w:right w:val="single" w:sz="4" w:space="0" w:color="000000"/>
            </w:tcBorders>
            <w:vAlign w:val="center"/>
          </w:tcPr>
          <w:p w14:paraId="15433C8B"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8</w:t>
            </w:r>
          </w:p>
        </w:tc>
        <w:tc>
          <w:tcPr>
            <w:tcW w:w="1935" w:type="dxa"/>
            <w:tcBorders>
              <w:top w:val="single" w:sz="4" w:space="0" w:color="000000"/>
              <w:left w:val="single" w:sz="4" w:space="0" w:color="000000"/>
              <w:bottom w:val="single" w:sz="4" w:space="0" w:color="000000"/>
              <w:right w:val="single" w:sz="4" w:space="0" w:color="000000"/>
            </w:tcBorders>
            <w:vAlign w:val="center"/>
          </w:tcPr>
          <w:p w14:paraId="4F765E50" w14:textId="77777777" w:rsidR="00AE76F5" w:rsidRDefault="00BA4A20">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合计(1-7)</w:t>
            </w:r>
          </w:p>
        </w:tc>
        <w:tc>
          <w:tcPr>
            <w:tcW w:w="1064" w:type="dxa"/>
            <w:tcBorders>
              <w:top w:val="single" w:sz="4" w:space="0" w:color="000000"/>
              <w:left w:val="single" w:sz="4" w:space="0" w:color="000000"/>
              <w:bottom w:val="single" w:sz="4" w:space="0" w:color="000000"/>
              <w:right w:val="single" w:sz="4" w:space="0" w:color="000000"/>
            </w:tcBorders>
            <w:vAlign w:val="center"/>
          </w:tcPr>
          <w:p w14:paraId="0B0CF749"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元</w:t>
            </w:r>
          </w:p>
        </w:tc>
        <w:tc>
          <w:tcPr>
            <w:tcW w:w="1064" w:type="dxa"/>
            <w:tcBorders>
              <w:top w:val="single" w:sz="4" w:space="0" w:color="000000"/>
              <w:left w:val="single" w:sz="4" w:space="0" w:color="000000"/>
              <w:bottom w:val="single" w:sz="4" w:space="0" w:color="000000"/>
              <w:right w:val="single" w:sz="4" w:space="0" w:color="000000"/>
            </w:tcBorders>
            <w:vAlign w:val="center"/>
          </w:tcPr>
          <w:p w14:paraId="0B77654B" w14:textId="77777777" w:rsidR="00AE76F5" w:rsidRDefault="00AE76F5">
            <w:pPr>
              <w:jc w:val="center"/>
              <w:rPr>
                <w:rFonts w:ascii="宋体" w:eastAsia="宋体" w:hAnsi="宋体" w:cs="宋体"/>
                <w:color w:val="000000"/>
                <w:sz w:val="24"/>
                <w:szCs w:val="24"/>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7E75A371" w14:textId="77777777" w:rsidR="00AE76F5" w:rsidRDefault="00AE76F5">
            <w:pPr>
              <w:jc w:val="left"/>
              <w:rPr>
                <w:rFonts w:ascii="宋体" w:eastAsia="宋体" w:hAnsi="宋体" w:cs="宋体"/>
                <w:color w:val="000000"/>
                <w:sz w:val="24"/>
                <w:szCs w:val="24"/>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020C24E9" w14:textId="77777777" w:rsidR="00AE76F5" w:rsidRDefault="00AE76F5">
            <w:pPr>
              <w:jc w:val="left"/>
              <w:rPr>
                <w:rFonts w:ascii="宋体" w:eastAsia="宋体" w:hAnsi="宋体" w:cs="宋体"/>
                <w:color w:val="000000"/>
                <w:sz w:val="24"/>
                <w:szCs w:val="24"/>
              </w:rPr>
            </w:pPr>
          </w:p>
        </w:tc>
      </w:tr>
    </w:tbl>
    <w:p w14:paraId="782B00BF" w14:textId="77777777" w:rsidR="00AE76F5" w:rsidRDefault="00BA4A20">
      <w:pPr>
        <w:spacing w:line="360" w:lineRule="auto"/>
        <w:jc w:val="center"/>
        <w:outlineLvl w:val="2"/>
        <w:rPr>
          <w:rFonts w:ascii="宋体" w:eastAsia="宋体" w:hAnsi="宋体" w:cs="宋体"/>
          <w:sz w:val="24"/>
          <w:szCs w:val="24"/>
        </w:rPr>
      </w:pPr>
      <w:r>
        <w:rPr>
          <w:rFonts w:ascii="宋体" w:eastAsia="宋体" w:hAnsi="宋体" w:cs="宋体" w:hint="eastAsia"/>
          <w:b/>
          <w:bCs/>
          <w:sz w:val="24"/>
          <w:szCs w:val="24"/>
        </w:rPr>
        <w:t>土建措施费计取项目和标准</w:t>
      </w:r>
    </w:p>
    <w:p w14:paraId="24C8A01E" w14:textId="77777777" w:rsidR="00AE76F5" w:rsidRDefault="00BA4A20">
      <w:pPr>
        <w:spacing w:line="360" w:lineRule="auto"/>
        <w:jc w:val="left"/>
        <w:rPr>
          <w:rFonts w:ascii="宋体" w:eastAsia="宋体" w:hAnsi="宋体" w:cs="宋体"/>
          <w:szCs w:val="21"/>
        </w:rPr>
      </w:pPr>
      <w:r>
        <w:rPr>
          <w:rFonts w:ascii="宋体" w:eastAsia="宋体" w:hAnsi="宋体" w:cs="宋体" w:hint="eastAsia"/>
          <w:szCs w:val="21"/>
        </w:rPr>
        <w:t>工程名称：海安理工置业有限公司理工佳园</w:t>
      </w:r>
    </w:p>
    <w:tbl>
      <w:tblPr>
        <w:tblW w:w="8189" w:type="dxa"/>
        <w:jc w:val="center"/>
        <w:tblLayout w:type="fixed"/>
        <w:tblCellMar>
          <w:top w:w="15" w:type="dxa"/>
          <w:left w:w="15" w:type="dxa"/>
          <w:bottom w:w="15" w:type="dxa"/>
          <w:right w:w="15" w:type="dxa"/>
        </w:tblCellMar>
        <w:tblLook w:val="04A0" w:firstRow="1" w:lastRow="0" w:firstColumn="1" w:lastColumn="0" w:noHBand="0" w:noVBand="1"/>
      </w:tblPr>
      <w:tblGrid>
        <w:gridCol w:w="739"/>
        <w:gridCol w:w="1830"/>
        <w:gridCol w:w="2929"/>
        <w:gridCol w:w="821"/>
        <w:gridCol w:w="1870"/>
      </w:tblGrid>
      <w:tr w:rsidR="00AE76F5" w14:paraId="45BEF86F" w14:textId="77777777">
        <w:trPr>
          <w:trHeight w:val="750"/>
          <w:jc w:val="center"/>
        </w:trPr>
        <w:tc>
          <w:tcPr>
            <w:tcW w:w="739" w:type="dxa"/>
            <w:tcBorders>
              <w:top w:val="single" w:sz="4" w:space="0" w:color="000000"/>
              <w:left w:val="single" w:sz="4" w:space="0" w:color="000000"/>
              <w:bottom w:val="single" w:sz="4" w:space="0" w:color="000000"/>
              <w:right w:val="single" w:sz="4" w:space="0" w:color="000000"/>
            </w:tcBorders>
            <w:vAlign w:val="center"/>
          </w:tcPr>
          <w:p w14:paraId="5DC7FA68"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序号</w:t>
            </w:r>
          </w:p>
        </w:tc>
        <w:tc>
          <w:tcPr>
            <w:tcW w:w="1830" w:type="dxa"/>
            <w:tcBorders>
              <w:top w:val="single" w:sz="4" w:space="0" w:color="000000"/>
              <w:left w:val="single" w:sz="4" w:space="0" w:color="000000"/>
              <w:bottom w:val="single" w:sz="4" w:space="0" w:color="000000"/>
              <w:right w:val="single" w:sz="4" w:space="0" w:color="000000"/>
            </w:tcBorders>
            <w:vAlign w:val="center"/>
          </w:tcPr>
          <w:p w14:paraId="5BDE56C0"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项目名称</w:t>
            </w:r>
          </w:p>
        </w:tc>
        <w:tc>
          <w:tcPr>
            <w:tcW w:w="2929" w:type="dxa"/>
            <w:tcBorders>
              <w:top w:val="single" w:sz="4" w:space="0" w:color="000000"/>
              <w:left w:val="single" w:sz="4" w:space="0" w:color="000000"/>
              <w:bottom w:val="single" w:sz="4" w:space="0" w:color="000000"/>
              <w:right w:val="single" w:sz="4" w:space="0" w:color="000000"/>
            </w:tcBorders>
            <w:vAlign w:val="center"/>
          </w:tcPr>
          <w:p w14:paraId="7BB2DDF6"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计算参数</w:t>
            </w:r>
          </w:p>
        </w:tc>
        <w:tc>
          <w:tcPr>
            <w:tcW w:w="821" w:type="dxa"/>
            <w:tcBorders>
              <w:top w:val="single" w:sz="4" w:space="0" w:color="000000"/>
              <w:left w:val="single" w:sz="4" w:space="0" w:color="000000"/>
              <w:bottom w:val="single" w:sz="4" w:space="0" w:color="000000"/>
              <w:right w:val="single" w:sz="4" w:space="0" w:color="000000"/>
            </w:tcBorders>
            <w:vAlign w:val="center"/>
          </w:tcPr>
          <w:p w14:paraId="17FA1AE2"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费率(%)</w:t>
            </w:r>
          </w:p>
        </w:tc>
        <w:tc>
          <w:tcPr>
            <w:tcW w:w="1870" w:type="dxa"/>
            <w:tcBorders>
              <w:top w:val="single" w:sz="4" w:space="0" w:color="000000"/>
              <w:left w:val="single" w:sz="4" w:space="0" w:color="000000"/>
              <w:bottom w:val="single" w:sz="4" w:space="0" w:color="000000"/>
              <w:right w:val="single" w:sz="4" w:space="0" w:color="000000"/>
            </w:tcBorders>
            <w:vAlign w:val="center"/>
          </w:tcPr>
          <w:p w14:paraId="70E614F5"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说明</w:t>
            </w:r>
          </w:p>
        </w:tc>
      </w:tr>
      <w:tr w:rsidR="00AE76F5" w14:paraId="2CEA6099" w14:textId="77777777">
        <w:trPr>
          <w:trHeight w:val="750"/>
          <w:jc w:val="center"/>
        </w:trPr>
        <w:tc>
          <w:tcPr>
            <w:tcW w:w="739" w:type="dxa"/>
            <w:tcBorders>
              <w:top w:val="single" w:sz="4" w:space="0" w:color="000000"/>
              <w:left w:val="single" w:sz="4" w:space="0" w:color="000000"/>
              <w:bottom w:val="single" w:sz="4" w:space="0" w:color="000000"/>
              <w:right w:val="single" w:sz="4" w:space="0" w:color="000000"/>
            </w:tcBorders>
            <w:vAlign w:val="center"/>
          </w:tcPr>
          <w:p w14:paraId="4A4D96DC"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w:t>
            </w:r>
          </w:p>
        </w:tc>
        <w:tc>
          <w:tcPr>
            <w:tcW w:w="1830" w:type="dxa"/>
            <w:tcBorders>
              <w:top w:val="single" w:sz="4" w:space="0" w:color="000000"/>
              <w:left w:val="single" w:sz="4" w:space="0" w:color="000000"/>
              <w:bottom w:val="single" w:sz="4" w:space="0" w:color="000000"/>
              <w:right w:val="single" w:sz="4" w:space="0" w:color="000000"/>
            </w:tcBorders>
            <w:vAlign w:val="center"/>
          </w:tcPr>
          <w:p w14:paraId="1DA15C47"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现场安全文明施工</w:t>
            </w:r>
          </w:p>
        </w:tc>
        <w:tc>
          <w:tcPr>
            <w:tcW w:w="2929" w:type="dxa"/>
            <w:tcBorders>
              <w:top w:val="single" w:sz="4" w:space="0" w:color="000000"/>
              <w:left w:val="single" w:sz="4" w:space="0" w:color="000000"/>
              <w:bottom w:val="single" w:sz="4" w:space="0" w:color="000000"/>
              <w:right w:val="single" w:sz="4" w:space="0" w:color="000000"/>
            </w:tcBorders>
            <w:vAlign w:val="center"/>
          </w:tcPr>
          <w:p w14:paraId="525DC7EA"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分部分项清单合价（QS）</w:t>
            </w:r>
          </w:p>
        </w:tc>
        <w:tc>
          <w:tcPr>
            <w:tcW w:w="821" w:type="dxa"/>
            <w:tcBorders>
              <w:top w:val="single" w:sz="4" w:space="0" w:color="000000"/>
              <w:left w:val="single" w:sz="4" w:space="0" w:color="000000"/>
              <w:bottom w:val="single" w:sz="4" w:space="0" w:color="000000"/>
              <w:right w:val="single" w:sz="4" w:space="0" w:color="000000"/>
            </w:tcBorders>
            <w:vAlign w:val="center"/>
          </w:tcPr>
          <w:p w14:paraId="72CB37B8" w14:textId="77777777" w:rsidR="00AE76F5" w:rsidRDefault="00AE76F5">
            <w:pPr>
              <w:jc w:val="center"/>
              <w:rPr>
                <w:rFonts w:ascii="宋体" w:eastAsia="宋体" w:hAnsi="宋体" w:cs="宋体"/>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79257444" w14:textId="77777777" w:rsidR="00AE76F5" w:rsidRDefault="00AE76F5">
            <w:pPr>
              <w:jc w:val="center"/>
              <w:rPr>
                <w:rFonts w:ascii="宋体" w:eastAsia="宋体" w:hAnsi="宋体" w:cs="宋体"/>
                <w:color w:val="000000"/>
                <w:sz w:val="24"/>
                <w:szCs w:val="24"/>
              </w:rPr>
            </w:pPr>
          </w:p>
        </w:tc>
      </w:tr>
      <w:tr w:rsidR="00AE76F5" w14:paraId="39452DFB" w14:textId="77777777">
        <w:trPr>
          <w:trHeight w:val="560"/>
          <w:jc w:val="center"/>
        </w:trPr>
        <w:tc>
          <w:tcPr>
            <w:tcW w:w="739" w:type="dxa"/>
            <w:tcBorders>
              <w:top w:val="single" w:sz="4" w:space="0" w:color="000000"/>
              <w:left w:val="single" w:sz="4" w:space="0" w:color="000000"/>
              <w:bottom w:val="single" w:sz="4" w:space="0" w:color="000000"/>
              <w:right w:val="single" w:sz="4" w:space="0" w:color="000000"/>
            </w:tcBorders>
            <w:vAlign w:val="center"/>
          </w:tcPr>
          <w:p w14:paraId="368885DB"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1.1</w:t>
            </w:r>
          </w:p>
        </w:tc>
        <w:tc>
          <w:tcPr>
            <w:tcW w:w="1830" w:type="dxa"/>
            <w:tcBorders>
              <w:top w:val="single" w:sz="4" w:space="0" w:color="000000"/>
              <w:left w:val="single" w:sz="4" w:space="0" w:color="000000"/>
              <w:bottom w:val="single" w:sz="4" w:space="0" w:color="000000"/>
              <w:right w:val="single" w:sz="4" w:space="0" w:color="000000"/>
            </w:tcBorders>
            <w:vAlign w:val="center"/>
          </w:tcPr>
          <w:p w14:paraId="2E83E5D8"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基本费</w:t>
            </w:r>
          </w:p>
        </w:tc>
        <w:tc>
          <w:tcPr>
            <w:tcW w:w="2929" w:type="dxa"/>
            <w:tcBorders>
              <w:top w:val="single" w:sz="4" w:space="0" w:color="000000"/>
              <w:left w:val="single" w:sz="4" w:space="0" w:color="000000"/>
              <w:bottom w:val="single" w:sz="4" w:space="0" w:color="000000"/>
              <w:right w:val="single" w:sz="4" w:space="0" w:color="000000"/>
            </w:tcBorders>
            <w:vAlign w:val="center"/>
          </w:tcPr>
          <w:p w14:paraId="15156DA8"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分部分项清单合价（QS）</w:t>
            </w:r>
          </w:p>
        </w:tc>
        <w:tc>
          <w:tcPr>
            <w:tcW w:w="821" w:type="dxa"/>
            <w:tcBorders>
              <w:top w:val="single" w:sz="4" w:space="0" w:color="000000"/>
              <w:left w:val="single" w:sz="4" w:space="0" w:color="000000"/>
              <w:bottom w:val="single" w:sz="4" w:space="0" w:color="000000"/>
              <w:right w:val="single" w:sz="4" w:space="0" w:color="000000"/>
            </w:tcBorders>
            <w:vAlign w:val="center"/>
          </w:tcPr>
          <w:p w14:paraId="721C85DE"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w:t>
            </w:r>
            <w:r>
              <w:rPr>
                <w:rFonts w:ascii="宋体" w:eastAsia="宋体" w:hAnsi="宋体" w:cs="宋体"/>
                <w:color w:val="000000"/>
                <w:kern w:val="0"/>
                <w:sz w:val="24"/>
                <w:szCs w:val="24"/>
                <w:lang w:bidi="ar"/>
              </w:rPr>
              <w:t>1</w:t>
            </w:r>
          </w:p>
        </w:tc>
        <w:tc>
          <w:tcPr>
            <w:tcW w:w="1870" w:type="dxa"/>
            <w:tcBorders>
              <w:top w:val="single" w:sz="4" w:space="0" w:color="000000"/>
              <w:left w:val="single" w:sz="4" w:space="0" w:color="000000"/>
              <w:bottom w:val="single" w:sz="4" w:space="0" w:color="000000"/>
              <w:right w:val="single" w:sz="4" w:space="0" w:color="000000"/>
            </w:tcBorders>
            <w:vAlign w:val="center"/>
          </w:tcPr>
          <w:p w14:paraId="4B488C8F" w14:textId="77777777" w:rsidR="00AE76F5" w:rsidRDefault="00BA4A20">
            <w:pPr>
              <w:jc w:val="center"/>
              <w:rPr>
                <w:rFonts w:ascii="宋体" w:eastAsia="宋体" w:hAnsi="宋体" w:cs="宋体"/>
                <w:color w:val="000000"/>
                <w:sz w:val="24"/>
                <w:szCs w:val="24"/>
              </w:rPr>
            </w:pPr>
            <w:r>
              <w:rPr>
                <w:rFonts w:ascii="宋体" w:eastAsia="宋体" w:hAnsi="宋体" w:cs="宋体" w:hint="eastAsia"/>
                <w:color w:val="000000"/>
                <w:sz w:val="24"/>
                <w:szCs w:val="24"/>
              </w:rPr>
              <w:t>最终按造价核定费率计取</w:t>
            </w:r>
          </w:p>
        </w:tc>
      </w:tr>
      <w:tr w:rsidR="00AE76F5" w14:paraId="639FBBFA" w14:textId="77777777">
        <w:trPr>
          <w:trHeight w:val="750"/>
          <w:jc w:val="center"/>
        </w:trPr>
        <w:tc>
          <w:tcPr>
            <w:tcW w:w="739" w:type="dxa"/>
            <w:tcBorders>
              <w:top w:val="single" w:sz="4" w:space="0" w:color="000000"/>
              <w:left w:val="single" w:sz="4" w:space="0" w:color="000000"/>
              <w:bottom w:val="single" w:sz="4" w:space="0" w:color="000000"/>
              <w:right w:val="single" w:sz="4" w:space="0" w:color="000000"/>
            </w:tcBorders>
            <w:vAlign w:val="center"/>
          </w:tcPr>
          <w:p w14:paraId="2E01BC78"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1.2</w:t>
            </w:r>
          </w:p>
        </w:tc>
        <w:tc>
          <w:tcPr>
            <w:tcW w:w="1830" w:type="dxa"/>
            <w:tcBorders>
              <w:top w:val="single" w:sz="4" w:space="0" w:color="000000"/>
              <w:left w:val="single" w:sz="4" w:space="0" w:color="000000"/>
              <w:bottom w:val="single" w:sz="4" w:space="0" w:color="000000"/>
              <w:right w:val="single" w:sz="4" w:space="0" w:color="000000"/>
            </w:tcBorders>
            <w:vAlign w:val="center"/>
          </w:tcPr>
          <w:p w14:paraId="13A8099C"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扬尘污染防治增加费</w:t>
            </w:r>
          </w:p>
        </w:tc>
        <w:tc>
          <w:tcPr>
            <w:tcW w:w="2929" w:type="dxa"/>
            <w:tcBorders>
              <w:top w:val="single" w:sz="4" w:space="0" w:color="000000"/>
              <w:left w:val="single" w:sz="4" w:space="0" w:color="000000"/>
              <w:bottom w:val="single" w:sz="4" w:space="0" w:color="000000"/>
              <w:right w:val="single" w:sz="4" w:space="0" w:color="000000"/>
            </w:tcBorders>
            <w:vAlign w:val="center"/>
          </w:tcPr>
          <w:p w14:paraId="30855A1F"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分部分项清单合价（QS）</w:t>
            </w:r>
          </w:p>
        </w:tc>
        <w:tc>
          <w:tcPr>
            <w:tcW w:w="821" w:type="dxa"/>
            <w:tcBorders>
              <w:top w:val="single" w:sz="4" w:space="0" w:color="000000"/>
              <w:left w:val="single" w:sz="4" w:space="0" w:color="000000"/>
              <w:bottom w:val="single" w:sz="4" w:space="0" w:color="000000"/>
              <w:right w:val="single" w:sz="4" w:space="0" w:color="000000"/>
            </w:tcBorders>
            <w:vAlign w:val="center"/>
          </w:tcPr>
          <w:p w14:paraId="06DF36CD"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0.3</w:t>
            </w:r>
            <w:r>
              <w:rPr>
                <w:rFonts w:ascii="宋体" w:eastAsia="宋体" w:hAnsi="宋体" w:cs="宋体"/>
                <w:color w:val="000000"/>
                <w:kern w:val="0"/>
                <w:sz w:val="24"/>
                <w:szCs w:val="24"/>
                <w:lang w:bidi="ar"/>
              </w:rPr>
              <w:t>1</w:t>
            </w:r>
          </w:p>
        </w:tc>
        <w:tc>
          <w:tcPr>
            <w:tcW w:w="1870" w:type="dxa"/>
            <w:tcBorders>
              <w:top w:val="single" w:sz="4" w:space="0" w:color="000000"/>
              <w:left w:val="single" w:sz="4" w:space="0" w:color="000000"/>
              <w:bottom w:val="single" w:sz="4" w:space="0" w:color="000000"/>
              <w:right w:val="single" w:sz="4" w:space="0" w:color="000000"/>
            </w:tcBorders>
            <w:vAlign w:val="center"/>
          </w:tcPr>
          <w:p w14:paraId="3C45FA4A" w14:textId="77777777" w:rsidR="00AE76F5" w:rsidRDefault="00AE76F5">
            <w:pPr>
              <w:jc w:val="center"/>
              <w:rPr>
                <w:rFonts w:ascii="宋体" w:eastAsia="宋体" w:hAnsi="宋体" w:cs="宋体"/>
                <w:color w:val="000000"/>
                <w:sz w:val="24"/>
                <w:szCs w:val="24"/>
              </w:rPr>
            </w:pPr>
          </w:p>
        </w:tc>
      </w:tr>
      <w:tr w:rsidR="00AE76F5" w14:paraId="61A6809F" w14:textId="77777777">
        <w:trPr>
          <w:trHeight w:val="750"/>
          <w:jc w:val="center"/>
        </w:trPr>
        <w:tc>
          <w:tcPr>
            <w:tcW w:w="739" w:type="dxa"/>
            <w:tcBorders>
              <w:top w:val="single" w:sz="4" w:space="0" w:color="000000"/>
              <w:left w:val="single" w:sz="4" w:space="0" w:color="000000"/>
              <w:bottom w:val="single" w:sz="4" w:space="0" w:color="000000"/>
              <w:right w:val="single" w:sz="4" w:space="0" w:color="000000"/>
            </w:tcBorders>
            <w:vAlign w:val="center"/>
          </w:tcPr>
          <w:p w14:paraId="01FB5086" w14:textId="77777777" w:rsidR="00AE76F5" w:rsidRPr="00BA4A20" w:rsidRDefault="00BA4A20">
            <w:pPr>
              <w:widowControl/>
              <w:jc w:val="center"/>
              <w:textAlignment w:val="center"/>
              <w:rPr>
                <w:rFonts w:ascii="宋体" w:eastAsia="宋体" w:hAnsi="宋体" w:cs="宋体"/>
                <w:kern w:val="0"/>
                <w:sz w:val="24"/>
                <w:szCs w:val="24"/>
                <w:lang w:bidi="ar"/>
              </w:rPr>
            </w:pPr>
            <w:r w:rsidRPr="00BA4A20">
              <w:rPr>
                <w:rFonts w:ascii="宋体" w:eastAsia="宋体" w:hAnsi="宋体" w:cs="宋体" w:hint="eastAsia"/>
                <w:kern w:val="0"/>
                <w:sz w:val="24"/>
                <w:szCs w:val="24"/>
                <w:lang w:bidi="ar"/>
              </w:rPr>
              <w:t>2</w:t>
            </w:r>
          </w:p>
        </w:tc>
        <w:tc>
          <w:tcPr>
            <w:tcW w:w="1830" w:type="dxa"/>
            <w:tcBorders>
              <w:top w:val="single" w:sz="4" w:space="0" w:color="000000"/>
              <w:left w:val="single" w:sz="4" w:space="0" w:color="000000"/>
              <w:bottom w:val="single" w:sz="4" w:space="0" w:color="000000"/>
              <w:right w:val="single" w:sz="4" w:space="0" w:color="000000"/>
            </w:tcBorders>
            <w:vAlign w:val="center"/>
          </w:tcPr>
          <w:p w14:paraId="1A135EF8" w14:textId="77777777" w:rsidR="00AE76F5" w:rsidRPr="00BA4A20" w:rsidRDefault="00BA4A20">
            <w:pPr>
              <w:widowControl/>
              <w:jc w:val="center"/>
              <w:textAlignment w:val="center"/>
              <w:rPr>
                <w:rFonts w:ascii="宋体" w:eastAsia="宋体" w:hAnsi="宋体" w:cs="宋体"/>
                <w:kern w:val="0"/>
                <w:sz w:val="24"/>
                <w:szCs w:val="24"/>
                <w:lang w:bidi="ar"/>
              </w:rPr>
            </w:pPr>
            <w:r w:rsidRPr="00BA4A20">
              <w:rPr>
                <w:rFonts w:ascii="宋体" w:eastAsia="宋体" w:hAnsi="宋体" w:cs="宋体" w:hint="eastAsia"/>
                <w:kern w:val="0"/>
                <w:sz w:val="24"/>
                <w:szCs w:val="24"/>
                <w:lang w:bidi="ar"/>
              </w:rPr>
              <w:t>建筑工人实名登记费</w:t>
            </w:r>
          </w:p>
        </w:tc>
        <w:tc>
          <w:tcPr>
            <w:tcW w:w="2929" w:type="dxa"/>
            <w:tcBorders>
              <w:top w:val="single" w:sz="4" w:space="0" w:color="000000"/>
              <w:left w:val="single" w:sz="4" w:space="0" w:color="000000"/>
              <w:bottom w:val="single" w:sz="4" w:space="0" w:color="000000"/>
              <w:right w:val="single" w:sz="4" w:space="0" w:color="000000"/>
            </w:tcBorders>
            <w:vAlign w:val="center"/>
          </w:tcPr>
          <w:p w14:paraId="742F1686" w14:textId="77777777" w:rsidR="00AE76F5" w:rsidRDefault="00AE76F5">
            <w:pPr>
              <w:widowControl/>
              <w:jc w:val="center"/>
              <w:textAlignment w:val="center"/>
              <w:rPr>
                <w:rFonts w:ascii="宋体" w:eastAsia="宋体" w:hAnsi="宋体" w:cs="宋体"/>
                <w:color w:val="000000"/>
                <w:kern w:val="0"/>
                <w:sz w:val="24"/>
                <w:szCs w:val="24"/>
                <w:lang w:bidi="ar"/>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D8008FE"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按现行文件执行</w:t>
            </w:r>
          </w:p>
        </w:tc>
        <w:tc>
          <w:tcPr>
            <w:tcW w:w="1870" w:type="dxa"/>
            <w:tcBorders>
              <w:top w:val="single" w:sz="4" w:space="0" w:color="000000"/>
              <w:left w:val="single" w:sz="4" w:space="0" w:color="000000"/>
              <w:bottom w:val="single" w:sz="4" w:space="0" w:color="000000"/>
              <w:right w:val="single" w:sz="4" w:space="0" w:color="000000"/>
            </w:tcBorders>
            <w:vAlign w:val="center"/>
          </w:tcPr>
          <w:p w14:paraId="43E5CAEB" w14:textId="77777777" w:rsidR="00AE76F5" w:rsidRDefault="00BA4A20">
            <w:pPr>
              <w:jc w:val="center"/>
              <w:rPr>
                <w:rFonts w:ascii="宋体" w:eastAsia="宋体" w:hAnsi="宋体" w:cs="宋体"/>
                <w:color w:val="000000"/>
                <w:sz w:val="24"/>
                <w:szCs w:val="24"/>
              </w:rPr>
            </w:pPr>
            <w:r>
              <w:rPr>
                <w:rFonts w:ascii="宋体" w:eastAsia="宋体" w:hAnsi="宋体" w:cs="宋体" w:hint="eastAsia"/>
                <w:color w:val="000000"/>
                <w:sz w:val="24"/>
                <w:szCs w:val="24"/>
              </w:rPr>
              <w:t>封闭式施工现场进出场门禁系统和生物识别电子打卡设备，现场显示屏等</w:t>
            </w:r>
          </w:p>
        </w:tc>
      </w:tr>
      <w:tr w:rsidR="00AE76F5" w14:paraId="68B2FC76" w14:textId="77777777">
        <w:trPr>
          <w:trHeight w:val="90"/>
          <w:jc w:val="center"/>
        </w:trPr>
        <w:tc>
          <w:tcPr>
            <w:tcW w:w="739" w:type="dxa"/>
            <w:tcBorders>
              <w:top w:val="single" w:sz="4" w:space="0" w:color="000000"/>
              <w:left w:val="single" w:sz="4" w:space="0" w:color="000000"/>
              <w:bottom w:val="single" w:sz="4" w:space="0" w:color="000000"/>
              <w:right w:val="single" w:sz="4" w:space="0" w:color="000000"/>
            </w:tcBorders>
            <w:vAlign w:val="center"/>
          </w:tcPr>
          <w:p w14:paraId="4BA13924" w14:textId="77777777" w:rsidR="00AE76F5" w:rsidRPr="00BA4A20" w:rsidRDefault="00BA4A20">
            <w:pPr>
              <w:widowControl/>
              <w:jc w:val="center"/>
              <w:textAlignment w:val="center"/>
              <w:rPr>
                <w:rFonts w:ascii="宋体" w:eastAsia="宋体" w:hAnsi="宋体" w:cs="宋体"/>
                <w:sz w:val="24"/>
                <w:szCs w:val="24"/>
              </w:rPr>
            </w:pPr>
            <w:r w:rsidRPr="00BA4A20">
              <w:rPr>
                <w:rFonts w:ascii="宋体" w:eastAsia="宋体" w:hAnsi="宋体" w:cs="宋体" w:hint="eastAsia"/>
                <w:kern w:val="0"/>
                <w:sz w:val="24"/>
                <w:szCs w:val="24"/>
                <w:lang w:bidi="ar"/>
              </w:rPr>
              <w:t>3</w:t>
            </w:r>
          </w:p>
        </w:tc>
        <w:tc>
          <w:tcPr>
            <w:tcW w:w="1830" w:type="dxa"/>
            <w:tcBorders>
              <w:top w:val="single" w:sz="4" w:space="0" w:color="000000"/>
              <w:left w:val="single" w:sz="4" w:space="0" w:color="000000"/>
              <w:bottom w:val="single" w:sz="4" w:space="0" w:color="000000"/>
              <w:right w:val="single" w:sz="4" w:space="0" w:color="000000"/>
            </w:tcBorders>
            <w:vAlign w:val="center"/>
          </w:tcPr>
          <w:p w14:paraId="0319EAB4" w14:textId="77777777" w:rsidR="00AE76F5" w:rsidRPr="00BA4A20" w:rsidRDefault="00BA4A20">
            <w:pPr>
              <w:widowControl/>
              <w:jc w:val="center"/>
              <w:textAlignment w:val="center"/>
              <w:rPr>
                <w:rFonts w:ascii="宋体" w:eastAsia="宋体" w:hAnsi="宋体" w:cs="宋体"/>
                <w:sz w:val="24"/>
                <w:szCs w:val="24"/>
              </w:rPr>
            </w:pPr>
            <w:r w:rsidRPr="00BA4A20">
              <w:rPr>
                <w:rFonts w:ascii="宋体" w:eastAsia="宋体" w:hAnsi="宋体" w:cs="宋体" w:hint="eastAsia"/>
                <w:kern w:val="0"/>
                <w:sz w:val="24"/>
                <w:szCs w:val="24"/>
                <w:lang w:bidi="ar"/>
              </w:rPr>
              <w:t>施工降水</w:t>
            </w:r>
          </w:p>
        </w:tc>
        <w:tc>
          <w:tcPr>
            <w:tcW w:w="2929" w:type="dxa"/>
            <w:tcBorders>
              <w:top w:val="single" w:sz="4" w:space="0" w:color="000000"/>
              <w:left w:val="single" w:sz="4" w:space="0" w:color="000000"/>
              <w:bottom w:val="single" w:sz="4" w:space="0" w:color="000000"/>
              <w:right w:val="single" w:sz="4" w:space="0" w:color="000000"/>
            </w:tcBorders>
            <w:vAlign w:val="center"/>
          </w:tcPr>
          <w:p w14:paraId="144DBFF4" w14:textId="77777777" w:rsidR="00AE76F5" w:rsidRDefault="00BA4A20">
            <w:pPr>
              <w:widowControl/>
              <w:tabs>
                <w:tab w:val="left" w:pos="660"/>
              </w:tabs>
              <w:ind w:firstLineChars="168" w:firstLine="403"/>
              <w:jc w:val="left"/>
              <w:rPr>
                <w:rFonts w:ascii="宋体" w:eastAsia="宋体" w:hAnsi="宋体" w:cs="宋体"/>
                <w:color w:val="000000"/>
                <w:sz w:val="24"/>
                <w:szCs w:val="24"/>
              </w:rPr>
            </w:pPr>
            <w:r>
              <w:rPr>
                <w:rFonts w:ascii="宋体" w:eastAsia="宋体" w:hAnsi="宋体" w:cs="宋体" w:hint="eastAsia"/>
                <w:color w:val="000000"/>
                <w:kern w:val="0"/>
                <w:sz w:val="24"/>
                <w:szCs w:val="24"/>
                <w:lang w:bidi="ar"/>
              </w:rPr>
              <w:t>如发生降水措施费用经甲方认可后，按签证计入决算。</w:t>
            </w:r>
          </w:p>
        </w:tc>
        <w:tc>
          <w:tcPr>
            <w:tcW w:w="821" w:type="dxa"/>
            <w:tcBorders>
              <w:top w:val="single" w:sz="4" w:space="0" w:color="000000"/>
              <w:left w:val="single" w:sz="4" w:space="0" w:color="000000"/>
              <w:bottom w:val="single" w:sz="4" w:space="0" w:color="000000"/>
              <w:right w:val="single" w:sz="4" w:space="0" w:color="000000"/>
            </w:tcBorders>
            <w:vAlign w:val="center"/>
          </w:tcPr>
          <w:p w14:paraId="05C9AED7" w14:textId="77777777" w:rsidR="00AE76F5" w:rsidRDefault="00AE76F5">
            <w:pPr>
              <w:jc w:val="center"/>
              <w:rPr>
                <w:rFonts w:ascii="宋体" w:eastAsia="宋体" w:hAnsi="宋体" w:cs="宋体"/>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25452541" w14:textId="77777777" w:rsidR="00AE76F5" w:rsidRDefault="00AE76F5">
            <w:pPr>
              <w:jc w:val="center"/>
              <w:rPr>
                <w:rFonts w:ascii="宋体" w:eastAsia="宋体" w:hAnsi="宋体" w:cs="宋体"/>
                <w:color w:val="000000"/>
                <w:sz w:val="24"/>
                <w:szCs w:val="24"/>
              </w:rPr>
            </w:pPr>
          </w:p>
        </w:tc>
      </w:tr>
      <w:tr w:rsidR="00AE76F5" w14:paraId="437902DC" w14:textId="77777777">
        <w:trPr>
          <w:trHeight w:val="750"/>
          <w:jc w:val="center"/>
        </w:trPr>
        <w:tc>
          <w:tcPr>
            <w:tcW w:w="739" w:type="dxa"/>
            <w:tcBorders>
              <w:top w:val="single" w:sz="4" w:space="0" w:color="000000"/>
              <w:left w:val="single" w:sz="4" w:space="0" w:color="000000"/>
              <w:bottom w:val="single" w:sz="4" w:space="0" w:color="000000"/>
              <w:right w:val="single" w:sz="4" w:space="0" w:color="000000"/>
            </w:tcBorders>
            <w:vAlign w:val="center"/>
          </w:tcPr>
          <w:p w14:paraId="358C3081"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4</w:t>
            </w:r>
          </w:p>
        </w:tc>
        <w:tc>
          <w:tcPr>
            <w:tcW w:w="1830" w:type="dxa"/>
            <w:tcBorders>
              <w:top w:val="single" w:sz="4" w:space="0" w:color="000000"/>
              <w:left w:val="single" w:sz="4" w:space="0" w:color="000000"/>
              <w:bottom w:val="single" w:sz="4" w:space="0" w:color="000000"/>
              <w:right w:val="single" w:sz="4" w:space="0" w:color="000000"/>
            </w:tcBorders>
            <w:vAlign w:val="center"/>
          </w:tcPr>
          <w:p w14:paraId="5E2DA572"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临时设施费</w:t>
            </w:r>
          </w:p>
        </w:tc>
        <w:tc>
          <w:tcPr>
            <w:tcW w:w="2929" w:type="dxa"/>
            <w:tcBorders>
              <w:top w:val="single" w:sz="4" w:space="0" w:color="000000"/>
              <w:left w:val="single" w:sz="4" w:space="0" w:color="000000"/>
              <w:bottom w:val="single" w:sz="4" w:space="0" w:color="000000"/>
              <w:right w:val="single" w:sz="4" w:space="0" w:color="000000"/>
            </w:tcBorders>
            <w:vAlign w:val="center"/>
          </w:tcPr>
          <w:p w14:paraId="1830E56D"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分部分项清单合价（QS）</w:t>
            </w:r>
          </w:p>
        </w:tc>
        <w:tc>
          <w:tcPr>
            <w:tcW w:w="821" w:type="dxa"/>
            <w:tcBorders>
              <w:top w:val="single" w:sz="4" w:space="0" w:color="000000"/>
              <w:left w:val="single" w:sz="4" w:space="0" w:color="000000"/>
              <w:bottom w:val="single" w:sz="4" w:space="0" w:color="000000"/>
              <w:right w:val="single" w:sz="4" w:space="0" w:color="000000"/>
            </w:tcBorders>
            <w:vAlign w:val="center"/>
          </w:tcPr>
          <w:p w14:paraId="26DE465D"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中值</w:t>
            </w:r>
          </w:p>
        </w:tc>
        <w:tc>
          <w:tcPr>
            <w:tcW w:w="1870" w:type="dxa"/>
            <w:tcBorders>
              <w:top w:val="single" w:sz="4" w:space="0" w:color="000000"/>
              <w:left w:val="single" w:sz="4" w:space="0" w:color="000000"/>
              <w:bottom w:val="single" w:sz="4" w:space="0" w:color="000000"/>
              <w:right w:val="single" w:sz="4" w:space="0" w:color="000000"/>
            </w:tcBorders>
            <w:vAlign w:val="center"/>
          </w:tcPr>
          <w:p w14:paraId="383E275E" w14:textId="77777777" w:rsidR="00AE76F5" w:rsidRDefault="00AE76F5">
            <w:pPr>
              <w:jc w:val="center"/>
              <w:rPr>
                <w:rFonts w:ascii="宋体" w:eastAsia="宋体" w:hAnsi="宋体" w:cs="宋体"/>
                <w:color w:val="000000"/>
                <w:sz w:val="24"/>
                <w:szCs w:val="24"/>
              </w:rPr>
            </w:pPr>
          </w:p>
        </w:tc>
      </w:tr>
      <w:tr w:rsidR="00AE76F5" w14:paraId="79EB8937" w14:textId="77777777">
        <w:trPr>
          <w:trHeight w:val="750"/>
          <w:jc w:val="center"/>
        </w:trPr>
        <w:tc>
          <w:tcPr>
            <w:tcW w:w="739" w:type="dxa"/>
            <w:tcBorders>
              <w:top w:val="single" w:sz="4" w:space="0" w:color="000000"/>
              <w:left w:val="single" w:sz="4" w:space="0" w:color="000000"/>
              <w:bottom w:val="single" w:sz="4" w:space="0" w:color="000000"/>
              <w:right w:val="single" w:sz="4" w:space="0" w:color="000000"/>
            </w:tcBorders>
            <w:vAlign w:val="center"/>
          </w:tcPr>
          <w:p w14:paraId="146F973A"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5</w:t>
            </w:r>
          </w:p>
        </w:tc>
        <w:tc>
          <w:tcPr>
            <w:tcW w:w="1830" w:type="dxa"/>
            <w:tcBorders>
              <w:top w:val="single" w:sz="4" w:space="0" w:color="000000"/>
              <w:left w:val="single" w:sz="4" w:space="0" w:color="000000"/>
              <w:bottom w:val="single" w:sz="4" w:space="0" w:color="000000"/>
              <w:right w:val="single" w:sz="4" w:space="0" w:color="000000"/>
            </w:tcBorders>
            <w:vAlign w:val="center"/>
          </w:tcPr>
          <w:p w14:paraId="180955BA"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混凝土、钢筋混凝土模板及支架</w:t>
            </w:r>
          </w:p>
        </w:tc>
        <w:tc>
          <w:tcPr>
            <w:tcW w:w="2929" w:type="dxa"/>
            <w:tcBorders>
              <w:top w:val="single" w:sz="4" w:space="0" w:color="000000"/>
              <w:left w:val="single" w:sz="4" w:space="0" w:color="000000"/>
              <w:bottom w:val="single" w:sz="4" w:space="0" w:color="000000"/>
              <w:right w:val="single" w:sz="4" w:space="0" w:color="000000"/>
            </w:tcBorders>
            <w:vAlign w:val="center"/>
          </w:tcPr>
          <w:p w14:paraId="392A8940" w14:textId="77777777" w:rsidR="00AE76F5" w:rsidRDefault="00AE76F5">
            <w:pPr>
              <w:jc w:val="center"/>
              <w:rPr>
                <w:rFonts w:ascii="宋体" w:eastAsia="宋体" w:hAnsi="宋体" w:cs="宋体"/>
                <w:color w:val="000000"/>
                <w:sz w:val="24"/>
                <w:szCs w:val="24"/>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FE03D6F" w14:textId="77777777" w:rsidR="00AE76F5" w:rsidRDefault="00AE76F5">
            <w:pPr>
              <w:jc w:val="center"/>
              <w:rPr>
                <w:rFonts w:ascii="宋体" w:eastAsia="宋体" w:hAnsi="宋体" w:cs="宋体"/>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48A1955A"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sz w:val="24"/>
                <w:szCs w:val="24"/>
              </w:rPr>
              <w:t xml:space="preserve">模板按照接触面计算 </w:t>
            </w:r>
          </w:p>
        </w:tc>
      </w:tr>
      <w:tr w:rsidR="00AE76F5" w14:paraId="0C0DABC0" w14:textId="77777777">
        <w:trPr>
          <w:trHeight w:val="750"/>
          <w:jc w:val="center"/>
        </w:trPr>
        <w:tc>
          <w:tcPr>
            <w:tcW w:w="739" w:type="dxa"/>
            <w:tcBorders>
              <w:top w:val="single" w:sz="4" w:space="0" w:color="000000"/>
              <w:left w:val="single" w:sz="4" w:space="0" w:color="000000"/>
              <w:bottom w:val="single" w:sz="4" w:space="0" w:color="000000"/>
              <w:right w:val="single" w:sz="4" w:space="0" w:color="000000"/>
            </w:tcBorders>
            <w:vAlign w:val="center"/>
          </w:tcPr>
          <w:p w14:paraId="5BFBF5EB"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hAnsi="宋体" w:cs="宋体"/>
                <w:color w:val="000000"/>
                <w:kern w:val="0"/>
                <w:sz w:val="24"/>
                <w:szCs w:val="24"/>
                <w:lang w:bidi="ar"/>
              </w:rPr>
              <w:t>7</w:t>
            </w:r>
          </w:p>
        </w:tc>
        <w:tc>
          <w:tcPr>
            <w:tcW w:w="1830" w:type="dxa"/>
            <w:tcBorders>
              <w:top w:val="single" w:sz="4" w:space="0" w:color="000000"/>
              <w:left w:val="single" w:sz="4" w:space="0" w:color="000000"/>
              <w:bottom w:val="single" w:sz="4" w:space="0" w:color="000000"/>
              <w:right w:val="single" w:sz="4" w:space="0" w:color="000000"/>
            </w:tcBorders>
            <w:vAlign w:val="center"/>
          </w:tcPr>
          <w:p w14:paraId="6C162AC9"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hAnsi="宋体" w:cs="宋体" w:hint="eastAsia"/>
                <w:color w:val="000000"/>
                <w:kern w:val="0"/>
                <w:sz w:val="24"/>
                <w:szCs w:val="24"/>
                <w:lang w:bidi="ar"/>
              </w:rPr>
              <w:t>脚手架费</w:t>
            </w:r>
          </w:p>
        </w:tc>
        <w:tc>
          <w:tcPr>
            <w:tcW w:w="2929" w:type="dxa"/>
            <w:tcBorders>
              <w:top w:val="single" w:sz="4" w:space="0" w:color="000000"/>
              <w:left w:val="single" w:sz="4" w:space="0" w:color="000000"/>
              <w:bottom w:val="single" w:sz="4" w:space="0" w:color="000000"/>
              <w:right w:val="single" w:sz="4" w:space="0" w:color="000000"/>
            </w:tcBorders>
            <w:vAlign w:val="center"/>
          </w:tcPr>
          <w:p w14:paraId="297448DF" w14:textId="77777777" w:rsidR="00AE76F5" w:rsidRDefault="00BA4A20">
            <w:pPr>
              <w:jc w:val="center"/>
              <w:rPr>
                <w:rFonts w:ascii="宋体" w:eastAsia="宋体" w:hAnsi="宋体" w:cs="宋体"/>
                <w:color w:val="000000"/>
                <w:sz w:val="24"/>
                <w:szCs w:val="24"/>
              </w:rPr>
            </w:pPr>
            <w:r>
              <w:rPr>
                <w:rFonts w:ascii="宋体" w:eastAsia="宋体" w:hAnsi="宋体" w:cs="Times New Roman" w:hint="eastAsia"/>
                <w:bCs/>
                <w:sz w:val="24"/>
                <w:szCs w:val="24"/>
              </w:rPr>
              <w:t>室外脚手架的</w:t>
            </w:r>
            <w:proofErr w:type="gramStart"/>
            <w:r>
              <w:rPr>
                <w:rFonts w:ascii="宋体" w:eastAsia="宋体" w:hAnsi="宋体" w:cs="Times New Roman" w:hint="eastAsia"/>
                <w:bCs/>
                <w:sz w:val="24"/>
                <w:szCs w:val="24"/>
              </w:rPr>
              <w:t>搭设需</w:t>
            </w:r>
            <w:proofErr w:type="gramEnd"/>
            <w:r>
              <w:rPr>
                <w:rFonts w:ascii="宋体" w:eastAsia="宋体" w:hAnsi="宋体" w:cs="Times New Roman" w:hint="eastAsia"/>
                <w:bCs/>
                <w:sz w:val="24"/>
                <w:szCs w:val="24"/>
              </w:rPr>
              <w:t>充分考虑外墙装饰的利用，在搭设时预留外墙装饰操作空间。室外脚手架如外装饰未能合理利用，则室外脚手架费用按8折计。</w:t>
            </w:r>
          </w:p>
        </w:tc>
        <w:tc>
          <w:tcPr>
            <w:tcW w:w="821" w:type="dxa"/>
            <w:tcBorders>
              <w:top w:val="single" w:sz="4" w:space="0" w:color="000000"/>
              <w:left w:val="single" w:sz="4" w:space="0" w:color="000000"/>
              <w:bottom w:val="single" w:sz="4" w:space="0" w:color="000000"/>
              <w:right w:val="single" w:sz="4" w:space="0" w:color="000000"/>
            </w:tcBorders>
            <w:vAlign w:val="center"/>
          </w:tcPr>
          <w:p w14:paraId="6D1C638F" w14:textId="77777777" w:rsidR="00AE76F5" w:rsidRDefault="00AE76F5">
            <w:pPr>
              <w:jc w:val="center"/>
              <w:rPr>
                <w:rFonts w:ascii="宋体" w:eastAsia="宋体" w:hAnsi="宋体" w:cs="宋体"/>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752448E7" w14:textId="77777777" w:rsidR="00AE76F5" w:rsidRDefault="00BA4A20">
            <w:pPr>
              <w:widowControl/>
              <w:jc w:val="center"/>
              <w:textAlignment w:val="center"/>
              <w:rPr>
                <w:rFonts w:ascii="宋体" w:eastAsia="宋体" w:hAnsi="宋体" w:cs="宋体"/>
                <w:sz w:val="24"/>
                <w:szCs w:val="24"/>
              </w:rPr>
            </w:pPr>
            <w:r>
              <w:rPr>
                <w:rFonts w:ascii="宋体" w:eastAsia="宋体" w:hAnsi="宋体" w:cs="Times New Roman" w:hint="eastAsia"/>
                <w:bCs/>
                <w:sz w:val="24"/>
                <w:szCs w:val="24"/>
              </w:rPr>
              <w:t>按《江苏省建筑与装饰工程计价定额》(2014版)规定计算</w:t>
            </w:r>
          </w:p>
        </w:tc>
      </w:tr>
      <w:tr w:rsidR="00AE76F5" w14:paraId="381D9DD0" w14:textId="77777777">
        <w:trPr>
          <w:trHeight w:val="750"/>
          <w:jc w:val="center"/>
        </w:trPr>
        <w:tc>
          <w:tcPr>
            <w:tcW w:w="739" w:type="dxa"/>
            <w:tcBorders>
              <w:top w:val="single" w:sz="4" w:space="0" w:color="000000"/>
              <w:left w:val="single" w:sz="4" w:space="0" w:color="000000"/>
              <w:bottom w:val="single" w:sz="4" w:space="0" w:color="000000"/>
              <w:right w:val="single" w:sz="4" w:space="0" w:color="000000"/>
            </w:tcBorders>
            <w:vAlign w:val="center"/>
          </w:tcPr>
          <w:p w14:paraId="03829289"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hAnsi="宋体" w:cs="宋体"/>
                <w:color w:val="000000"/>
                <w:kern w:val="0"/>
                <w:sz w:val="24"/>
                <w:szCs w:val="24"/>
                <w:lang w:bidi="ar"/>
              </w:rPr>
              <w:t>8</w:t>
            </w:r>
          </w:p>
        </w:tc>
        <w:tc>
          <w:tcPr>
            <w:tcW w:w="1830" w:type="dxa"/>
            <w:tcBorders>
              <w:top w:val="single" w:sz="4" w:space="0" w:color="000000"/>
              <w:left w:val="single" w:sz="4" w:space="0" w:color="000000"/>
              <w:bottom w:val="single" w:sz="4" w:space="0" w:color="000000"/>
              <w:right w:val="single" w:sz="4" w:space="0" w:color="000000"/>
            </w:tcBorders>
            <w:vAlign w:val="center"/>
          </w:tcPr>
          <w:p w14:paraId="433C4492"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hAnsi="宋体" w:cs="宋体" w:hint="eastAsia"/>
                <w:color w:val="000000"/>
                <w:kern w:val="0"/>
                <w:sz w:val="24"/>
                <w:szCs w:val="24"/>
                <w:lang w:bidi="ar"/>
              </w:rPr>
              <w:t>垂直运输机械费</w:t>
            </w:r>
          </w:p>
        </w:tc>
        <w:tc>
          <w:tcPr>
            <w:tcW w:w="2929" w:type="dxa"/>
            <w:tcBorders>
              <w:top w:val="single" w:sz="4" w:space="0" w:color="000000"/>
              <w:left w:val="single" w:sz="4" w:space="0" w:color="000000"/>
              <w:bottom w:val="single" w:sz="4" w:space="0" w:color="000000"/>
              <w:right w:val="single" w:sz="4" w:space="0" w:color="000000"/>
            </w:tcBorders>
            <w:vAlign w:val="center"/>
          </w:tcPr>
          <w:p w14:paraId="7A1F74B8" w14:textId="77777777" w:rsidR="00AE76F5" w:rsidRDefault="00BA4A20">
            <w:pPr>
              <w:jc w:val="center"/>
              <w:rPr>
                <w:rFonts w:ascii="宋体" w:eastAsia="宋体" w:hAnsi="宋体" w:cs="宋体"/>
                <w:color w:val="000000"/>
                <w:sz w:val="24"/>
                <w:szCs w:val="24"/>
              </w:rPr>
            </w:pPr>
            <w:r>
              <w:rPr>
                <w:rFonts w:ascii="宋体" w:eastAsia="宋体" w:hAnsi="宋体" w:cs="Times New Roman" w:hint="eastAsia"/>
                <w:bCs/>
                <w:sz w:val="24"/>
                <w:szCs w:val="24"/>
              </w:rPr>
              <w:t>垂直运输机械费根据经批准的施工组织设计和现场实际使用机械设备情况、甲乙双方签证的实际施工使用天数</w:t>
            </w:r>
          </w:p>
        </w:tc>
        <w:tc>
          <w:tcPr>
            <w:tcW w:w="821" w:type="dxa"/>
            <w:tcBorders>
              <w:top w:val="single" w:sz="4" w:space="0" w:color="000000"/>
              <w:left w:val="single" w:sz="4" w:space="0" w:color="000000"/>
              <w:bottom w:val="single" w:sz="4" w:space="0" w:color="000000"/>
              <w:right w:val="single" w:sz="4" w:space="0" w:color="000000"/>
            </w:tcBorders>
            <w:vAlign w:val="center"/>
          </w:tcPr>
          <w:p w14:paraId="23CDB553" w14:textId="77777777" w:rsidR="00AE76F5" w:rsidRDefault="00AE76F5">
            <w:pPr>
              <w:jc w:val="center"/>
              <w:rPr>
                <w:rFonts w:ascii="宋体" w:eastAsia="宋体" w:hAnsi="宋体" w:cs="宋体"/>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vAlign w:val="center"/>
          </w:tcPr>
          <w:p w14:paraId="25B1FC02" w14:textId="77777777" w:rsidR="00AE76F5" w:rsidRDefault="00BA4A20">
            <w:pPr>
              <w:widowControl/>
              <w:jc w:val="center"/>
              <w:textAlignment w:val="center"/>
              <w:rPr>
                <w:rFonts w:ascii="宋体" w:eastAsia="宋体" w:hAnsi="宋体" w:cs="宋体"/>
                <w:sz w:val="24"/>
                <w:szCs w:val="24"/>
              </w:rPr>
            </w:pPr>
            <w:r>
              <w:rPr>
                <w:rFonts w:ascii="宋体" w:eastAsia="宋体" w:hAnsi="宋体" w:cs="Times New Roman" w:hint="eastAsia"/>
                <w:bCs/>
                <w:sz w:val="24"/>
                <w:szCs w:val="24"/>
              </w:rPr>
              <w:t>按实际使用天数（即安装完成</w:t>
            </w:r>
            <w:proofErr w:type="gramStart"/>
            <w:r>
              <w:rPr>
                <w:rFonts w:ascii="宋体" w:eastAsia="宋体" w:hAnsi="宋体" w:cs="Times New Roman" w:hint="eastAsia"/>
                <w:bCs/>
                <w:sz w:val="24"/>
                <w:szCs w:val="24"/>
              </w:rPr>
              <w:t>至开始</w:t>
            </w:r>
            <w:proofErr w:type="gramEnd"/>
            <w:r>
              <w:rPr>
                <w:rFonts w:ascii="宋体" w:eastAsia="宋体" w:hAnsi="宋体" w:cs="Times New Roman" w:hint="eastAsia"/>
                <w:bCs/>
                <w:sz w:val="24"/>
                <w:szCs w:val="24"/>
              </w:rPr>
              <w:t>拆除日期）但不得大于定额工期</w:t>
            </w:r>
          </w:p>
        </w:tc>
      </w:tr>
      <w:tr w:rsidR="00AE76F5" w14:paraId="6BB05D9E" w14:textId="77777777">
        <w:trPr>
          <w:trHeight w:val="750"/>
          <w:jc w:val="center"/>
        </w:trPr>
        <w:tc>
          <w:tcPr>
            <w:tcW w:w="739" w:type="dxa"/>
            <w:tcBorders>
              <w:top w:val="single" w:sz="4" w:space="0" w:color="000000"/>
              <w:left w:val="single" w:sz="4" w:space="0" w:color="000000"/>
              <w:bottom w:val="single" w:sz="4" w:space="0" w:color="000000"/>
              <w:right w:val="single" w:sz="4" w:space="0" w:color="000000"/>
            </w:tcBorders>
            <w:vAlign w:val="center"/>
          </w:tcPr>
          <w:p w14:paraId="633BFA2B"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hAnsi="宋体" w:cs="宋体" w:hint="eastAsia"/>
                <w:color w:val="000000"/>
                <w:kern w:val="0"/>
                <w:sz w:val="24"/>
                <w:szCs w:val="24"/>
                <w:lang w:bidi="ar"/>
              </w:rPr>
              <w:t>9</w:t>
            </w:r>
          </w:p>
        </w:tc>
        <w:tc>
          <w:tcPr>
            <w:tcW w:w="1830" w:type="dxa"/>
            <w:tcBorders>
              <w:top w:val="single" w:sz="4" w:space="0" w:color="000000"/>
              <w:left w:val="single" w:sz="4" w:space="0" w:color="000000"/>
              <w:bottom w:val="single" w:sz="4" w:space="0" w:color="000000"/>
              <w:right w:val="single" w:sz="4" w:space="0" w:color="000000"/>
            </w:tcBorders>
            <w:vAlign w:val="center"/>
          </w:tcPr>
          <w:p w14:paraId="0EF93A03"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hAnsi="宋体" w:cs="宋体" w:hint="eastAsia"/>
                <w:color w:val="000000"/>
                <w:kern w:val="0"/>
                <w:sz w:val="24"/>
                <w:szCs w:val="24"/>
                <w:lang w:bidi="ar"/>
              </w:rPr>
              <w:t>工程分户验收</w:t>
            </w:r>
          </w:p>
        </w:tc>
        <w:tc>
          <w:tcPr>
            <w:tcW w:w="2929" w:type="dxa"/>
            <w:tcBorders>
              <w:top w:val="single" w:sz="4" w:space="0" w:color="000000"/>
              <w:left w:val="single" w:sz="4" w:space="0" w:color="000000"/>
              <w:bottom w:val="single" w:sz="4" w:space="0" w:color="000000"/>
              <w:right w:val="single" w:sz="4" w:space="0" w:color="000000"/>
            </w:tcBorders>
            <w:vAlign w:val="center"/>
          </w:tcPr>
          <w:p w14:paraId="0A333845" w14:textId="77777777" w:rsidR="00AE76F5" w:rsidRDefault="00BA4A20">
            <w:pPr>
              <w:jc w:val="center"/>
              <w:rPr>
                <w:rFonts w:ascii="宋体" w:eastAsia="宋体" w:hAnsi="宋体" w:cs="宋体"/>
                <w:color w:val="000000"/>
                <w:sz w:val="24"/>
                <w:szCs w:val="24"/>
              </w:rPr>
            </w:pPr>
            <w:r>
              <w:rPr>
                <w:rFonts w:ascii="宋体" w:hAnsi="宋体" w:hint="eastAsia"/>
                <w:sz w:val="24"/>
                <w:szCs w:val="24"/>
              </w:rPr>
              <w:t>分部分项清单合价</w:t>
            </w:r>
          </w:p>
        </w:tc>
        <w:tc>
          <w:tcPr>
            <w:tcW w:w="821" w:type="dxa"/>
            <w:tcBorders>
              <w:top w:val="single" w:sz="4" w:space="0" w:color="000000"/>
              <w:left w:val="single" w:sz="4" w:space="0" w:color="000000"/>
              <w:bottom w:val="single" w:sz="4" w:space="0" w:color="000000"/>
              <w:right w:val="single" w:sz="4" w:space="0" w:color="000000"/>
            </w:tcBorders>
            <w:vAlign w:val="center"/>
          </w:tcPr>
          <w:p w14:paraId="6A0264DD" w14:textId="77777777" w:rsidR="00AE76F5" w:rsidRDefault="00BA4A20">
            <w:pPr>
              <w:jc w:val="center"/>
              <w:rPr>
                <w:rFonts w:ascii="宋体" w:eastAsia="宋体" w:hAnsi="宋体" w:cs="宋体"/>
                <w:color w:val="000000"/>
                <w:sz w:val="24"/>
                <w:szCs w:val="24"/>
              </w:rPr>
            </w:pPr>
            <w:r>
              <w:rPr>
                <w:rFonts w:ascii="宋体" w:eastAsia="宋体" w:hAnsi="宋体" w:cs="Times New Roman" w:hint="eastAsia"/>
                <w:sz w:val="24"/>
                <w:szCs w:val="24"/>
              </w:rPr>
              <w:t>0</w:t>
            </w:r>
            <w:r>
              <w:rPr>
                <w:rFonts w:ascii="宋体" w:eastAsia="宋体" w:hAnsi="宋体" w:cs="Times New Roman"/>
                <w:sz w:val="24"/>
                <w:szCs w:val="24"/>
              </w:rPr>
              <w:t>.4</w:t>
            </w:r>
          </w:p>
        </w:tc>
        <w:tc>
          <w:tcPr>
            <w:tcW w:w="1870" w:type="dxa"/>
            <w:tcBorders>
              <w:top w:val="single" w:sz="4" w:space="0" w:color="000000"/>
              <w:left w:val="single" w:sz="4" w:space="0" w:color="000000"/>
              <w:bottom w:val="single" w:sz="4" w:space="0" w:color="000000"/>
              <w:right w:val="single" w:sz="4" w:space="0" w:color="000000"/>
            </w:tcBorders>
            <w:vAlign w:val="center"/>
          </w:tcPr>
          <w:p w14:paraId="78E45C28" w14:textId="77777777" w:rsidR="00AE76F5" w:rsidRDefault="00AE76F5">
            <w:pPr>
              <w:widowControl/>
              <w:jc w:val="center"/>
              <w:textAlignment w:val="center"/>
              <w:rPr>
                <w:rFonts w:ascii="宋体" w:eastAsia="宋体" w:hAnsi="宋体" w:cs="宋体"/>
                <w:sz w:val="24"/>
                <w:szCs w:val="24"/>
              </w:rPr>
            </w:pPr>
          </w:p>
        </w:tc>
      </w:tr>
    </w:tbl>
    <w:p w14:paraId="68047699" w14:textId="77777777" w:rsidR="00AE76F5" w:rsidRDefault="00BA4A20">
      <w:pPr>
        <w:spacing w:line="360" w:lineRule="auto"/>
        <w:jc w:val="left"/>
        <w:rPr>
          <w:rFonts w:ascii="宋体" w:eastAsia="宋体" w:hAnsi="宋体" w:cs="宋体"/>
          <w:sz w:val="24"/>
          <w:szCs w:val="24"/>
        </w:rPr>
      </w:pPr>
      <w:r>
        <w:rPr>
          <w:rFonts w:ascii="宋体" w:eastAsia="宋体" w:hAnsi="宋体" w:cs="宋体" w:hint="eastAsia"/>
          <w:sz w:val="24"/>
          <w:szCs w:val="24"/>
        </w:rPr>
        <w:br w:type="page"/>
      </w:r>
      <w:r>
        <w:rPr>
          <w:rFonts w:ascii="宋体" w:eastAsia="宋体" w:hAnsi="宋体" w:cs="宋体" w:hint="eastAsia"/>
          <w:b/>
          <w:bCs/>
          <w:sz w:val="24"/>
          <w:szCs w:val="24"/>
        </w:rPr>
        <w:lastRenderedPageBreak/>
        <w:t>附表二</w:t>
      </w:r>
    </w:p>
    <w:p w14:paraId="0E46C3B2" w14:textId="77777777" w:rsidR="00AE76F5" w:rsidRDefault="00BA4A20">
      <w:pPr>
        <w:spacing w:line="360" w:lineRule="auto"/>
        <w:jc w:val="center"/>
        <w:outlineLvl w:val="2"/>
        <w:rPr>
          <w:rFonts w:ascii="宋体" w:eastAsia="宋体" w:hAnsi="宋体" w:cs="宋体"/>
          <w:b/>
          <w:bCs/>
          <w:sz w:val="24"/>
          <w:szCs w:val="24"/>
        </w:rPr>
      </w:pPr>
      <w:r>
        <w:rPr>
          <w:rFonts w:ascii="宋体" w:eastAsia="宋体" w:hAnsi="宋体" w:cs="宋体" w:hint="eastAsia"/>
          <w:b/>
          <w:bCs/>
          <w:sz w:val="24"/>
          <w:szCs w:val="24"/>
        </w:rPr>
        <w:t>安装综合费用取费表</w:t>
      </w:r>
    </w:p>
    <w:p w14:paraId="4BCE3DA8" w14:textId="77777777" w:rsidR="00AE76F5" w:rsidRDefault="00BA4A20">
      <w:pPr>
        <w:spacing w:line="360" w:lineRule="auto"/>
        <w:jc w:val="left"/>
        <w:rPr>
          <w:rFonts w:ascii="宋体" w:eastAsia="宋体" w:hAnsi="宋体" w:cs="宋体"/>
          <w:szCs w:val="21"/>
        </w:rPr>
      </w:pPr>
      <w:r>
        <w:rPr>
          <w:rFonts w:ascii="宋体" w:eastAsia="宋体" w:hAnsi="宋体" w:cs="宋体" w:hint="eastAsia"/>
          <w:szCs w:val="21"/>
        </w:rPr>
        <w:t>工程名称：海安理工佳</w:t>
      </w:r>
      <w:proofErr w:type="gramStart"/>
      <w:r>
        <w:rPr>
          <w:rFonts w:ascii="宋体" w:eastAsia="宋体" w:hAnsi="宋体" w:cs="宋体" w:hint="eastAsia"/>
          <w:szCs w:val="21"/>
        </w:rPr>
        <w:t>园施工</w:t>
      </w:r>
      <w:proofErr w:type="gramEnd"/>
      <w:r>
        <w:rPr>
          <w:rFonts w:ascii="宋体" w:eastAsia="宋体" w:hAnsi="宋体" w:cs="宋体" w:hint="eastAsia"/>
          <w:szCs w:val="21"/>
        </w:rPr>
        <w:t>总承包工程</w:t>
      </w:r>
    </w:p>
    <w:tbl>
      <w:tblPr>
        <w:tblW w:w="8203" w:type="dxa"/>
        <w:jc w:val="center"/>
        <w:tblLayout w:type="fixed"/>
        <w:tblCellMar>
          <w:top w:w="15" w:type="dxa"/>
          <w:left w:w="15" w:type="dxa"/>
          <w:bottom w:w="15" w:type="dxa"/>
          <w:right w:w="15" w:type="dxa"/>
        </w:tblCellMar>
        <w:tblLook w:val="04A0" w:firstRow="1" w:lastRow="0" w:firstColumn="1" w:lastColumn="0" w:noHBand="0" w:noVBand="1"/>
      </w:tblPr>
      <w:tblGrid>
        <w:gridCol w:w="615"/>
        <w:gridCol w:w="2681"/>
        <w:gridCol w:w="678"/>
        <w:gridCol w:w="1416"/>
        <w:gridCol w:w="610"/>
        <w:gridCol w:w="1130"/>
        <w:gridCol w:w="1073"/>
      </w:tblGrid>
      <w:tr w:rsidR="00AE76F5" w14:paraId="58316185" w14:textId="77777777">
        <w:trPr>
          <w:trHeight w:val="615"/>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6B3D68A0"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序号</w:t>
            </w:r>
          </w:p>
        </w:tc>
        <w:tc>
          <w:tcPr>
            <w:tcW w:w="2681" w:type="dxa"/>
            <w:tcBorders>
              <w:top w:val="single" w:sz="4" w:space="0" w:color="000000"/>
              <w:left w:val="single" w:sz="4" w:space="0" w:color="000000"/>
              <w:bottom w:val="single" w:sz="4" w:space="0" w:color="000000"/>
              <w:right w:val="single" w:sz="4" w:space="0" w:color="000000"/>
            </w:tcBorders>
            <w:vAlign w:val="center"/>
          </w:tcPr>
          <w:p w14:paraId="2DE3B0F2"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项目名称</w:t>
            </w:r>
          </w:p>
        </w:tc>
        <w:tc>
          <w:tcPr>
            <w:tcW w:w="678" w:type="dxa"/>
            <w:tcBorders>
              <w:top w:val="single" w:sz="4" w:space="0" w:color="000000"/>
              <w:left w:val="single" w:sz="4" w:space="0" w:color="000000"/>
              <w:bottom w:val="single" w:sz="4" w:space="0" w:color="000000"/>
              <w:right w:val="single" w:sz="4" w:space="0" w:color="000000"/>
            </w:tcBorders>
            <w:vAlign w:val="center"/>
          </w:tcPr>
          <w:p w14:paraId="13080045"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单位</w:t>
            </w:r>
          </w:p>
        </w:tc>
        <w:tc>
          <w:tcPr>
            <w:tcW w:w="1416" w:type="dxa"/>
            <w:tcBorders>
              <w:top w:val="single" w:sz="4" w:space="0" w:color="000000"/>
              <w:left w:val="single" w:sz="4" w:space="0" w:color="000000"/>
              <w:bottom w:val="single" w:sz="4" w:space="0" w:color="000000"/>
              <w:right w:val="single" w:sz="4" w:space="0" w:color="000000"/>
            </w:tcBorders>
            <w:vAlign w:val="center"/>
          </w:tcPr>
          <w:p w14:paraId="34FF0E11"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计算参数</w:t>
            </w:r>
          </w:p>
        </w:tc>
        <w:tc>
          <w:tcPr>
            <w:tcW w:w="610" w:type="dxa"/>
            <w:tcBorders>
              <w:top w:val="single" w:sz="4" w:space="0" w:color="000000"/>
              <w:left w:val="single" w:sz="4" w:space="0" w:color="000000"/>
              <w:bottom w:val="single" w:sz="4" w:space="0" w:color="000000"/>
              <w:right w:val="single" w:sz="4" w:space="0" w:color="000000"/>
            </w:tcBorders>
            <w:vAlign w:val="center"/>
          </w:tcPr>
          <w:p w14:paraId="37CB6217"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费率(%)</w:t>
            </w:r>
          </w:p>
        </w:tc>
        <w:tc>
          <w:tcPr>
            <w:tcW w:w="1130" w:type="dxa"/>
            <w:tcBorders>
              <w:top w:val="single" w:sz="4" w:space="0" w:color="000000"/>
              <w:left w:val="single" w:sz="4" w:space="0" w:color="000000"/>
              <w:bottom w:val="single" w:sz="4" w:space="0" w:color="000000"/>
              <w:right w:val="single" w:sz="4" w:space="0" w:color="000000"/>
            </w:tcBorders>
            <w:vAlign w:val="center"/>
          </w:tcPr>
          <w:p w14:paraId="107EE3E0"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金额(元)</w:t>
            </w:r>
          </w:p>
        </w:tc>
        <w:tc>
          <w:tcPr>
            <w:tcW w:w="1073" w:type="dxa"/>
            <w:tcBorders>
              <w:top w:val="single" w:sz="4" w:space="0" w:color="000000"/>
              <w:left w:val="single" w:sz="4" w:space="0" w:color="000000"/>
              <w:bottom w:val="single" w:sz="4" w:space="0" w:color="000000"/>
              <w:right w:val="single" w:sz="4" w:space="0" w:color="000000"/>
            </w:tcBorders>
            <w:vAlign w:val="center"/>
          </w:tcPr>
          <w:p w14:paraId="6EF8C1D8"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备注</w:t>
            </w:r>
          </w:p>
        </w:tc>
      </w:tr>
      <w:tr w:rsidR="00AE76F5" w14:paraId="56DBADB4" w14:textId="77777777">
        <w:trPr>
          <w:trHeight w:val="615"/>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79771470"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w:t>
            </w:r>
          </w:p>
        </w:tc>
        <w:tc>
          <w:tcPr>
            <w:tcW w:w="2681" w:type="dxa"/>
            <w:tcBorders>
              <w:top w:val="single" w:sz="4" w:space="0" w:color="000000"/>
              <w:left w:val="single" w:sz="4" w:space="0" w:color="000000"/>
              <w:bottom w:val="single" w:sz="4" w:space="0" w:color="000000"/>
              <w:right w:val="single" w:sz="4" w:space="0" w:color="000000"/>
            </w:tcBorders>
            <w:vAlign w:val="center"/>
          </w:tcPr>
          <w:p w14:paraId="685806D2" w14:textId="77777777" w:rsidR="00AE76F5" w:rsidRDefault="00BA4A20">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分部分项工程量清单费用</w:t>
            </w:r>
          </w:p>
        </w:tc>
        <w:tc>
          <w:tcPr>
            <w:tcW w:w="678" w:type="dxa"/>
            <w:tcBorders>
              <w:top w:val="single" w:sz="4" w:space="0" w:color="000000"/>
              <w:left w:val="single" w:sz="4" w:space="0" w:color="000000"/>
              <w:bottom w:val="single" w:sz="4" w:space="0" w:color="000000"/>
              <w:right w:val="single" w:sz="4" w:space="0" w:color="000000"/>
            </w:tcBorders>
            <w:vAlign w:val="center"/>
          </w:tcPr>
          <w:p w14:paraId="140A8321"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元</w:t>
            </w:r>
          </w:p>
        </w:tc>
        <w:tc>
          <w:tcPr>
            <w:tcW w:w="1416" w:type="dxa"/>
            <w:tcBorders>
              <w:top w:val="single" w:sz="4" w:space="0" w:color="000000"/>
              <w:left w:val="single" w:sz="4" w:space="0" w:color="000000"/>
              <w:bottom w:val="single" w:sz="4" w:space="0" w:color="000000"/>
              <w:right w:val="single" w:sz="4" w:space="0" w:color="000000"/>
            </w:tcBorders>
            <w:vAlign w:val="center"/>
          </w:tcPr>
          <w:p w14:paraId="72553E7C"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QS</w:t>
            </w:r>
          </w:p>
        </w:tc>
        <w:tc>
          <w:tcPr>
            <w:tcW w:w="610" w:type="dxa"/>
            <w:tcBorders>
              <w:top w:val="single" w:sz="4" w:space="0" w:color="000000"/>
              <w:left w:val="single" w:sz="4" w:space="0" w:color="000000"/>
              <w:bottom w:val="single" w:sz="4" w:space="0" w:color="000000"/>
              <w:right w:val="single" w:sz="4" w:space="0" w:color="000000"/>
            </w:tcBorders>
            <w:vAlign w:val="center"/>
          </w:tcPr>
          <w:p w14:paraId="4B4B0F69" w14:textId="77777777" w:rsidR="00AE76F5" w:rsidRDefault="00AE76F5">
            <w:pPr>
              <w:jc w:val="center"/>
              <w:rPr>
                <w:rFonts w:ascii="宋体" w:eastAsia="宋体" w:hAnsi="宋体" w:cs="宋体"/>
                <w:color w:val="000000"/>
                <w:sz w:val="24"/>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199B0C6F" w14:textId="77777777" w:rsidR="00AE76F5" w:rsidRDefault="00AE76F5">
            <w:pPr>
              <w:jc w:val="center"/>
              <w:rPr>
                <w:rFonts w:ascii="宋体" w:eastAsia="宋体" w:hAnsi="宋体" w:cs="宋体"/>
                <w:color w:val="000000"/>
                <w:sz w:val="24"/>
                <w:szCs w:val="24"/>
              </w:rPr>
            </w:pPr>
          </w:p>
        </w:tc>
        <w:tc>
          <w:tcPr>
            <w:tcW w:w="1073" w:type="dxa"/>
            <w:vMerge w:val="restart"/>
            <w:tcBorders>
              <w:top w:val="single" w:sz="4" w:space="0" w:color="000000"/>
              <w:left w:val="single" w:sz="4" w:space="0" w:color="000000"/>
              <w:bottom w:val="single" w:sz="4" w:space="0" w:color="000000"/>
              <w:right w:val="single" w:sz="4" w:space="0" w:color="000000"/>
            </w:tcBorders>
            <w:vAlign w:val="center"/>
          </w:tcPr>
          <w:p w14:paraId="6C38B744"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依据《2014江苏省通用安装工程计价表》</w:t>
            </w:r>
          </w:p>
        </w:tc>
      </w:tr>
      <w:tr w:rsidR="00AE76F5" w14:paraId="56AAD967" w14:textId="77777777">
        <w:trPr>
          <w:trHeight w:val="615"/>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44A3B1ED"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1.1</w:t>
            </w:r>
          </w:p>
        </w:tc>
        <w:tc>
          <w:tcPr>
            <w:tcW w:w="2681" w:type="dxa"/>
            <w:tcBorders>
              <w:top w:val="single" w:sz="4" w:space="0" w:color="000000"/>
              <w:left w:val="single" w:sz="4" w:space="0" w:color="000000"/>
              <w:bottom w:val="single" w:sz="4" w:space="0" w:color="000000"/>
              <w:right w:val="single" w:sz="4" w:space="0" w:color="000000"/>
            </w:tcBorders>
            <w:vAlign w:val="center"/>
          </w:tcPr>
          <w:p w14:paraId="56ED9B47" w14:textId="77777777" w:rsidR="00AE76F5" w:rsidRDefault="00BA4A20">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人工费</w:t>
            </w:r>
          </w:p>
        </w:tc>
        <w:tc>
          <w:tcPr>
            <w:tcW w:w="678" w:type="dxa"/>
            <w:tcBorders>
              <w:top w:val="single" w:sz="4" w:space="0" w:color="000000"/>
              <w:left w:val="single" w:sz="4" w:space="0" w:color="000000"/>
              <w:bottom w:val="single" w:sz="4" w:space="0" w:color="000000"/>
              <w:right w:val="single" w:sz="4" w:space="0" w:color="000000"/>
            </w:tcBorders>
            <w:vAlign w:val="center"/>
          </w:tcPr>
          <w:p w14:paraId="746AC5E3" w14:textId="77777777" w:rsidR="00AE76F5" w:rsidRDefault="00AE76F5">
            <w:pPr>
              <w:jc w:val="cente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3F36802A" w14:textId="77777777" w:rsidR="00AE76F5" w:rsidRDefault="00AE76F5">
            <w:pPr>
              <w:jc w:val="center"/>
              <w:rPr>
                <w:rFonts w:ascii="宋体" w:eastAsia="宋体" w:hAnsi="宋体" w:cs="宋体"/>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vAlign w:val="center"/>
          </w:tcPr>
          <w:p w14:paraId="28DF97E9" w14:textId="77777777" w:rsidR="00AE76F5" w:rsidRDefault="00AE76F5">
            <w:pPr>
              <w:jc w:val="center"/>
              <w:rPr>
                <w:rFonts w:ascii="宋体" w:eastAsia="宋体" w:hAnsi="宋体" w:cs="宋体"/>
                <w:color w:val="000000"/>
                <w:sz w:val="24"/>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24D39884" w14:textId="77777777" w:rsidR="00AE76F5" w:rsidRDefault="00AE76F5">
            <w:pPr>
              <w:jc w:val="center"/>
              <w:rPr>
                <w:rFonts w:ascii="宋体" w:eastAsia="宋体" w:hAnsi="宋体" w:cs="宋体"/>
                <w:color w:val="000000"/>
                <w:sz w:val="24"/>
                <w:szCs w:val="24"/>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14:paraId="648ED5BE" w14:textId="77777777" w:rsidR="00AE76F5" w:rsidRDefault="00AE76F5">
            <w:pPr>
              <w:jc w:val="center"/>
              <w:rPr>
                <w:rFonts w:ascii="宋体" w:eastAsia="宋体" w:hAnsi="宋体" w:cs="宋体"/>
                <w:color w:val="000000"/>
                <w:sz w:val="24"/>
                <w:szCs w:val="24"/>
              </w:rPr>
            </w:pPr>
          </w:p>
        </w:tc>
      </w:tr>
      <w:tr w:rsidR="00AE76F5" w14:paraId="07303959" w14:textId="77777777">
        <w:trPr>
          <w:trHeight w:val="615"/>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73631629"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1.2</w:t>
            </w:r>
          </w:p>
        </w:tc>
        <w:tc>
          <w:tcPr>
            <w:tcW w:w="2681" w:type="dxa"/>
            <w:tcBorders>
              <w:top w:val="single" w:sz="4" w:space="0" w:color="000000"/>
              <w:left w:val="single" w:sz="4" w:space="0" w:color="000000"/>
              <w:bottom w:val="single" w:sz="4" w:space="0" w:color="000000"/>
              <w:right w:val="single" w:sz="4" w:space="0" w:color="000000"/>
            </w:tcBorders>
            <w:vAlign w:val="center"/>
          </w:tcPr>
          <w:p w14:paraId="3B56299E" w14:textId="77777777" w:rsidR="00AE76F5" w:rsidRDefault="00BA4A20">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材料费</w:t>
            </w:r>
          </w:p>
        </w:tc>
        <w:tc>
          <w:tcPr>
            <w:tcW w:w="678" w:type="dxa"/>
            <w:tcBorders>
              <w:top w:val="single" w:sz="4" w:space="0" w:color="000000"/>
              <w:left w:val="single" w:sz="4" w:space="0" w:color="000000"/>
              <w:bottom w:val="single" w:sz="4" w:space="0" w:color="000000"/>
              <w:right w:val="single" w:sz="4" w:space="0" w:color="000000"/>
            </w:tcBorders>
            <w:vAlign w:val="center"/>
          </w:tcPr>
          <w:p w14:paraId="73875CA6" w14:textId="77777777" w:rsidR="00AE76F5" w:rsidRDefault="00AE76F5">
            <w:pPr>
              <w:jc w:val="cente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2AFA4CBC" w14:textId="77777777" w:rsidR="00AE76F5" w:rsidRDefault="00AE76F5">
            <w:pPr>
              <w:jc w:val="center"/>
              <w:rPr>
                <w:rFonts w:ascii="宋体" w:eastAsia="宋体" w:hAnsi="宋体" w:cs="宋体"/>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vAlign w:val="center"/>
          </w:tcPr>
          <w:p w14:paraId="5F5E88A9" w14:textId="77777777" w:rsidR="00AE76F5" w:rsidRDefault="00AE76F5">
            <w:pPr>
              <w:jc w:val="center"/>
              <w:rPr>
                <w:rFonts w:ascii="宋体" w:eastAsia="宋体" w:hAnsi="宋体" w:cs="宋体"/>
                <w:color w:val="000000"/>
                <w:sz w:val="24"/>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48AD965B" w14:textId="77777777" w:rsidR="00AE76F5" w:rsidRDefault="00AE76F5">
            <w:pPr>
              <w:jc w:val="center"/>
              <w:rPr>
                <w:rFonts w:ascii="宋体" w:eastAsia="宋体" w:hAnsi="宋体" w:cs="宋体"/>
                <w:color w:val="000000"/>
                <w:sz w:val="24"/>
                <w:szCs w:val="24"/>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14:paraId="466E0E87" w14:textId="77777777" w:rsidR="00AE76F5" w:rsidRDefault="00AE76F5">
            <w:pPr>
              <w:jc w:val="center"/>
              <w:rPr>
                <w:rFonts w:ascii="宋体" w:eastAsia="宋体" w:hAnsi="宋体" w:cs="宋体"/>
                <w:color w:val="000000"/>
                <w:sz w:val="24"/>
                <w:szCs w:val="24"/>
              </w:rPr>
            </w:pPr>
          </w:p>
        </w:tc>
      </w:tr>
      <w:tr w:rsidR="00AE76F5" w14:paraId="3C1FB70A" w14:textId="77777777">
        <w:trPr>
          <w:trHeight w:val="615"/>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6014B8D0"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1.3</w:t>
            </w:r>
          </w:p>
        </w:tc>
        <w:tc>
          <w:tcPr>
            <w:tcW w:w="2681" w:type="dxa"/>
            <w:tcBorders>
              <w:top w:val="single" w:sz="4" w:space="0" w:color="000000"/>
              <w:left w:val="single" w:sz="4" w:space="0" w:color="000000"/>
              <w:bottom w:val="single" w:sz="4" w:space="0" w:color="000000"/>
              <w:right w:val="single" w:sz="4" w:space="0" w:color="000000"/>
            </w:tcBorders>
            <w:vAlign w:val="center"/>
          </w:tcPr>
          <w:p w14:paraId="1602E738" w14:textId="77777777" w:rsidR="00AE76F5" w:rsidRDefault="00BA4A20">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机械费</w:t>
            </w:r>
          </w:p>
        </w:tc>
        <w:tc>
          <w:tcPr>
            <w:tcW w:w="678" w:type="dxa"/>
            <w:tcBorders>
              <w:top w:val="single" w:sz="4" w:space="0" w:color="000000"/>
              <w:left w:val="single" w:sz="4" w:space="0" w:color="000000"/>
              <w:bottom w:val="single" w:sz="4" w:space="0" w:color="000000"/>
              <w:right w:val="single" w:sz="4" w:space="0" w:color="000000"/>
            </w:tcBorders>
            <w:vAlign w:val="center"/>
          </w:tcPr>
          <w:p w14:paraId="086D1927" w14:textId="77777777" w:rsidR="00AE76F5" w:rsidRDefault="00AE76F5">
            <w:pPr>
              <w:jc w:val="cente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5C6A9D6C" w14:textId="77777777" w:rsidR="00AE76F5" w:rsidRDefault="00AE76F5">
            <w:pPr>
              <w:jc w:val="center"/>
              <w:rPr>
                <w:rFonts w:ascii="宋体" w:eastAsia="宋体" w:hAnsi="宋体" w:cs="宋体"/>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vAlign w:val="center"/>
          </w:tcPr>
          <w:p w14:paraId="0126112E" w14:textId="77777777" w:rsidR="00AE76F5" w:rsidRDefault="00AE76F5">
            <w:pPr>
              <w:jc w:val="center"/>
              <w:rPr>
                <w:rFonts w:ascii="宋体" w:eastAsia="宋体" w:hAnsi="宋体" w:cs="宋体"/>
                <w:color w:val="000000"/>
                <w:sz w:val="24"/>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2C6DB621" w14:textId="77777777" w:rsidR="00AE76F5" w:rsidRDefault="00AE76F5">
            <w:pPr>
              <w:jc w:val="center"/>
              <w:rPr>
                <w:rFonts w:ascii="宋体" w:eastAsia="宋体" w:hAnsi="宋体" w:cs="宋体"/>
                <w:color w:val="000000"/>
                <w:sz w:val="24"/>
                <w:szCs w:val="24"/>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14:paraId="07F0CE1C" w14:textId="77777777" w:rsidR="00AE76F5" w:rsidRDefault="00AE76F5">
            <w:pPr>
              <w:jc w:val="center"/>
              <w:rPr>
                <w:rFonts w:ascii="宋体" w:eastAsia="宋体" w:hAnsi="宋体" w:cs="宋体"/>
                <w:color w:val="000000"/>
                <w:sz w:val="24"/>
                <w:szCs w:val="24"/>
              </w:rPr>
            </w:pPr>
          </w:p>
        </w:tc>
      </w:tr>
      <w:tr w:rsidR="00AE76F5" w14:paraId="2C896D3A" w14:textId="77777777">
        <w:trPr>
          <w:trHeight w:val="615"/>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27BDD8EF"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1.4</w:t>
            </w:r>
          </w:p>
        </w:tc>
        <w:tc>
          <w:tcPr>
            <w:tcW w:w="2681" w:type="dxa"/>
            <w:tcBorders>
              <w:top w:val="single" w:sz="4" w:space="0" w:color="000000"/>
              <w:left w:val="single" w:sz="4" w:space="0" w:color="000000"/>
              <w:bottom w:val="single" w:sz="4" w:space="0" w:color="000000"/>
              <w:right w:val="single" w:sz="4" w:space="0" w:color="000000"/>
            </w:tcBorders>
            <w:vAlign w:val="center"/>
          </w:tcPr>
          <w:p w14:paraId="3937FFF9" w14:textId="77777777" w:rsidR="00AE76F5" w:rsidRDefault="00BA4A20">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管理费</w:t>
            </w:r>
          </w:p>
        </w:tc>
        <w:tc>
          <w:tcPr>
            <w:tcW w:w="678" w:type="dxa"/>
            <w:tcBorders>
              <w:top w:val="single" w:sz="4" w:space="0" w:color="000000"/>
              <w:left w:val="single" w:sz="4" w:space="0" w:color="000000"/>
              <w:bottom w:val="single" w:sz="4" w:space="0" w:color="000000"/>
              <w:right w:val="single" w:sz="4" w:space="0" w:color="000000"/>
            </w:tcBorders>
            <w:vAlign w:val="center"/>
          </w:tcPr>
          <w:p w14:paraId="3463C14F" w14:textId="77777777" w:rsidR="00AE76F5" w:rsidRDefault="00AE76F5">
            <w:pPr>
              <w:jc w:val="cente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71FBC2F8" w14:textId="77777777" w:rsidR="00AE76F5" w:rsidRDefault="00AE76F5">
            <w:pPr>
              <w:jc w:val="center"/>
              <w:rPr>
                <w:rFonts w:ascii="宋体" w:eastAsia="宋体" w:hAnsi="宋体" w:cs="宋体"/>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vAlign w:val="center"/>
          </w:tcPr>
          <w:p w14:paraId="6273AB0A" w14:textId="77777777" w:rsidR="00AE76F5" w:rsidRDefault="00AE76F5">
            <w:pPr>
              <w:jc w:val="center"/>
              <w:rPr>
                <w:rFonts w:ascii="宋体" w:eastAsia="宋体" w:hAnsi="宋体" w:cs="宋体"/>
                <w:color w:val="000000"/>
                <w:sz w:val="24"/>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0A757DB8" w14:textId="77777777" w:rsidR="00AE76F5" w:rsidRDefault="00AE76F5">
            <w:pPr>
              <w:jc w:val="center"/>
              <w:rPr>
                <w:rFonts w:ascii="宋体" w:eastAsia="宋体" w:hAnsi="宋体" w:cs="宋体"/>
                <w:color w:val="000000"/>
                <w:sz w:val="24"/>
                <w:szCs w:val="24"/>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14:paraId="5864C293" w14:textId="77777777" w:rsidR="00AE76F5" w:rsidRDefault="00AE76F5">
            <w:pPr>
              <w:jc w:val="center"/>
              <w:rPr>
                <w:rFonts w:ascii="宋体" w:eastAsia="宋体" w:hAnsi="宋体" w:cs="宋体"/>
                <w:color w:val="000000"/>
                <w:sz w:val="24"/>
                <w:szCs w:val="24"/>
              </w:rPr>
            </w:pPr>
          </w:p>
        </w:tc>
      </w:tr>
      <w:tr w:rsidR="00AE76F5" w14:paraId="670EE5E5" w14:textId="77777777">
        <w:trPr>
          <w:trHeight w:val="615"/>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2F300C29"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1.5</w:t>
            </w:r>
          </w:p>
        </w:tc>
        <w:tc>
          <w:tcPr>
            <w:tcW w:w="2681" w:type="dxa"/>
            <w:tcBorders>
              <w:top w:val="single" w:sz="4" w:space="0" w:color="000000"/>
              <w:left w:val="single" w:sz="4" w:space="0" w:color="000000"/>
              <w:bottom w:val="single" w:sz="4" w:space="0" w:color="000000"/>
              <w:right w:val="single" w:sz="4" w:space="0" w:color="000000"/>
            </w:tcBorders>
            <w:vAlign w:val="center"/>
          </w:tcPr>
          <w:p w14:paraId="614F3C50" w14:textId="77777777" w:rsidR="00AE76F5" w:rsidRDefault="00BA4A20">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利润</w:t>
            </w:r>
          </w:p>
        </w:tc>
        <w:tc>
          <w:tcPr>
            <w:tcW w:w="678" w:type="dxa"/>
            <w:tcBorders>
              <w:top w:val="single" w:sz="4" w:space="0" w:color="000000"/>
              <w:left w:val="single" w:sz="4" w:space="0" w:color="000000"/>
              <w:bottom w:val="single" w:sz="4" w:space="0" w:color="000000"/>
              <w:right w:val="single" w:sz="4" w:space="0" w:color="000000"/>
            </w:tcBorders>
            <w:vAlign w:val="center"/>
          </w:tcPr>
          <w:p w14:paraId="37C9A47A" w14:textId="77777777" w:rsidR="00AE76F5" w:rsidRDefault="00AE76F5">
            <w:pPr>
              <w:jc w:val="cente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4DB7A6E0" w14:textId="77777777" w:rsidR="00AE76F5" w:rsidRDefault="00AE76F5">
            <w:pPr>
              <w:jc w:val="center"/>
              <w:rPr>
                <w:rFonts w:ascii="宋体" w:eastAsia="宋体" w:hAnsi="宋体" w:cs="宋体"/>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vAlign w:val="center"/>
          </w:tcPr>
          <w:p w14:paraId="1989AEF4" w14:textId="77777777" w:rsidR="00AE76F5" w:rsidRDefault="00AE76F5">
            <w:pPr>
              <w:jc w:val="center"/>
              <w:rPr>
                <w:rFonts w:ascii="宋体" w:eastAsia="宋体" w:hAnsi="宋体" w:cs="宋体"/>
                <w:color w:val="000000"/>
                <w:sz w:val="24"/>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5209765F" w14:textId="77777777" w:rsidR="00AE76F5" w:rsidRDefault="00AE76F5">
            <w:pPr>
              <w:jc w:val="center"/>
              <w:rPr>
                <w:rFonts w:ascii="宋体" w:eastAsia="宋体" w:hAnsi="宋体" w:cs="宋体"/>
                <w:color w:val="000000"/>
                <w:sz w:val="24"/>
                <w:szCs w:val="24"/>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14:paraId="500EE909" w14:textId="77777777" w:rsidR="00AE76F5" w:rsidRDefault="00AE76F5">
            <w:pPr>
              <w:jc w:val="center"/>
              <w:rPr>
                <w:rFonts w:ascii="宋体" w:eastAsia="宋体" w:hAnsi="宋体" w:cs="宋体"/>
                <w:color w:val="000000"/>
                <w:sz w:val="24"/>
                <w:szCs w:val="24"/>
              </w:rPr>
            </w:pPr>
          </w:p>
        </w:tc>
      </w:tr>
      <w:tr w:rsidR="00AE76F5" w14:paraId="4D3978D5" w14:textId="77777777">
        <w:trPr>
          <w:trHeight w:val="615"/>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4196640C"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w:t>
            </w:r>
          </w:p>
        </w:tc>
        <w:tc>
          <w:tcPr>
            <w:tcW w:w="2681" w:type="dxa"/>
            <w:tcBorders>
              <w:top w:val="single" w:sz="4" w:space="0" w:color="000000"/>
              <w:left w:val="single" w:sz="4" w:space="0" w:color="000000"/>
              <w:bottom w:val="single" w:sz="4" w:space="0" w:color="000000"/>
              <w:right w:val="single" w:sz="4" w:space="0" w:color="000000"/>
            </w:tcBorders>
            <w:vAlign w:val="center"/>
          </w:tcPr>
          <w:p w14:paraId="418902BE" w14:textId="77777777" w:rsidR="00AE76F5" w:rsidRDefault="00BA4A20">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措施项目清单费用</w:t>
            </w:r>
          </w:p>
        </w:tc>
        <w:tc>
          <w:tcPr>
            <w:tcW w:w="678" w:type="dxa"/>
            <w:tcBorders>
              <w:top w:val="single" w:sz="4" w:space="0" w:color="000000"/>
              <w:left w:val="single" w:sz="4" w:space="0" w:color="000000"/>
              <w:bottom w:val="single" w:sz="4" w:space="0" w:color="000000"/>
              <w:right w:val="single" w:sz="4" w:space="0" w:color="000000"/>
            </w:tcBorders>
            <w:vAlign w:val="center"/>
          </w:tcPr>
          <w:p w14:paraId="403AF975"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元</w:t>
            </w:r>
          </w:p>
        </w:tc>
        <w:tc>
          <w:tcPr>
            <w:tcW w:w="1416" w:type="dxa"/>
            <w:tcBorders>
              <w:top w:val="single" w:sz="4" w:space="0" w:color="000000"/>
              <w:left w:val="single" w:sz="4" w:space="0" w:color="000000"/>
              <w:bottom w:val="single" w:sz="4" w:space="0" w:color="000000"/>
              <w:right w:val="single" w:sz="4" w:space="0" w:color="000000"/>
            </w:tcBorders>
            <w:vAlign w:val="center"/>
          </w:tcPr>
          <w:p w14:paraId="3180CD74"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QR</w:t>
            </w:r>
          </w:p>
        </w:tc>
        <w:tc>
          <w:tcPr>
            <w:tcW w:w="610" w:type="dxa"/>
            <w:tcBorders>
              <w:top w:val="single" w:sz="4" w:space="0" w:color="000000"/>
              <w:left w:val="single" w:sz="4" w:space="0" w:color="000000"/>
              <w:bottom w:val="single" w:sz="4" w:space="0" w:color="000000"/>
              <w:right w:val="single" w:sz="4" w:space="0" w:color="000000"/>
            </w:tcBorders>
            <w:vAlign w:val="center"/>
          </w:tcPr>
          <w:p w14:paraId="3556ADB6" w14:textId="77777777" w:rsidR="00AE76F5" w:rsidRDefault="00AE76F5">
            <w:pPr>
              <w:jc w:val="center"/>
              <w:rPr>
                <w:rFonts w:ascii="宋体" w:eastAsia="宋体" w:hAnsi="宋体" w:cs="宋体"/>
                <w:color w:val="000000"/>
                <w:sz w:val="24"/>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5952FF66" w14:textId="77777777" w:rsidR="00AE76F5" w:rsidRDefault="00AE76F5">
            <w:pPr>
              <w:jc w:val="center"/>
              <w:rPr>
                <w:rFonts w:ascii="宋体" w:eastAsia="宋体" w:hAnsi="宋体" w:cs="宋体"/>
                <w:color w:val="000000"/>
                <w:sz w:val="24"/>
                <w:szCs w:val="24"/>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14:paraId="601CD58D" w14:textId="77777777" w:rsidR="00AE76F5" w:rsidRDefault="00AE76F5">
            <w:pPr>
              <w:jc w:val="center"/>
              <w:rPr>
                <w:rFonts w:ascii="宋体" w:eastAsia="宋体" w:hAnsi="宋体" w:cs="宋体"/>
                <w:color w:val="000000"/>
                <w:sz w:val="24"/>
                <w:szCs w:val="24"/>
              </w:rPr>
            </w:pPr>
          </w:p>
        </w:tc>
      </w:tr>
      <w:tr w:rsidR="00AE76F5" w14:paraId="61B3DCDA" w14:textId="77777777">
        <w:trPr>
          <w:trHeight w:val="615"/>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30DD71D3"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w:t>
            </w:r>
          </w:p>
        </w:tc>
        <w:tc>
          <w:tcPr>
            <w:tcW w:w="2681" w:type="dxa"/>
            <w:tcBorders>
              <w:top w:val="single" w:sz="4" w:space="0" w:color="000000"/>
              <w:left w:val="single" w:sz="4" w:space="0" w:color="000000"/>
              <w:bottom w:val="single" w:sz="4" w:space="0" w:color="000000"/>
              <w:right w:val="single" w:sz="4" w:space="0" w:color="000000"/>
            </w:tcBorders>
            <w:vAlign w:val="center"/>
          </w:tcPr>
          <w:p w14:paraId="3A647B74" w14:textId="77777777" w:rsidR="00AE76F5" w:rsidRDefault="00BA4A20">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其他项目清单费用</w:t>
            </w:r>
          </w:p>
        </w:tc>
        <w:tc>
          <w:tcPr>
            <w:tcW w:w="678" w:type="dxa"/>
            <w:tcBorders>
              <w:top w:val="single" w:sz="4" w:space="0" w:color="000000"/>
              <w:left w:val="single" w:sz="4" w:space="0" w:color="000000"/>
              <w:bottom w:val="single" w:sz="4" w:space="0" w:color="000000"/>
              <w:right w:val="single" w:sz="4" w:space="0" w:color="000000"/>
            </w:tcBorders>
            <w:vAlign w:val="center"/>
          </w:tcPr>
          <w:p w14:paraId="3BE0D5C7"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元</w:t>
            </w:r>
          </w:p>
        </w:tc>
        <w:tc>
          <w:tcPr>
            <w:tcW w:w="1416" w:type="dxa"/>
            <w:tcBorders>
              <w:top w:val="single" w:sz="4" w:space="0" w:color="000000"/>
              <w:left w:val="single" w:sz="4" w:space="0" w:color="000000"/>
              <w:bottom w:val="single" w:sz="4" w:space="0" w:color="000000"/>
              <w:right w:val="single" w:sz="4" w:space="0" w:color="000000"/>
            </w:tcBorders>
            <w:vAlign w:val="center"/>
          </w:tcPr>
          <w:p w14:paraId="3B75F575"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QT</w:t>
            </w:r>
          </w:p>
        </w:tc>
        <w:tc>
          <w:tcPr>
            <w:tcW w:w="610" w:type="dxa"/>
            <w:tcBorders>
              <w:top w:val="single" w:sz="4" w:space="0" w:color="000000"/>
              <w:left w:val="single" w:sz="4" w:space="0" w:color="000000"/>
              <w:bottom w:val="single" w:sz="4" w:space="0" w:color="000000"/>
              <w:right w:val="single" w:sz="4" w:space="0" w:color="000000"/>
            </w:tcBorders>
            <w:vAlign w:val="center"/>
          </w:tcPr>
          <w:p w14:paraId="37564BE4" w14:textId="77777777" w:rsidR="00AE76F5" w:rsidRDefault="00AE76F5">
            <w:pPr>
              <w:jc w:val="center"/>
              <w:rPr>
                <w:rFonts w:ascii="宋体" w:eastAsia="宋体" w:hAnsi="宋体" w:cs="宋体"/>
                <w:color w:val="000000"/>
                <w:sz w:val="24"/>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04AA4120" w14:textId="77777777" w:rsidR="00AE76F5" w:rsidRDefault="00AE76F5">
            <w:pPr>
              <w:jc w:val="center"/>
              <w:rPr>
                <w:rFonts w:ascii="宋体" w:eastAsia="宋体" w:hAnsi="宋体" w:cs="宋体"/>
                <w:color w:val="000000"/>
                <w:sz w:val="24"/>
                <w:szCs w:val="24"/>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14:paraId="12910D31" w14:textId="77777777" w:rsidR="00AE76F5" w:rsidRDefault="00AE76F5">
            <w:pPr>
              <w:jc w:val="center"/>
              <w:rPr>
                <w:rFonts w:ascii="宋体" w:eastAsia="宋体" w:hAnsi="宋体" w:cs="宋体"/>
                <w:color w:val="000000"/>
                <w:sz w:val="24"/>
                <w:szCs w:val="24"/>
              </w:rPr>
            </w:pPr>
          </w:p>
        </w:tc>
      </w:tr>
      <w:tr w:rsidR="00AE76F5" w14:paraId="1A6A8AC4" w14:textId="77777777">
        <w:trPr>
          <w:trHeight w:val="615"/>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4C2C7F0C"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w:t>
            </w:r>
          </w:p>
        </w:tc>
        <w:tc>
          <w:tcPr>
            <w:tcW w:w="2681" w:type="dxa"/>
            <w:tcBorders>
              <w:top w:val="single" w:sz="4" w:space="0" w:color="000000"/>
              <w:left w:val="single" w:sz="4" w:space="0" w:color="000000"/>
              <w:bottom w:val="single" w:sz="4" w:space="0" w:color="000000"/>
              <w:right w:val="single" w:sz="4" w:space="0" w:color="000000"/>
            </w:tcBorders>
            <w:vAlign w:val="center"/>
          </w:tcPr>
          <w:p w14:paraId="6212BFC1" w14:textId="77777777" w:rsidR="00AE76F5" w:rsidRDefault="00BA4A20">
            <w:pPr>
              <w:widowControl/>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规</w:t>
            </w:r>
            <w:proofErr w:type="gramEnd"/>
            <w:r>
              <w:rPr>
                <w:rFonts w:ascii="宋体" w:eastAsia="宋体" w:hAnsi="宋体" w:cs="宋体" w:hint="eastAsia"/>
                <w:color w:val="000000"/>
                <w:kern w:val="0"/>
                <w:sz w:val="24"/>
                <w:szCs w:val="24"/>
                <w:lang w:bidi="ar"/>
              </w:rPr>
              <w:t>费</w:t>
            </w:r>
          </w:p>
        </w:tc>
        <w:tc>
          <w:tcPr>
            <w:tcW w:w="678" w:type="dxa"/>
            <w:tcBorders>
              <w:top w:val="single" w:sz="4" w:space="0" w:color="000000"/>
              <w:left w:val="single" w:sz="4" w:space="0" w:color="000000"/>
              <w:bottom w:val="single" w:sz="4" w:space="0" w:color="000000"/>
              <w:right w:val="single" w:sz="4" w:space="0" w:color="000000"/>
            </w:tcBorders>
            <w:vAlign w:val="center"/>
          </w:tcPr>
          <w:p w14:paraId="04534B80"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元</w:t>
            </w:r>
          </w:p>
        </w:tc>
        <w:tc>
          <w:tcPr>
            <w:tcW w:w="1416" w:type="dxa"/>
            <w:tcBorders>
              <w:top w:val="single" w:sz="4" w:space="0" w:color="000000"/>
              <w:left w:val="single" w:sz="4" w:space="0" w:color="000000"/>
              <w:bottom w:val="single" w:sz="4" w:space="0" w:color="000000"/>
              <w:right w:val="single" w:sz="4" w:space="0" w:color="000000"/>
            </w:tcBorders>
            <w:vAlign w:val="center"/>
          </w:tcPr>
          <w:p w14:paraId="0A840EB2"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(4.1—4.2)</w:t>
            </w:r>
          </w:p>
        </w:tc>
        <w:tc>
          <w:tcPr>
            <w:tcW w:w="610" w:type="dxa"/>
            <w:tcBorders>
              <w:top w:val="single" w:sz="4" w:space="0" w:color="000000"/>
              <w:left w:val="single" w:sz="4" w:space="0" w:color="000000"/>
              <w:bottom w:val="single" w:sz="4" w:space="0" w:color="000000"/>
              <w:right w:val="single" w:sz="4" w:space="0" w:color="000000"/>
            </w:tcBorders>
            <w:vAlign w:val="center"/>
          </w:tcPr>
          <w:p w14:paraId="0734880D" w14:textId="77777777" w:rsidR="00AE76F5" w:rsidRDefault="00AE76F5">
            <w:pPr>
              <w:jc w:val="center"/>
              <w:rPr>
                <w:rFonts w:ascii="宋体" w:eastAsia="宋体" w:hAnsi="宋体" w:cs="宋体"/>
                <w:color w:val="000000"/>
                <w:sz w:val="24"/>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055415D8" w14:textId="77777777" w:rsidR="00AE76F5" w:rsidRDefault="00AE76F5">
            <w:pPr>
              <w:jc w:val="center"/>
              <w:rPr>
                <w:rFonts w:ascii="宋体" w:eastAsia="宋体" w:hAnsi="宋体" w:cs="宋体"/>
                <w:color w:val="000000"/>
                <w:sz w:val="24"/>
                <w:szCs w:val="24"/>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14:paraId="05D6BF03" w14:textId="77777777" w:rsidR="00AE76F5" w:rsidRDefault="00AE76F5">
            <w:pPr>
              <w:jc w:val="center"/>
              <w:rPr>
                <w:rFonts w:ascii="宋体" w:eastAsia="宋体" w:hAnsi="宋体" w:cs="宋体"/>
                <w:color w:val="000000"/>
                <w:sz w:val="24"/>
                <w:szCs w:val="24"/>
              </w:rPr>
            </w:pPr>
          </w:p>
        </w:tc>
      </w:tr>
      <w:tr w:rsidR="00AE76F5" w14:paraId="5AA14D95" w14:textId="77777777">
        <w:trPr>
          <w:trHeight w:val="615"/>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045A4F48"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4.1</w:t>
            </w:r>
          </w:p>
        </w:tc>
        <w:tc>
          <w:tcPr>
            <w:tcW w:w="2681" w:type="dxa"/>
            <w:tcBorders>
              <w:top w:val="single" w:sz="4" w:space="0" w:color="000000"/>
              <w:left w:val="single" w:sz="4" w:space="0" w:color="000000"/>
              <w:bottom w:val="single" w:sz="4" w:space="0" w:color="000000"/>
              <w:right w:val="single" w:sz="4" w:space="0" w:color="000000"/>
            </w:tcBorders>
            <w:vAlign w:val="center"/>
          </w:tcPr>
          <w:p w14:paraId="17A03AFA" w14:textId="77777777" w:rsidR="00AE76F5" w:rsidRDefault="00BA4A20">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社会保障费</w:t>
            </w:r>
          </w:p>
        </w:tc>
        <w:tc>
          <w:tcPr>
            <w:tcW w:w="678" w:type="dxa"/>
            <w:tcBorders>
              <w:top w:val="single" w:sz="4" w:space="0" w:color="000000"/>
              <w:left w:val="single" w:sz="4" w:space="0" w:color="000000"/>
              <w:bottom w:val="single" w:sz="4" w:space="0" w:color="000000"/>
              <w:right w:val="single" w:sz="4" w:space="0" w:color="000000"/>
            </w:tcBorders>
            <w:vAlign w:val="center"/>
          </w:tcPr>
          <w:p w14:paraId="790336AC"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元</w:t>
            </w:r>
          </w:p>
        </w:tc>
        <w:tc>
          <w:tcPr>
            <w:tcW w:w="1416" w:type="dxa"/>
            <w:tcBorders>
              <w:top w:val="single" w:sz="4" w:space="0" w:color="000000"/>
              <w:left w:val="single" w:sz="4" w:space="0" w:color="000000"/>
              <w:bottom w:val="single" w:sz="4" w:space="0" w:color="000000"/>
              <w:right w:val="single" w:sz="4" w:space="0" w:color="000000"/>
            </w:tcBorders>
            <w:vAlign w:val="center"/>
          </w:tcPr>
          <w:p w14:paraId="0B556AFC"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(1—3)</w:t>
            </w:r>
          </w:p>
        </w:tc>
        <w:tc>
          <w:tcPr>
            <w:tcW w:w="610" w:type="dxa"/>
            <w:tcBorders>
              <w:top w:val="single" w:sz="4" w:space="0" w:color="000000"/>
              <w:left w:val="single" w:sz="4" w:space="0" w:color="000000"/>
              <w:bottom w:val="single" w:sz="4" w:space="0" w:color="000000"/>
              <w:right w:val="single" w:sz="4" w:space="0" w:color="000000"/>
            </w:tcBorders>
            <w:vAlign w:val="center"/>
          </w:tcPr>
          <w:p w14:paraId="66F5FAD2"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w:t>
            </w:r>
            <w:r>
              <w:rPr>
                <w:rFonts w:ascii="宋体" w:eastAsia="宋体" w:hAnsi="宋体" w:cs="宋体"/>
                <w:color w:val="000000"/>
                <w:kern w:val="0"/>
                <w:sz w:val="24"/>
                <w:szCs w:val="24"/>
                <w:lang w:bidi="ar"/>
              </w:rPr>
              <w:t>4</w:t>
            </w:r>
          </w:p>
        </w:tc>
        <w:tc>
          <w:tcPr>
            <w:tcW w:w="1130" w:type="dxa"/>
            <w:tcBorders>
              <w:top w:val="single" w:sz="4" w:space="0" w:color="000000"/>
              <w:left w:val="single" w:sz="4" w:space="0" w:color="000000"/>
              <w:bottom w:val="single" w:sz="4" w:space="0" w:color="000000"/>
              <w:right w:val="single" w:sz="4" w:space="0" w:color="000000"/>
            </w:tcBorders>
            <w:vAlign w:val="center"/>
          </w:tcPr>
          <w:p w14:paraId="05A429C0" w14:textId="77777777" w:rsidR="00AE76F5" w:rsidRDefault="00AE76F5">
            <w:pPr>
              <w:jc w:val="center"/>
              <w:rPr>
                <w:rFonts w:ascii="宋体" w:eastAsia="宋体" w:hAnsi="宋体" w:cs="宋体"/>
                <w:color w:val="000000"/>
                <w:sz w:val="24"/>
                <w:szCs w:val="24"/>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14:paraId="05E26DF7" w14:textId="77777777" w:rsidR="00AE76F5" w:rsidRDefault="00AE76F5">
            <w:pPr>
              <w:jc w:val="center"/>
              <w:rPr>
                <w:rFonts w:ascii="宋体" w:eastAsia="宋体" w:hAnsi="宋体" w:cs="宋体"/>
                <w:color w:val="000000"/>
                <w:sz w:val="24"/>
                <w:szCs w:val="24"/>
              </w:rPr>
            </w:pPr>
          </w:p>
        </w:tc>
      </w:tr>
      <w:tr w:rsidR="00AE76F5" w14:paraId="12B108A6" w14:textId="77777777">
        <w:trPr>
          <w:trHeight w:val="615"/>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792A3773"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4.2</w:t>
            </w:r>
          </w:p>
        </w:tc>
        <w:tc>
          <w:tcPr>
            <w:tcW w:w="2681" w:type="dxa"/>
            <w:tcBorders>
              <w:top w:val="single" w:sz="4" w:space="0" w:color="000000"/>
              <w:left w:val="single" w:sz="4" w:space="0" w:color="000000"/>
              <w:bottom w:val="single" w:sz="4" w:space="0" w:color="000000"/>
              <w:right w:val="single" w:sz="4" w:space="0" w:color="000000"/>
            </w:tcBorders>
            <w:vAlign w:val="center"/>
          </w:tcPr>
          <w:p w14:paraId="639E2D50" w14:textId="77777777" w:rsidR="00AE76F5" w:rsidRDefault="00BA4A20">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住房公积金</w:t>
            </w:r>
          </w:p>
        </w:tc>
        <w:tc>
          <w:tcPr>
            <w:tcW w:w="678" w:type="dxa"/>
            <w:tcBorders>
              <w:top w:val="single" w:sz="4" w:space="0" w:color="000000"/>
              <w:left w:val="single" w:sz="4" w:space="0" w:color="000000"/>
              <w:bottom w:val="single" w:sz="4" w:space="0" w:color="000000"/>
              <w:right w:val="single" w:sz="4" w:space="0" w:color="000000"/>
            </w:tcBorders>
            <w:vAlign w:val="center"/>
          </w:tcPr>
          <w:p w14:paraId="463D3DB0"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元</w:t>
            </w:r>
          </w:p>
        </w:tc>
        <w:tc>
          <w:tcPr>
            <w:tcW w:w="1416" w:type="dxa"/>
            <w:tcBorders>
              <w:top w:val="single" w:sz="4" w:space="0" w:color="000000"/>
              <w:left w:val="single" w:sz="4" w:space="0" w:color="000000"/>
              <w:bottom w:val="single" w:sz="4" w:space="0" w:color="000000"/>
              <w:right w:val="single" w:sz="4" w:space="0" w:color="000000"/>
            </w:tcBorders>
            <w:vAlign w:val="center"/>
          </w:tcPr>
          <w:p w14:paraId="36746ACB"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(1—3)</w:t>
            </w:r>
          </w:p>
        </w:tc>
        <w:tc>
          <w:tcPr>
            <w:tcW w:w="610" w:type="dxa"/>
            <w:tcBorders>
              <w:top w:val="single" w:sz="4" w:space="0" w:color="000000"/>
              <w:left w:val="single" w:sz="4" w:space="0" w:color="000000"/>
              <w:bottom w:val="single" w:sz="4" w:space="0" w:color="000000"/>
              <w:right w:val="single" w:sz="4" w:space="0" w:color="000000"/>
            </w:tcBorders>
            <w:vAlign w:val="center"/>
          </w:tcPr>
          <w:p w14:paraId="2B31D021"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0.</w:t>
            </w:r>
            <w:r>
              <w:rPr>
                <w:rFonts w:ascii="宋体" w:eastAsia="宋体" w:hAnsi="宋体" w:cs="宋体"/>
                <w:color w:val="000000"/>
                <w:kern w:val="0"/>
                <w:sz w:val="24"/>
                <w:szCs w:val="24"/>
                <w:lang w:bidi="ar"/>
              </w:rPr>
              <w:t>42</w:t>
            </w:r>
          </w:p>
        </w:tc>
        <w:tc>
          <w:tcPr>
            <w:tcW w:w="1130" w:type="dxa"/>
            <w:tcBorders>
              <w:top w:val="single" w:sz="4" w:space="0" w:color="000000"/>
              <w:left w:val="single" w:sz="4" w:space="0" w:color="000000"/>
              <w:bottom w:val="single" w:sz="4" w:space="0" w:color="000000"/>
              <w:right w:val="single" w:sz="4" w:space="0" w:color="000000"/>
            </w:tcBorders>
            <w:vAlign w:val="center"/>
          </w:tcPr>
          <w:p w14:paraId="310A486C" w14:textId="77777777" w:rsidR="00AE76F5" w:rsidRDefault="00AE76F5">
            <w:pPr>
              <w:jc w:val="center"/>
              <w:rPr>
                <w:rFonts w:ascii="宋体" w:eastAsia="宋体" w:hAnsi="宋体" w:cs="宋体"/>
                <w:color w:val="000000"/>
                <w:sz w:val="24"/>
                <w:szCs w:val="24"/>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14:paraId="7289272E" w14:textId="77777777" w:rsidR="00AE76F5" w:rsidRDefault="00AE76F5">
            <w:pPr>
              <w:jc w:val="center"/>
              <w:rPr>
                <w:rFonts w:ascii="宋体" w:eastAsia="宋体" w:hAnsi="宋体" w:cs="宋体"/>
                <w:color w:val="000000"/>
                <w:sz w:val="24"/>
                <w:szCs w:val="24"/>
              </w:rPr>
            </w:pPr>
          </w:p>
        </w:tc>
      </w:tr>
      <w:tr w:rsidR="00AE76F5" w14:paraId="4E197E0B" w14:textId="77777777">
        <w:trPr>
          <w:trHeight w:val="615"/>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2CA58260" w14:textId="77777777" w:rsidR="00AE76F5" w:rsidRDefault="00BA4A20">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5</w:t>
            </w:r>
          </w:p>
        </w:tc>
        <w:tc>
          <w:tcPr>
            <w:tcW w:w="2681" w:type="dxa"/>
            <w:tcBorders>
              <w:top w:val="single" w:sz="4" w:space="0" w:color="000000"/>
              <w:left w:val="single" w:sz="4" w:space="0" w:color="000000"/>
              <w:bottom w:val="single" w:sz="4" w:space="0" w:color="000000"/>
              <w:right w:val="single" w:sz="4" w:space="0" w:color="000000"/>
            </w:tcBorders>
            <w:vAlign w:val="center"/>
          </w:tcPr>
          <w:p w14:paraId="64876DF2" w14:textId="77777777" w:rsidR="00AE76F5" w:rsidRDefault="00BA4A20">
            <w:pPr>
              <w:widowControl/>
              <w:textAlignment w:val="center"/>
              <w:rPr>
                <w:rFonts w:ascii="宋体" w:eastAsia="宋体" w:hAnsi="宋体" w:cs="宋体"/>
                <w:sz w:val="24"/>
                <w:szCs w:val="24"/>
              </w:rPr>
            </w:pPr>
            <w:r>
              <w:rPr>
                <w:rFonts w:ascii="宋体" w:eastAsia="宋体" w:hAnsi="宋体" w:cs="宋体" w:hint="eastAsia"/>
                <w:kern w:val="0"/>
                <w:sz w:val="24"/>
                <w:szCs w:val="24"/>
                <w:lang w:bidi="ar"/>
              </w:rPr>
              <w:t>税金</w:t>
            </w:r>
          </w:p>
        </w:tc>
        <w:tc>
          <w:tcPr>
            <w:tcW w:w="678" w:type="dxa"/>
            <w:tcBorders>
              <w:top w:val="single" w:sz="4" w:space="0" w:color="000000"/>
              <w:left w:val="single" w:sz="4" w:space="0" w:color="000000"/>
              <w:bottom w:val="single" w:sz="4" w:space="0" w:color="000000"/>
              <w:right w:val="single" w:sz="4" w:space="0" w:color="000000"/>
            </w:tcBorders>
            <w:vAlign w:val="center"/>
          </w:tcPr>
          <w:p w14:paraId="3A91CB49" w14:textId="77777777" w:rsidR="00AE76F5" w:rsidRDefault="00BA4A20">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元</w:t>
            </w:r>
          </w:p>
        </w:tc>
        <w:tc>
          <w:tcPr>
            <w:tcW w:w="1416" w:type="dxa"/>
            <w:tcBorders>
              <w:top w:val="single" w:sz="4" w:space="0" w:color="000000"/>
              <w:left w:val="single" w:sz="4" w:space="0" w:color="000000"/>
              <w:bottom w:val="single" w:sz="4" w:space="0" w:color="000000"/>
              <w:right w:val="single" w:sz="4" w:space="0" w:color="000000"/>
            </w:tcBorders>
            <w:vAlign w:val="center"/>
          </w:tcPr>
          <w:p w14:paraId="0630785B" w14:textId="77777777" w:rsidR="00AE76F5" w:rsidRDefault="00BA4A20">
            <w:pPr>
              <w:widowControl/>
              <w:jc w:val="center"/>
              <w:textAlignment w:val="center"/>
              <w:rPr>
                <w:rFonts w:ascii="宋体" w:eastAsia="宋体" w:hAnsi="宋体" w:cs="宋体"/>
                <w:sz w:val="24"/>
                <w:szCs w:val="24"/>
              </w:rPr>
            </w:pPr>
            <w:r>
              <w:rPr>
                <w:rFonts w:ascii="宋体" w:eastAsia="宋体" w:hAnsi="宋体" w:cs="宋体" w:hint="eastAsia"/>
                <w:kern w:val="0"/>
                <w:sz w:val="24"/>
                <w:szCs w:val="24"/>
                <w:lang w:bidi="ar"/>
              </w:rPr>
              <w:t>(1—4)</w:t>
            </w:r>
          </w:p>
        </w:tc>
        <w:tc>
          <w:tcPr>
            <w:tcW w:w="610" w:type="dxa"/>
            <w:tcBorders>
              <w:top w:val="single" w:sz="4" w:space="0" w:color="000000"/>
              <w:left w:val="single" w:sz="4" w:space="0" w:color="000000"/>
              <w:bottom w:val="single" w:sz="4" w:space="0" w:color="000000"/>
              <w:right w:val="single" w:sz="4" w:space="0" w:color="000000"/>
            </w:tcBorders>
            <w:vAlign w:val="center"/>
          </w:tcPr>
          <w:p w14:paraId="0C85DD74" w14:textId="77777777" w:rsidR="00AE76F5" w:rsidRDefault="00BA4A20">
            <w:pPr>
              <w:widowControl/>
              <w:jc w:val="center"/>
              <w:textAlignment w:val="center"/>
              <w:rPr>
                <w:rFonts w:ascii="宋体" w:eastAsia="宋体" w:hAnsi="宋体" w:cs="宋体"/>
                <w:sz w:val="24"/>
                <w:szCs w:val="24"/>
              </w:rPr>
            </w:pPr>
            <w:r>
              <w:rPr>
                <w:rFonts w:ascii="宋体" w:eastAsia="宋体" w:hAnsi="宋体" w:cs="宋体"/>
                <w:kern w:val="0"/>
                <w:sz w:val="24"/>
                <w:szCs w:val="24"/>
                <w:lang w:bidi="ar"/>
              </w:rPr>
              <w:t>9</w:t>
            </w:r>
            <w:r>
              <w:rPr>
                <w:rFonts w:ascii="宋体" w:eastAsia="宋体" w:hAnsi="宋体" w:cs="宋体" w:hint="eastAsia"/>
                <w:kern w:val="0"/>
                <w:sz w:val="24"/>
                <w:szCs w:val="24"/>
                <w:lang w:bidi="ar"/>
              </w:rPr>
              <w:t>%</w:t>
            </w:r>
          </w:p>
        </w:tc>
        <w:tc>
          <w:tcPr>
            <w:tcW w:w="1130" w:type="dxa"/>
            <w:tcBorders>
              <w:top w:val="single" w:sz="4" w:space="0" w:color="000000"/>
              <w:left w:val="single" w:sz="4" w:space="0" w:color="000000"/>
              <w:bottom w:val="single" w:sz="4" w:space="0" w:color="000000"/>
              <w:right w:val="single" w:sz="4" w:space="0" w:color="000000"/>
            </w:tcBorders>
            <w:vAlign w:val="center"/>
          </w:tcPr>
          <w:p w14:paraId="068D6CEE" w14:textId="77777777" w:rsidR="00AE76F5" w:rsidRDefault="00AE76F5">
            <w:pPr>
              <w:jc w:val="center"/>
              <w:rPr>
                <w:rFonts w:ascii="宋体" w:eastAsia="宋体" w:hAnsi="宋体" w:cs="宋体"/>
                <w:sz w:val="24"/>
                <w:szCs w:val="24"/>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14:paraId="7A98AC5E" w14:textId="77777777" w:rsidR="00AE76F5" w:rsidRDefault="00AE76F5">
            <w:pPr>
              <w:jc w:val="center"/>
              <w:rPr>
                <w:rFonts w:ascii="宋体" w:eastAsia="宋体" w:hAnsi="宋体" w:cs="宋体"/>
                <w:color w:val="000000"/>
                <w:sz w:val="24"/>
                <w:szCs w:val="24"/>
              </w:rPr>
            </w:pPr>
          </w:p>
        </w:tc>
      </w:tr>
      <w:tr w:rsidR="00AE76F5" w14:paraId="1C8E7BD1" w14:textId="77777777">
        <w:trPr>
          <w:trHeight w:val="615"/>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43055B6A"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6</w:t>
            </w:r>
          </w:p>
        </w:tc>
        <w:tc>
          <w:tcPr>
            <w:tcW w:w="2681" w:type="dxa"/>
            <w:tcBorders>
              <w:top w:val="single" w:sz="4" w:space="0" w:color="000000"/>
              <w:left w:val="single" w:sz="4" w:space="0" w:color="000000"/>
              <w:bottom w:val="single" w:sz="4" w:space="0" w:color="000000"/>
              <w:right w:val="single" w:sz="4" w:space="0" w:color="000000"/>
            </w:tcBorders>
            <w:vAlign w:val="center"/>
          </w:tcPr>
          <w:p w14:paraId="3F90CF2B" w14:textId="77777777" w:rsidR="00AE76F5" w:rsidRDefault="00BA4A20">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独立费</w:t>
            </w:r>
          </w:p>
        </w:tc>
        <w:tc>
          <w:tcPr>
            <w:tcW w:w="678" w:type="dxa"/>
            <w:tcBorders>
              <w:top w:val="single" w:sz="4" w:space="0" w:color="000000"/>
              <w:left w:val="single" w:sz="4" w:space="0" w:color="000000"/>
              <w:bottom w:val="single" w:sz="4" w:space="0" w:color="000000"/>
              <w:right w:val="single" w:sz="4" w:space="0" w:color="000000"/>
            </w:tcBorders>
            <w:vAlign w:val="center"/>
          </w:tcPr>
          <w:p w14:paraId="31688069"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元</w:t>
            </w:r>
          </w:p>
        </w:tc>
        <w:tc>
          <w:tcPr>
            <w:tcW w:w="1416" w:type="dxa"/>
            <w:tcBorders>
              <w:top w:val="single" w:sz="4" w:space="0" w:color="000000"/>
              <w:left w:val="single" w:sz="4" w:space="0" w:color="000000"/>
              <w:bottom w:val="single" w:sz="4" w:space="0" w:color="000000"/>
              <w:right w:val="single" w:sz="4" w:space="0" w:color="000000"/>
            </w:tcBorders>
            <w:vAlign w:val="center"/>
          </w:tcPr>
          <w:p w14:paraId="1113032E" w14:textId="77777777" w:rsidR="00AE76F5" w:rsidRDefault="00AE76F5">
            <w:pPr>
              <w:jc w:val="center"/>
              <w:rPr>
                <w:rFonts w:ascii="宋体" w:eastAsia="宋体" w:hAnsi="宋体" w:cs="宋体"/>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vAlign w:val="center"/>
          </w:tcPr>
          <w:p w14:paraId="216DB6AF" w14:textId="77777777" w:rsidR="00AE76F5" w:rsidRDefault="00AE76F5">
            <w:pPr>
              <w:jc w:val="center"/>
              <w:rPr>
                <w:rFonts w:ascii="宋体" w:eastAsia="宋体" w:hAnsi="宋体" w:cs="宋体"/>
                <w:color w:val="000000"/>
                <w:sz w:val="24"/>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0906092E" w14:textId="77777777" w:rsidR="00AE76F5" w:rsidRDefault="00AE76F5">
            <w:pPr>
              <w:jc w:val="center"/>
              <w:rPr>
                <w:rFonts w:ascii="宋体" w:eastAsia="宋体" w:hAnsi="宋体" w:cs="宋体"/>
                <w:color w:val="000000"/>
                <w:sz w:val="24"/>
                <w:szCs w:val="24"/>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14:paraId="479AE6A1" w14:textId="77777777" w:rsidR="00AE76F5" w:rsidRDefault="00AE76F5">
            <w:pPr>
              <w:jc w:val="center"/>
              <w:rPr>
                <w:rFonts w:ascii="宋体" w:eastAsia="宋体" w:hAnsi="宋体" w:cs="宋体"/>
                <w:color w:val="000000"/>
                <w:sz w:val="24"/>
                <w:szCs w:val="24"/>
              </w:rPr>
            </w:pPr>
          </w:p>
        </w:tc>
      </w:tr>
      <w:tr w:rsidR="00AE76F5" w14:paraId="534F7904" w14:textId="77777777">
        <w:trPr>
          <w:trHeight w:val="615"/>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2130C5C9"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7</w:t>
            </w:r>
          </w:p>
        </w:tc>
        <w:tc>
          <w:tcPr>
            <w:tcW w:w="2681" w:type="dxa"/>
            <w:tcBorders>
              <w:top w:val="single" w:sz="4" w:space="0" w:color="000000"/>
              <w:left w:val="single" w:sz="4" w:space="0" w:color="000000"/>
              <w:bottom w:val="single" w:sz="4" w:space="0" w:color="000000"/>
              <w:right w:val="single" w:sz="4" w:space="0" w:color="000000"/>
            </w:tcBorders>
            <w:vAlign w:val="center"/>
          </w:tcPr>
          <w:p w14:paraId="67208716" w14:textId="77777777" w:rsidR="00AE76F5" w:rsidRDefault="00BA4A20">
            <w:pPr>
              <w:widowControl/>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甲供材采</w:t>
            </w:r>
            <w:proofErr w:type="gramEnd"/>
            <w:r>
              <w:rPr>
                <w:rFonts w:ascii="宋体" w:eastAsia="宋体" w:hAnsi="宋体" w:cs="宋体" w:hint="eastAsia"/>
                <w:color w:val="000000"/>
                <w:kern w:val="0"/>
                <w:sz w:val="24"/>
                <w:szCs w:val="24"/>
                <w:lang w:bidi="ar"/>
              </w:rPr>
              <w:t>保费</w:t>
            </w:r>
          </w:p>
        </w:tc>
        <w:tc>
          <w:tcPr>
            <w:tcW w:w="678" w:type="dxa"/>
            <w:tcBorders>
              <w:top w:val="single" w:sz="4" w:space="0" w:color="000000"/>
              <w:left w:val="single" w:sz="4" w:space="0" w:color="000000"/>
              <w:bottom w:val="single" w:sz="4" w:space="0" w:color="000000"/>
              <w:right w:val="single" w:sz="4" w:space="0" w:color="000000"/>
            </w:tcBorders>
            <w:vAlign w:val="center"/>
          </w:tcPr>
          <w:p w14:paraId="65EB3360"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元</w:t>
            </w:r>
          </w:p>
        </w:tc>
        <w:tc>
          <w:tcPr>
            <w:tcW w:w="1416" w:type="dxa"/>
            <w:tcBorders>
              <w:top w:val="single" w:sz="4" w:space="0" w:color="000000"/>
              <w:left w:val="single" w:sz="4" w:space="0" w:color="000000"/>
              <w:bottom w:val="single" w:sz="4" w:space="0" w:color="000000"/>
              <w:right w:val="single" w:sz="4" w:space="0" w:color="000000"/>
            </w:tcBorders>
            <w:vAlign w:val="center"/>
          </w:tcPr>
          <w:p w14:paraId="0B1EE8A8" w14:textId="77777777" w:rsidR="00AE76F5" w:rsidRDefault="00AE76F5">
            <w:pPr>
              <w:jc w:val="center"/>
              <w:rPr>
                <w:rFonts w:ascii="宋体" w:eastAsia="宋体" w:hAnsi="宋体" w:cs="宋体"/>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vAlign w:val="center"/>
          </w:tcPr>
          <w:p w14:paraId="3BD03565"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w:t>
            </w:r>
          </w:p>
        </w:tc>
        <w:tc>
          <w:tcPr>
            <w:tcW w:w="1130" w:type="dxa"/>
            <w:tcBorders>
              <w:top w:val="single" w:sz="4" w:space="0" w:color="000000"/>
              <w:left w:val="single" w:sz="4" w:space="0" w:color="000000"/>
              <w:bottom w:val="single" w:sz="4" w:space="0" w:color="000000"/>
              <w:right w:val="single" w:sz="4" w:space="0" w:color="000000"/>
            </w:tcBorders>
            <w:vAlign w:val="center"/>
          </w:tcPr>
          <w:p w14:paraId="3D9D3EA8" w14:textId="77777777" w:rsidR="00AE76F5" w:rsidRDefault="00AE76F5">
            <w:pPr>
              <w:jc w:val="center"/>
              <w:rPr>
                <w:rFonts w:ascii="宋体" w:eastAsia="宋体" w:hAnsi="宋体" w:cs="宋体"/>
                <w:color w:val="000000"/>
                <w:sz w:val="24"/>
                <w:szCs w:val="24"/>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14:paraId="54797A23" w14:textId="77777777" w:rsidR="00AE76F5" w:rsidRDefault="00AE76F5">
            <w:pPr>
              <w:jc w:val="center"/>
              <w:rPr>
                <w:rFonts w:ascii="宋体" w:eastAsia="宋体" w:hAnsi="宋体" w:cs="宋体"/>
                <w:color w:val="000000"/>
                <w:sz w:val="24"/>
                <w:szCs w:val="24"/>
              </w:rPr>
            </w:pPr>
          </w:p>
        </w:tc>
      </w:tr>
      <w:tr w:rsidR="00AE76F5" w14:paraId="7256FF2B" w14:textId="77777777">
        <w:trPr>
          <w:trHeight w:val="615"/>
          <w:jc w:val="center"/>
        </w:trPr>
        <w:tc>
          <w:tcPr>
            <w:tcW w:w="615" w:type="dxa"/>
            <w:tcBorders>
              <w:top w:val="single" w:sz="4" w:space="0" w:color="000000"/>
              <w:left w:val="single" w:sz="4" w:space="0" w:color="000000"/>
              <w:bottom w:val="single" w:sz="4" w:space="0" w:color="000000"/>
              <w:right w:val="single" w:sz="4" w:space="0" w:color="000000"/>
            </w:tcBorders>
            <w:vAlign w:val="center"/>
          </w:tcPr>
          <w:p w14:paraId="2AE2624D"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8</w:t>
            </w:r>
          </w:p>
        </w:tc>
        <w:tc>
          <w:tcPr>
            <w:tcW w:w="2681" w:type="dxa"/>
            <w:tcBorders>
              <w:top w:val="single" w:sz="4" w:space="0" w:color="000000"/>
              <w:left w:val="single" w:sz="4" w:space="0" w:color="000000"/>
              <w:bottom w:val="single" w:sz="4" w:space="0" w:color="000000"/>
              <w:right w:val="single" w:sz="4" w:space="0" w:color="000000"/>
            </w:tcBorders>
            <w:vAlign w:val="center"/>
          </w:tcPr>
          <w:p w14:paraId="49E1E144" w14:textId="77777777" w:rsidR="00AE76F5" w:rsidRDefault="00BA4A20">
            <w:pPr>
              <w:widowControl/>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合计</w:t>
            </w:r>
          </w:p>
        </w:tc>
        <w:tc>
          <w:tcPr>
            <w:tcW w:w="678" w:type="dxa"/>
            <w:tcBorders>
              <w:top w:val="single" w:sz="4" w:space="0" w:color="000000"/>
              <w:left w:val="single" w:sz="4" w:space="0" w:color="000000"/>
              <w:bottom w:val="single" w:sz="4" w:space="0" w:color="000000"/>
              <w:right w:val="single" w:sz="4" w:space="0" w:color="000000"/>
            </w:tcBorders>
            <w:vAlign w:val="center"/>
          </w:tcPr>
          <w:p w14:paraId="798BB781"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元</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BCCD9" w14:textId="77777777" w:rsidR="00AE76F5" w:rsidRDefault="00AE76F5">
            <w:pPr>
              <w:widowControl/>
              <w:jc w:val="center"/>
              <w:textAlignment w:val="center"/>
              <w:rPr>
                <w:rFonts w:ascii="宋体" w:eastAsia="宋体" w:hAnsi="宋体" w:cs="宋体"/>
                <w:color w:val="000000"/>
                <w:sz w:val="24"/>
                <w:szCs w:val="24"/>
              </w:rPr>
            </w:pPr>
          </w:p>
        </w:tc>
        <w:tc>
          <w:tcPr>
            <w:tcW w:w="610" w:type="dxa"/>
            <w:tcBorders>
              <w:top w:val="single" w:sz="4" w:space="0" w:color="000000"/>
              <w:left w:val="single" w:sz="4" w:space="0" w:color="000000"/>
              <w:bottom w:val="single" w:sz="4" w:space="0" w:color="000000"/>
              <w:right w:val="single" w:sz="4" w:space="0" w:color="000000"/>
            </w:tcBorders>
            <w:vAlign w:val="center"/>
          </w:tcPr>
          <w:p w14:paraId="5FBE5368" w14:textId="77777777" w:rsidR="00AE76F5" w:rsidRDefault="00AE76F5">
            <w:pPr>
              <w:jc w:val="center"/>
              <w:rPr>
                <w:rFonts w:ascii="宋体" w:eastAsia="宋体" w:hAnsi="宋体" w:cs="宋体"/>
                <w:color w:val="000000"/>
                <w:sz w:val="24"/>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2392ADED" w14:textId="77777777" w:rsidR="00AE76F5" w:rsidRDefault="00AE76F5">
            <w:pPr>
              <w:jc w:val="center"/>
              <w:rPr>
                <w:rFonts w:ascii="宋体" w:eastAsia="宋体" w:hAnsi="宋体" w:cs="宋体"/>
                <w:color w:val="000000"/>
                <w:sz w:val="24"/>
                <w:szCs w:val="24"/>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14:paraId="4D2728DA" w14:textId="77777777" w:rsidR="00AE76F5" w:rsidRDefault="00AE76F5">
            <w:pPr>
              <w:jc w:val="center"/>
              <w:rPr>
                <w:rFonts w:ascii="宋体" w:eastAsia="宋体" w:hAnsi="宋体" w:cs="宋体"/>
                <w:color w:val="000000"/>
                <w:sz w:val="24"/>
                <w:szCs w:val="24"/>
              </w:rPr>
            </w:pPr>
          </w:p>
        </w:tc>
      </w:tr>
    </w:tbl>
    <w:p w14:paraId="0E881BDF" w14:textId="77777777" w:rsidR="00AE76F5" w:rsidRDefault="00AE76F5">
      <w:pPr>
        <w:spacing w:line="360" w:lineRule="auto"/>
        <w:rPr>
          <w:rFonts w:ascii="宋体" w:eastAsia="宋体" w:hAnsi="宋体" w:cs="宋体"/>
          <w:sz w:val="24"/>
          <w:szCs w:val="24"/>
        </w:rPr>
      </w:pPr>
    </w:p>
    <w:p w14:paraId="16A1E83F" w14:textId="77777777" w:rsidR="00AE76F5" w:rsidRDefault="00BA4A20">
      <w:pPr>
        <w:numPr>
          <w:ilvl w:val="3"/>
          <w:numId w:val="0"/>
        </w:numPr>
        <w:adjustRightInd w:val="0"/>
        <w:snapToGrid w:val="0"/>
        <w:ind w:left="142"/>
        <w:jc w:val="center"/>
        <w:rPr>
          <w:rFonts w:ascii="宋体" w:eastAsia="宋体" w:hAnsi="宋体" w:cs="Times New Roman"/>
          <w:sz w:val="24"/>
          <w:szCs w:val="24"/>
        </w:rPr>
      </w:pPr>
      <w:r>
        <w:rPr>
          <w:rFonts w:ascii="宋体" w:eastAsia="宋体" w:hAnsi="宋体" w:cs="Times New Roman" w:hint="eastAsia"/>
          <w:sz w:val="24"/>
          <w:szCs w:val="24"/>
        </w:rPr>
        <w:t>安装措施费计费内容和标准</w:t>
      </w:r>
    </w:p>
    <w:p w14:paraId="5C576F22" w14:textId="77777777" w:rsidR="00AE76F5" w:rsidRDefault="00BA4A20">
      <w:pPr>
        <w:spacing w:line="360" w:lineRule="auto"/>
        <w:jc w:val="left"/>
        <w:rPr>
          <w:rFonts w:ascii="宋体" w:eastAsia="宋体" w:hAnsi="宋体" w:cs="宋体"/>
          <w:szCs w:val="21"/>
        </w:rPr>
      </w:pPr>
      <w:r>
        <w:rPr>
          <w:rFonts w:ascii="宋体" w:eastAsia="宋体" w:hAnsi="宋体" w:cs="宋体" w:hint="eastAsia"/>
          <w:szCs w:val="21"/>
        </w:rPr>
        <w:t>工程名称：海安理工置业有限公司理工佳园</w:t>
      </w:r>
    </w:p>
    <w:tbl>
      <w:tblPr>
        <w:tblpPr w:leftFromText="180" w:rightFromText="180" w:vertAnchor="text" w:horzAnchor="margin" w:tblpXSpec="center" w:tblpY="189"/>
        <w:tblOverlap w:val="neve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2338"/>
        <w:gridCol w:w="1927"/>
        <w:gridCol w:w="877"/>
        <w:gridCol w:w="2301"/>
      </w:tblGrid>
      <w:tr w:rsidR="00AE76F5" w14:paraId="579D1264" w14:textId="77777777">
        <w:trPr>
          <w:trHeight w:val="418"/>
          <w:jc w:val="center"/>
        </w:trPr>
        <w:tc>
          <w:tcPr>
            <w:tcW w:w="777" w:type="dxa"/>
            <w:vAlign w:val="center"/>
          </w:tcPr>
          <w:p w14:paraId="7C0998D8" w14:textId="77777777" w:rsidR="00AE76F5" w:rsidRDefault="00BA4A20">
            <w:pPr>
              <w:adjustRightInd w:val="0"/>
              <w:snapToGrid w:val="0"/>
              <w:jc w:val="center"/>
              <w:rPr>
                <w:rFonts w:ascii="宋体" w:eastAsia="宋体" w:hAnsi="宋体" w:cs="Times New Roman"/>
                <w:sz w:val="24"/>
                <w:szCs w:val="24"/>
              </w:rPr>
            </w:pPr>
            <w:r>
              <w:rPr>
                <w:rFonts w:ascii="宋体" w:eastAsia="宋体" w:hAnsi="宋体" w:cs="Times New Roman" w:hint="eastAsia"/>
                <w:sz w:val="24"/>
                <w:szCs w:val="24"/>
              </w:rPr>
              <w:t>序号</w:t>
            </w:r>
          </w:p>
        </w:tc>
        <w:tc>
          <w:tcPr>
            <w:tcW w:w="2338" w:type="dxa"/>
            <w:vAlign w:val="center"/>
          </w:tcPr>
          <w:p w14:paraId="173998EC" w14:textId="77777777" w:rsidR="00AE76F5" w:rsidRDefault="00BA4A20">
            <w:pPr>
              <w:adjustRightInd w:val="0"/>
              <w:snapToGrid w:val="0"/>
              <w:jc w:val="center"/>
              <w:rPr>
                <w:rFonts w:ascii="宋体" w:eastAsia="宋体" w:hAnsi="宋体" w:cs="Times New Roman"/>
                <w:sz w:val="24"/>
                <w:szCs w:val="24"/>
              </w:rPr>
            </w:pPr>
            <w:r>
              <w:rPr>
                <w:rFonts w:ascii="宋体" w:eastAsia="宋体" w:hAnsi="宋体" w:cs="Times New Roman" w:hint="eastAsia"/>
                <w:sz w:val="24"/>
                <w:szCs w:val="24"/>
              </w:rPr>
              <w:t>项目名称</w:t>
            </w:r>
          </w:p>
        </w:tc>
        <w:tc>
          <w:tcPr>
            <w:tcW w:w="1927" w:type="dxa"/>
            <w:vAlign w:val="center"/>
          </w:tcPr>
          <w:p w14:paraId="17AC525B" w14:textId="77777777" w:rsidR="00AE76F5" w:rsidRDefault="00BA4A20">
            <w:pPr>
              <w:adjustRightInd w:val="0"/>
              <w:snapToGrid w:val="0"/>
              <w:jc w:val="center"/>
              <w:rPr>
                <w:rFonts w:ascii="宋体" w:eastAsia="宋体" w:hAnsi="宋体" w:cs="Times New Roman"/>
                <w:sz w:val="24"/>
                <w:szCs w:val="24"/>
              </w:rPr>
            </w:pPr>
            <w:r>
              <w:rPr>
                <w:rFonts w:ascii="宋体" w:eastAsia="宋体" w:hAnsi="宋体" w:cs="Times New Roman" w:hint="eastAsia"/>
                <w:sz w:val="24"/>
                <w:szCs w:val="24"/>
              </w:rPr>
              <w:t>计算参数</w:t>
            </w:r>
          </w:p>
        </w:tc>
        <w:tc>
          <w:tcPr>
            <w:tcW w:w="877" w:type="dxa"/>
            <w:vAlign w:val="center"/>
          </w:tcPr>
          <w:p w14:paraId="48E01E83" w14:textId="77777777" w:rsidR="00AE76F5" w:rsidRDefault="00BA4A20">
            <w:pPr>
              <w:adjustRightInd w:val="0"/>
              <w:snapToGrid w:val="0"/>
              <w:jc w:val="center"/>
              <w:rPr>
                <w:rFonts w:ascii="宋体" w:eastAsia="宋体" w:hAnsi="宋体" w:cs="Times New Roman"/>
                <w:sz w:val="24"/>
                <w:szCs w:val="24"/>
              </w:rPr>
            </w:pPr>
            <w:r>
              <w:rPr>
                <w:rFonts w:ascii="宋体" w:eastAsia="宋体" w:hAnsi="宋体" w:cs="Times New Roman" w:hint="eastAsia"/>
                <w:sz w:val="24"/>
                <w:szCs w:val="24"/>
              </w:rPr>
              <w:t>费率</w:t>
            </w:r>
            <w:r>
              <w:rPr>
                <w:rFonts w:ascii="宋体" w:eastAsia="宋体" w:hAnsi="宋体" w:cs="Times New Roman" w:hint="eastAsia"/>
                <w:sz w:val="24"/>
                <w:szCs w:val="24"/>
              </w:rPr>
              <w:lastRenderedPageBreak/>
              <w:t>(%)</w:t>
            </w:r>
          </w:p>
        </w:tc>
        <w:tc>
          <w:tcPr>
            <w:tcW w:w="2301" w:type="dxa"/>
            <w:vAlign w:val="center"/>
          </w:tcPr>
          <w:p w14:paraId="58FF5CEF" w14:textId="77777777" w:rsidR="00AE76F5" w:rsidRDefault="00BA4A20">
            <w:pPr>
              <w:adjustRightInd w:val="0"/>
              <w:snapToGrid w:val="0"/>
              <w:jc w:val="center"/>
              <w:rPr>
                <w:rFonts w:ascii="宋体" w:eastAsia="宋体" w:hAnsi="宋体" w:cs="Times New Roman"/>
                <w:sz w:val="24"/>
                <w:szCs w:val="24"/>
              </w:rPr>
            </w:pPr>
            <w:r>
              <w:rPr>
                <w:rFonts w:ascii="宋体" w:eastAsia="宋体" w:hAnsi="宋体" w:cs="Times New Roman" w:hint="eastAsia"/>
                <w:sz w:val="24"/>
                <w:szCs w:val="24"/>
              </w:rPr>
              <w:lastRenderedPageBreak/>
              <w:t>说明</w:t>
            </w:r>
          </w:p>
        </w:tc>
      </w:tr>
      <w:tr w:rsidR="00AE76F5" w14:paraId="3347961E" w14:textId="77777777">
        <w:trPr>
          <w:trHeight w:val="734"/>
          <w:jc w:val="center"/>
        </w:trPr>
        <w:tc>
          <w:tcPr>
            <w:tcW w:w="777" w:type="dxa"/>
            <w:vAlign w:val="center"/>
          </w:tcPr>
          <w:p w14:paraId="3FD770CD" w14:textId="77777777" w:rsidR="00AE76F5" w:rsidRDefault="00BA4A20">
            <w:pPr>
              <w:adjustRightInd w:val="0"/>
              <w:snapToGrid w:val="0"/>
              <w:jc w:val="center"/>
              <w:rPr>
                <w:rFonts w:ascii="宋体" w:eastAsia="宋体" w:hAnsi="宋体" w:cs="Times New Roman"/>
                <w:sz w:val="24"/>
                <w:szCs w:val="24"/>
              </w:rPr>
            </w:pPr>
            <w:r>
              <w:rPr>
                <w:rFonts w:ascii="宋体" w:eastAsia="宋体" w:hAnsi="宋体" w:cs="Times New Roman" w:hint="eastAsia"/>
                <w:sz w:val="24"/>
                <w:szCs w:val="24"/>
              </w:rPr>
              <w:t>1</w:t>
            </w:r>
          </w:p>
        </w:tc>
        <w:tc>
          <w:tcPr>
            <w:tcW w:w="2338" w:type="dxa"/>
            <w:vAlign w:val="center"/>
          </w:tcPr>
          <w:p w14:paraId="470F4695" w14:textId="77777777" w:rsidR="00AE76F5" w:rsidRDefault="00BA4A20">
            <w:pPr>
              <w:adjustRightInd w:val="0"/>
              <w:snapToGrid w:val="0"/>
              <w:jc w:val="left"/>
              <w:rPr>
                <w:rFonts w:ascii="宋体" w:eastAsia="宋体" w:hAnsi="宋体" w:cs="Times New Roman"/>
                <w:sz w:val="24"/>
                <w:szCs w:val="24"/>
              </w:rPr>
            </w:pPr>
            <w:r>
              <w:rPr>
                <w:rFonts w:ascii="宋体" w:eastAsia="宋体" w:hAnsi="宋体" w:cs="Times New Roman" w:hint="eastAsia"/>
                <w:sz w:val="24"/>
                <w:szCs w:val="24"/>
              </w:rPr>
              <w:t>现场安全文明施工</w:t>
            </w:r>
          </w:p>
        </w:tc>
        <w:tc>
          <w:tcPr>
            <w:tcW w:w="1927" w:type="dxa"/>
            <w:vAlign w:val="center"/>
          </w:tcPr>
          <w:p w14:paraId="3013A15D" w14:textId="77777777" w:rsidR="00AE76F5" w:rsidRDefault="00BA4A20">
            <w:pPr>
              <w:adjustRightInd w:val="0"/>
              <w:snapToGrid w:val="0"/>
              <w:jc w:val="left"/>
              <w:rPr>
                <w:rFonts w:ascii="宋体" w:eastAsia="宋体" w:hAnsi="宋体" w:cs="Times New Roman"/>
                <w:sz w:val="24"/>
                <w:szCs w:val="24"/>
              </w:rPr>
            </w:pPr>
            <w:r>
              <w:rPr>
                <w:rFonts w:ascii="宋体" w:eastAsia="宋体" w:hAnsi="宋体" w:cs="Times New Roman" w:hint="eastAsia"/>
                <w:sz w:val="24"/>
                <w:szCs w:val="24"/>
              </w:rPr>
              <w:t>分部分项清单合价（QS）</w:t>
            </w:r>
          </w:p>
        </w:tc>
        <w:tc>
          <w:tcPr>
            <w:tcW w:w="877" w:type="dxa"/>
            <w:vAlign w:val="center"/>
          </w:tcPr>
          <w:p w14:paraId="7C224173" w14:textId="77777777" w:rsidR="00AE76F5" w:rsidRDefault="00AE76F5">
            <w:pPr>
              <w:adjustRightInd w:val="0"/>
              <w:snapToGrid w:val="0"/>
              <w:jc w:val="center"/>
              <w:rPr>
                <w:rFonts w:ascii="宋体" w:eastAsia="宋体" w:hAnsi="宋体" w:cs="Times New Roman"/>
                <w:sz w:val="24"/>
                <w:szCs w:val="24"/>
              </w:rPr>
            </w:pPr>
          </w:p>
        </w:tc>
        <w:tc>
          <w:tcPr>
            <w:tcW w:w="2301" w:type="dxa"/>
            <w:vAlign w:val="center"/>
          </w:tcPr>
          <w:p w14:paraId="4935E2B8" w14:textId="77777777" w:rsidR="00AE76F5" w:rsidRDefault="00AE76F5">
            <w:pPr>
              <w:adjustRightInd w:val="0"/>
              <w:snapToGrid w:val="0"/>
              <w:jc w:val="left"/>
              <w:rPr>
                <w:rFonts w:ascii="宋体" w:eastAsia="宋体" w:hAnsi="宋体" w:cs="Times New Roman"/>
                <w:sz w:val="24"/>
                <w:szCs w:val="24"/>
              </w:rPr>
            </w:pPr>
          </w:p>
        </w:tc>
      </w:tr>
      <w:tr w:rsidR="00AE76F5" w14:paraId="42DAFF27" w14:textId="77777777">
        <w:trPr>
          <w:trHeight w:val="781"/>
          <w:jc w:val="center"/>
        </w:trPr>
        <w:tc>
          <w:tcPr>
            <w:tcW w:w="777" w:type="dxa"/>
            <w:vAlign w:val="center"/>
          </w:tcPr>
          <w:p w14:paraId="5C56DE9B" w14:textId="77777777" w:rsidR="00AE76F5" w:rsidRDefault="00BA4A20">
            <w:pPr>
              <w:adjustRightInd w:val="0"/>
              <w:snapToGrid w:val="0"/>
              <w:jc w:val="center"/>
              <w:rPr>
                <w:rFonts w:ascii="宋体" w:eastAsia="宋体" w:hAnsi="宋体" w:cs="Times New Roman"/>
                <w:sz w:val="24"/>
                <w:szCs w:val="24"/>
              </w:rPr>
            </w:pPr>
            <w:r>
              <w:rPr>
                <w:rFonts w:ascii="宋体" w:eastAsia="宋体" w:hAnsi="宋体" w:cs="Times New Roman" w:hint="eastAsia"/>
                <w:sz w:val="24"/>
                <w:szCs w:val="24"/>
              </w:rPr>
              <w:t>1.1</w:t>
            </w:r>
          </w:p>
        </w:tc>
        <w:tc>
          <w:tcPr>
            <w:tcW w:w="2338" w:type="dxa"/>
            <w:vAlign w:val="center"/>
          </w:tcPr>
          <w:p w14:paraId="0BA6B4C2" w14:textId="77777777" w:rsidR="00AE76F5" w:rsidRDefault="00BA4A20">
            <w:pPr>
              <w:adjustRightInd w:val="0"/>
              <w:snapToGrid w:val="0"/>
              <w:jc w:val="left"/>
              <w:rPr>
                <w:rFonts w:ascii="宋体" w:eastAsia="宋体" w:hAnsi="宋体" w:cs="Times New Roman"/>
                <w:sz w:val="24"/>
                <w:szCs w:val="24"/>
              </w:rPr>
            </w:pPr>
            <w:r>
              <w:rPr>
                <w:rFonts w:ascii="宋体" w:eastAsia="宋体" w:hAnsi="宋体" w:cs="Times New Roman" w:hint="eastAsia"/>
                <w:sz w:val="24"/>
                <w:szCs w:val="24"/>
              </w:rPr>
              <w:t>基本费</w:t>
            </w:r>
          </w:p>
        </w:tc>
        <w:tc>
          <w:tcPr>
            <w:tcW w:w="1927" w:type="dxa"/>
            <w:vAlign w:val="center"/>
          </w:tcPr>
          <w:p w14:paraId="15711ECA" w14:textId="77777777" w:rsidR="00AE76F5" w:rsidRDefault="00BA4A20">
            <w:pPr>
              <w:adjustRightInd w:val="0"/>
              <w:snapToGrid w:val="0"/>
              <w:jc w:val="left"/>
              <w:rPr>
                <w:rFonts w:ascii="宋体" w:eastAsia="宋体" w:hAnsi="宋体" w:cs="Times New Roman"/>
                <w:sz w:val="24"/>
                <w:szCs w:val="24"/>
              </w:rPr>
            </w:pPr>
            <w:r>
              <w:rPr>
                <w:rFonts w:ascii="宋体" w:eastAsia="宋体" w:hAnsi="宋体" w:cs="Times New Roman" w:hint="eastAsia"/>
                <w:sz w:val="24"/>
                <w:szCs w:val="24"/>
              </w:rPr>
              <w:t>分部分项清单合价（QS）</w:t>
            </w:r>
          </w:p>
        </w:tc>
        <w:tc>
          <w:tcPr>
            <w:tcW w:w="877" w:type="dxa"/>
            <w:vAlign w:val="center"/>
          </w:tcPr>
          <w:p w14:paraId="2FB6FA95" w14:textId="77777777" w:rsidR="00AE76F5" w:rsidRDefault="00BA4A20">
            <w:pPr>
              <w:adjustRightInd w:val="0"/>
              <w:snapToGrid w:val="0"/>
              <w:jc w:val="center"/>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w:t>
            </w:r>
            <w:r>
              <w:rPr>
                <w:rFonts w:ascii="宋体" w:eastAsia="宋体" w:hAnsi="宋体" w:cs="Times New Roman"/>
                <w:sz w:val="24"/>
                <w:szCs w:val="24"/>
              </w:rPr>
              <w:t>5</w:t>
            </w:r>
          </w:p>
        </w:tc>
        <w:tc>
          <w:tcPr>
            <w:tcW w:w="2301" w:type="dxa"/>
            <w:vAlign w:val="center"/>
          </w:tcPr>
          <w:p w14:paraId="19B7FFBF" w14:textId="77777777" w:rsidR="00AE76F5" w:rsidRDefault="00BA4A20">
            <w:pPr>
              <w:adjustRightInd w:val="0"/>
              <w:snapToGrid w:val="0"/>
              <w:jc w:val="left"/>
              <w:rPr>
                <w:rFonts w:ascii="宋体" w:eastAsia="宋体" w:hAnsi="宋体" w:cs="Times New Roman"/>
                <w:sz w:val="24"/>
                <w:szCs w:val="24"/>
              </w:rPr>
            </w:pPr>
            <w:r>
              <w:rPr>
                <w:rFonts w:ascii="宋体" w:eastAsia="宋体" w:hAnsi="宋体" w:cs="Times New Roman" w:hint="eastAsia"/>
                <w:sz w:val="24"/>
                <w:szCs w:val="24"/>
              </w:rPr>
              <w:t>最终按造价部门核定计取</w:t>
            </w:r>
          </w:p>
        </w:tc>
      </w:tr>
      <w:tr w:rsidR="00AE76F5" w14:paraId="10D6ADFC" w14:textId="77777777">
        <w:trPr>
          <w:trHeight w:val="825"/>
          <w:jc w:val="center"/>
        </w:trPr>
        <w:tc>
          <w:tcPr>
            <w:tcW w:w="777" w:type="dxa"/>
            <w:vAlign w:val="center"/>
          </w:tcPr>
          <w:p w14:paraId="667B60EB" w14:textId="77777777" w:rsidR="00AE76F5" w:rsidRDefault="00BA4A20">
            <w:pPr>
              <w:adjustRightInd w:val="0"/>
              <w:snapToGrid w:val="0"/>
              <w:jc w:val="center"/>
              <w:rPr>
                <w:rFonts w:ascii="宋体" w:eastAsia="宋体" w:hAnsi="宋体" w:cs="Times New Roman"/>
                <w:sz w:val="24"/>
                <w:szCs w:val="24"/>
              </w:rPr>
            </w:pPr>
            <w:r>
              <w:rPr>
                <w:rFonts w:ascii="宋体" w:eastAsia="宋体" w:hAnsi="宋体" w:cs="Times New Roman" w:hint="eastAsia"/>
                <w:sz w:val="24"/>
                <w:szCs w:val="24"/>
              </w:rPr>
              <w:t>2</w:t>
            </w:r>
          </w:p>
        </w:tc>
        <w:tc>
          <w:tcPr>
            <w:tcW w:w="2338" w:type="dxa"/>
            <w:vAlign w:val="center"/>
          </w:tcPr>
          <w:p w14:paraId="26420AD6" w14:textId="77777777" w:rsidR="00AE76F5" w:rsidRDefault="00BA4A20">
            <w:pPr>
              <w:adjustRightInd w:val="0"/>
              <w:snapToGrid w:val="0"/>
              <w:jc w:val="left"/>
              <w:rPr>
                <w:rFonts w:ascii="宋体" w:eastAsia="宋体" w:hAnsi="宋体" w:cs="Times New Roman"/>
                <w:sz w:val="24"/>
                <w:szCs w:val="24"/>
              </w:rPr>
            </w:pPr>
            <w:r>
              <w:rPr>
                <w:rFonts w:ascii="宋体" w:eastAsia="宋体" w:hAnsi="宋体" w:cs="Times New Roman" w:hint="eastAsia"/>
                <w:sz w:val="24"/>
                <w:szCs w:val="24"/>
              </w:rPr>
              <w:t>扬尘污染防治增加费</w:t>
            </w:r>
          </w:p>
        </w:tc>
        <w:tc>
          <w:tcPr>
            <w:tcW w:w="1927" w:type="dxa"/>
            <w:vAlign w:val="center"/>
          </w:tcPr>
          <w:p w14:paraId="4EA68A0F" w14:textId="77777777" w:rsidR="00AE76F5" w:rsidRDefault="00AE76F5">
            <w:pPr>
              <w:adjustRightInd w:val="0"/>
              <w:snapToGrid w:val="0"/>
              <w:jc w:val="left"/>
              <w:rPr>
                <w:rFonts w:ascii="宋体" w:eastAsia="宋体" w:hAnsi="宋体" w:cs="Times New Roman"/>
                <w:sz w:val="24"/>
                <w:szCs w:val="24"/>
              </w:rPr>
            </w:pPr>
          </w:p>
        </w:tc>
        <w:tc>
          <w:tcPr>
            <w:tcW w:w="877" w:type="dxa"/>
            <w:vAlign w:val="center"/>
          </w:tcPr>
          <w:p w14:paraId="660B44E1" w14:textId="77777777" w:rsidR="00AE76F5" w:rsidRDefault="00BA4A20">
            <w:pPr>
              <w:adjustRightInd w:val="0"/>
              <w:snapToGrid w:val="0"/>
              <w:jc w:val="center"/>
              <w:rPr>
                <w:rFonts w:ascii="宋体" w:eastAsia="宋体" w:hAnsi="宋体" w:cs="Times New Roman"/>
                <w:sz w:val="24"/>
                <w:szCs w:val="24"/>
              </w:rPr>
            </w:pPr>
            <w:r>
              <w:rPr>
                <w:rFonts w:ascii="宋体" w:eastAsia="宋体" w:hAnsi="宋体" w:cs="Times New Roman" w:hint="eastAsia"/>
                <w:sz w:val="24"/>
                <w:szCs w:val="24"/>
              </w:rPr>
              <w:t>0.2</w:t>
            </w:r>
            <w:r>
              <w:rPr>
                <w:rFonts w:ascii="宋体" w:eastAsia="宋体" w:hAnsi="宋体" w:cs="Times New Roman"/>
                <w:sz w:val="24"/>
                <w:szCs w:val="24"/>
              </w:rPr>
              <w:t>1</w:t>
            </w:r>
          </w:p>
        </w:tc>
        <w:tc>
          <w:tcPr>
            <w:tcW w:w="2301" w:type="dxa"/>
            <w:vAlign w:val="center"/>
          </w:tcPr>
          <w:p w14:paraId="595E4700" w14:textId="77777777" w:rsidR="00AE76F5" w:rsidRDefault="00AE76F5">
            <w:pPr>
              <w:adjustRightInd w:val="0"/>
              <w:snapToGrid w:val="0"/>
              <w:jc w:val="left"/>
              <w:rPr>
                <w:rFonts w:ascii="宋体" w:eastAsia="宋体" w:hAnsi="宋体" w:cs="Times New Roman"/>
                <w:sz w:val="24"/>
                <w:szCs w:val="24"/>
              </w:rPr>
            </w:pPr>
          </w:p>
        </w:tc>
      </w:tr>
      <w:tr w:rsidR="00AE76F5" w14:paraId="564E6416" w14:textId="77777777">
        <w:trPr>
          <w:trHeight w:val="825"/>
          <w:jc w:val="center"/>
        </w:trPr>
        <w:tc>
          <w:tcPr>
            <w:tcW w:w="777" w:type="dxa"/>
            <w:vAlign w:val="center"/>
          </w:tcPr>
          <w:p w14:paraId="16DD4E01"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3</w:t>
            </w:r>
          </w:p>
        </w:tc>
        <w:tc>
          <w:tcPr>
            <w:tcW w:w="2338" w:type="dxa"/>
            <w:vAlign w:val="center"/>
          </w:tcPr>
          <w:p w14:paraId="43062B58"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建筑工人实名登记费</w:t>
            </w:r>
          </w:p>
        </w:tc>
        <w:tc>
          <w:tcPr>
            <w:tcW w:w="1927" w:type="dxa"/>
            <w:vAlign w:val="center"/>
          </w:tcPr>
          <w:p w14:paraId="5EB9A489" w14:textId="77777777" w:rsidR="00AE76F5" w:rsidRDefault="00AE76F5">
            <w:pPr>
              <w:widowControl/>
              <w:jc w:val="center"/>
              <w:textAlignment w:val="center"/>
              <w:rPr>
                <w:rFonts w:ascii="宋体" w:eastAsia="宋体" w:hAnsi="宋体" w:cs="宋体"/>
                <w:color w:val="000000"/>
                <w:kern w:val="0"/>
                <w:sz w:val="24"/>
                <w:szCs w:val="24"/>
                <w:lang w:bidi="ar"/>
              </w:rPr>
            </w:pPr>
          </w:p>
        </w:tc>
        <w:tc>
          <w:tcPr>
            <w:tcW w:w="877" w:type="dxa"/>
            <w:vAlign w:val="center"/>
          </w:tcPr>
          <w:p w14:paraId="12EA063F" w14:textId="77777777" w:rsidR="00AE76F5" w:rsidRDefault="00BA4A20">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按现行文件执行</w:t>
            </w:r>
          </w:p>
        </w:tc>
        <w:tc>
          <w:tcPr>
            <w:tcW w:w="2301" w:type="dxa"/>
            <w:vAlign w:val="center"/>
          </w:tcPr>
          <w:p w14:paraId="36FE56A2" w14:textId="77777777" w:rsidR="00AE76F5" w:rsidRDefault="00BA4A20">
            <w:pPr>
              <w:jc w:val="center"/>
              <w:rPr>
                <w:rFonts w:ascii="宋体" w:eastAsia="宋体" w:hAnsi="宋体" w:cs="宋体"/>
                <w:color w:val="000000"/>
                <w:sz w:val="24"/>
                <w:szCs w:val="24"/>
              </w:rPr>
            </w:pPr>
            <w:r>
              <w:rPr>
                <w:rFonts w:ascii="宋体" w:eastAsia="宋体" w:hAnsi="宋体" w:cs="宋体" w:hint="eastAsia"/>
                <w:color w:val="000000"/>
                <w:sz w:val="24"/>
                <w:szCs w:val="24"/>
              </w:rPr>
              <w:t>封闭式施工现场进出场门禁系统和生物识别电子打卡设备，现场显示屏等</w:t>
            </w:r>
          </w:p>
        </w:tc>
      </w:tr>
      <w:tr w:rsidR="00AE76F5" w14:paraId="223522A7" w14:textId="77777777">
        <w:trPr>
          <w:trHeight w:val="825"/>
          <w:jc w:val="center"/>
        </w:trPr>
        <w:tc>
          <w:tcPr>
            <w:tcW w:w="777" w:type="dxa"/>
            <w:vAlign w:val="center"/>
          </w:tcPr>
          <w:p w14:paraId="186274AA" w14:textId="77777777" w:rsidR="00AE76F5" w:rsidRDefault="00BA4A20">
            <w:pPr>
              <w:adjustRightInd w:val="0"/>
              <w:snapToGrid w:val="0"/>
              <w:jc w:val="center"/>
              <w:rPr>
                <w:rFonts w:ascii="宋体" w:eastAsia="宋体" w:hAnsi="宋体" w:cs="Times New Roman"/>
                <w:sz w:val="24"/>
                <w:szCs w:val="24"/>
              </w:rPr>
            </w:pPr>
            <w:r>
              <w:rPr>
                <w:rFonts w:ascii="宋体" w:eastAsia="宋体" w:hAnsi="宋体" w:cs="Times New Roman" w:hint="eastAsia"/>
                <w:sz w:val="24"/>
                <w:szCs w:val="24"/>
              </w:rPr>
              <w:t>4</w:t>
            </w:r>
          </w:p>
        </w:tc>
        <w:tc>
          <w:tcPr>
            <w:tcW w:w="2338" w:type="dxa"/>
            <w:vAlign w:val="center"/>
          </w:tcPr>
          <w:p w14:paraId="14225AFA" w14:textId="77777777" w:rsidR="00AE76F5" w:rsidRDefault="00BA4A20">
            <w:pPr>
              <w:adjustRightInd w:val="0"/>
              <w:snapToGrid w:val="0"/>
              <w:jc w:val="left"/>
              <w:rPr>
                <w:rFonts w:ascii="宋体" w:eastAsia="宋体" w:hAnsi="宋体" w:cs="Times New Roman"/>
                <w:sz w:val="24"/>
                <w:szCs w:val="24"/>
              </w:rPr>
            </w:pPr>
            <w:r>
              <w:rPr>
                <w:rFonts w:ascii="宋体" w:eastAsia="宋体" w:hAnsi="宋体" w:cs="Times New Roman" w:hint="eastAsia"/>
                <w:sz w:val="24"/>
                <w:szCs w:val="24"/>
              </w:rPr>
              <w:t>考评费</w:t>
            </w:r>
          </w:p>
        </w:tc>
        <w:tc>
          <w:tcPr>
            <w:tcW w:w="1927" w:type="dxa"/>
            <w:vAlign w:val="center"/>
          </w:tcPr>
          <w:p w14:paraId="0508EBA9" w14:textId="77777777" w:rsidR="00AE76F5" w:rsidRDefault="00BA4A20">
            <w:pPr>
              <w:adjustRightInd w:val="0"/>
              <w:snapToGrid w:val="0"/>
              <w:jc w:val="left"/>
              <w:rPr>
                <w:rFonts w:ascii="宋体" w:eastAsia="宋体" w:hAnsi="宋体" w:cs="Times New Roman"/>
                <w:sz w:val="24"/>
                <w:szCs w:val="24"/>
              </w:rPr>
            </w:pPr>
            <w:r>
              <w:rPr>
                <w:rFonts w:ascii="宋体" w:eastAsia="宋体" w:hAnsi="宋体" w:cs="Times New Roman" w:hint="eastAsia"/>
                <w:sz w:val="24"/>
                <w:szCs w:val="24"/>
              </w:rPr>
              <w:t>分部分项清单合价（QS）</w:t>
            </w:r>
          </w:p>
        </w:tc>
        <w:tc>
          <w:tcPr>
            <w:tcW w:w="877" w:type="dxa"/>
            <w:vAlign w:val="center"/>
          </w:tcPr>
          <w:p w14:paraId="424566C5" w14:textId="77777777" w:rsidR="00AE76F5" w:rsidRDefault="00AE76F5">
            <w:pPr>
              <w:adjustRightInd w:val="0"/>
              <w:snapToGrid w:val="0"/>
              <w:jc w:val="center"/>
              <w:rPr>
                <w:rFonts w:ascii="宋体" w:eastAsia="宋体" w:hAnsi="宋体" w:cs="Times New Roman"/>
                <w:sz w:val="24"/>
                <w:szCs w:val="24"/>
              </w:rPr>
            </w:pPr>
          </w:p>
        </w:tc>
        <w:tc>
          <w:tcPr>
            <w:tcW w:w="2301" w:type="dxa"/>
            <w:vAlign w:val="center"/>
          </w:tcPr>
          <w:p w14:paraId="7B846C21" w14:textId="77777777" w:rsidR="00AE76F5" w:rsidRDefault="00BA4A20">
            <w:pPr>
              <w:adjustRightInd w:val="0"/>
              <w:snapToGrid w:val="0"/>
              <w:jc w:val="left"/>
              <w:rPr>
                <w:rFonts w:ascii="宋体" w:eastAsia="宋体" w:hAnsi="宋体" w:cs="Times New Roman"/>
                <w:sz w:val="24"/>
                <w:szCs w:val="24"/>
              </w:rPr>
            </w:pPr>
            <w:proofErr w:type="gramStart"/>
            <w:r>
              <w:rPr>
                <w:rFonts w:ascii="宋体" w:eastAsia="宋体" w:hAnsi="宋体" w:cs="Times New Roman" w:hint="eastAsia"/>
                <w:sz w:val="24"/>
                <w:szCs w:val="24"/>
              </w:rPr>
              <w:t>不予计</w:t>
            </w:r>
            <w:proofErr w:type="gramEnd"/>
            <w:r>
              <w:rPr>
                <w:rFonts w:ascii="宋体" w:eastAsia="宋体" w:hAnsi="宋体" w:cs="Times New Roman" w:hint="eastAsia"/>
                <w:sz w:val="24"/>
                <w:szCs w:val="24"/>
              </w:rPr>
              <w:t>取</w:t>
            </w:r>
          </w:p>
        </w:tc>
      </w:tr>
      <w:tr w:rsidR="00AE76F5" w14:paraId="01EC063B" w14:textId="77777777">
        <w:trPr>
          <w:trHeight w:val="872"/>
          <w:jc w:val="center"/>
        </w:trPr>
        <w:tc>
          <w:tcPr>
            <w:tcW w:w="777" w:type="dxa"/>
            <w:vAlign w:val="center"/>
          </w:tcPr>
          <w:p w14:paraId="6B7F3376" w14:textId="77777777" w:rsidR="00AE76F5" w:rsidRDefault="00BA4A20">
            <w:pPr>
              <w:adjustRightInd w:val="0"/>
              <w:snapToGrid w:val="0"/>
              <w:jc w:val="center"/>
              <w:rPr>
                <w:rFonts w:ascii="宋体" w:eastAsia="宋体" w:hAnsi="宋体" w:cs="Times New Roman"/>
                <w:sz w:val="24"/>
                <w:szCs w:val="24"/>
              </w:rPr>
            </w:pPr>
            <w:r>
              <w:rPr>
                <w:rFonts w:ascii="宋体" w:eastAsia="宋体" w:hAnsi="宋体" w:cs="Times New Roman" w:hint="eastAsia"/>
                <w:sz w:val="24"/>
                <w:szCs w:val="24"/>
              </w:rPr>
              <w:t>5</w:t>
            </w:r>
          </w:p>
        </w:tc>
        <w:tc>
          <w:tcPr>
            <w:tcW w:w="2338" w:type="dxa"/>
            <w:vAlign w:val="center"/>
          </w:tcPr>
          <w:p w14:paraId="09E62B0F" w14:textId="77777777" w:rsidR="00AE76F5" w:rsidRDefault="00BA4A20">
            <w:pPr>
              <w:adjustRightInd w:val="0"/>
              <w:snapToGrid w:val="0"/>
              <w:jc w:val="left"/>
              <w:rPr>
                <w:rFonts w:ascii="宋体" w:eastAsia="宋体" w:hAnsi="宋体" w:cs="Times New Roman"/>
                <w:sz w:val="24"/>
                <w:szCs w:val="24"/>
              </w:rPr>
            </w:pPr>
            <w:r>
              <w:rPr>
                <w:rFonts w:ascii="宋体" w:eastAsia="宋体" w:hAnsi="宋体" w:cs="Times New Roman" w:hint="eastAsia"/>
                <w:sz w:val="24"/>
                <w:szCs w:val="24"/>
              </w:rPr>
              <w:t>奖励费</w:t>
            </w:r>
          </w:p>
        </w:tc>
        <w:tc>
          <w:tcPr>
            <w:tcW w:w="1927" w:type="dxa"/>
            <w:vAlign w:val="center"/>
          </w:tcPr>
          <w:p w14:paraId="5E0E9538" w14:textId="77777777" w:rsidR="00AE76F5" w:rsidRDefault="00BA4A20">
            <w:pPr>
              <w:adjustRightInd w:val="0"/>
              <w:snapToGrid w:val="0"/>
              <w:jc w:val="left"/>
              <w:rPr>
                <w:rFonts w:ascii="宋体" w:eastAsia="宋体" w:hAnsi="宋体" w:cs="Times New Roman"/>
                <w:sz w:val="24"/>
                <w:szCs w:val="24"/>
              </w:rPr>
            </w:pPr>
            <w:r>
              <w:rPr>
                <w:rFonts w:ascii="宋体" w:eastAsia="宋体" w:hAnsi="宋体" w:cs="Times New Roman" w:hint="eastAsia"/>
                <w:sz w:val="24"/>
                <w:szCs w:val="24"/>
              </w:rPr>
              <w:t>分部分项清单合价（QS）</w:t>
            </w:r>
          </w:p>
        </w:tc>
        <w:tc>
          <w:tcPr>
            <w:tcW w:w="877" w:type="dxa"/>
            <w:vAlign w:val="center"/>
          </w:tcPr>
          <w:p w14:paraId="707F7D14" w14:textId="77777777" w:rsidR="00AE76F5" w:rsidRDefault="00AE76F5">
            <w:pPr>
              <w:adjustRightInd w:val="0"/>
              <w:snapToGrid w:val="0"/>
              <w:jc w:val="center"/>
              <w:rPr>
                <w:rFonts w:ascii="宋体" w:eastAsia="宋体" w:hAnsi="宋体" w:cs="Times New Roman"/>
                <w:sz w:val="24"/>
                <w:szCs w:val="24"/>
              </w:rPr>
            </w:pPr>
          </w:p>
        </w:tc>
        <w:tc>
          <w:tcPr>
            <w:tcW w:w="2301" w:type="dxa"/>
            <w:vAlign w:val="center"/>
          </w:tcPr>
          <w:p w14:paraId="65EE4C25" w14:textId="77777777" w:rsidR="00AE76F5" w:rsidRDefault="00BA4A20">
            <w:pPr>
              <w:adjustRightInd w:val="0"/>
              <w:snapToGrid w:val="0"/>
              <w:jc w:val="left"/>
              <w:rPr>
                <w:rFonts w:ascii="宋体" w:eastAsia="宋体" w:hAnsi="宋体" w:cs="Times New Roman"/>
                <w:sz w:val="24"/>
                <w:szCs w:val="24"/>
              </w:rPr>
            </w:pPr>
            <w:proofErr w:type="gramStart"/>
            <w:r>
              <w:rPr>
                <w:rFonts w:ascii="宋体" w:eastAsia="宋体" w:hAnsi="宋体" w:cs="Times New Roman" w:hint="eastAsia"/>
                <w:sz w:val="24"/>
                <w:szCs w:val="24"/>
              </w:rPr>
              <w:t>不予计</w:t>
            </w:r>
            <w:proofErr w:type="gramEnd"/>
            <w:r>
              <w:rPr>
                <w:rFonts w:ascii="宋体" w:eastAsia="宋体" w:hAnsi="宋体" w:cs="Times New Roman" w:hint="eastAsia"/>
                <w:sz w:val="24"/>
                <w:szCs w:val="24"/>
              </w:rPr>
              <w:t>取</w:t>
            </w:r>
          </w:p>
        </w:tc>
      </w:tr>
      <w:tr w:rsidR="00AE76F5" w14:paraId="572F60CB" w14:textId="77777777">
        <w:trPr>
          <w:trHeight w:val="791"/>
          <w:jc w:val="center"/>
        </w:trPr>
        <w:tc>
          <w:tcPr>
            <w:tcW w:w="777" w:type="dxa"/>
            <w:vAlign w:val="center"/>
          </w:tcPr>
          <w:p w14:paraId="56B7B04B" w14:textId="77777777" w:rsidR="00AE76F5" w:rsidRPr="00BA4A20" w:rsidRDefault="00BA4A20">
            <w:pPr>
              <w:adjustRightInd w:val="0"/>
              <w:snapToGrid w:val="0"/>
              <w:jc w:val="center"/>
              <w:rPr>
                <w:rFonts w:ascii="宋体" w:eastAsia="宋体" w:hAnsi="宋体" w:cs="Times New Roman"/>
                <w:sz w:val="24"/>
                <w:szCs w:val="24"/>
              </w:rPr>
            </w:pPr>
            <w:r w:rsidRPr="00BA4A20">
              <w:rPr>
                <w:rFonts w:ascii="宋体" w:eastAsia="宋体" w:hAnsi="宋体" w:cs="Times New Roman" w:hint="eastAsia"/>
                <w:sz w:val="24"/>
                <w:szCs w:val="24"/>
              </w:rPr>
              <w:t>6</w:t>
            </w:r>
          </w:p>
        </w:tc>
        <w:tc>
          <w:tcPr>
            <w:tcW w:w="2338" w:type="dxa"/>
            <w:vAlign w:val="center"/>
          </w:tcPr>
          <w:p w14:paraId="5FF30331" w14:textId="77777777" w:rsidR="00AE76F5" w:rsidRPr="00BA4A20" w:rsidRDefault="00BA4A20">
            <w:pPr>
              <w:adjustRightInd w:val="0"/>
              <w:snapToGrid w:val="0"/>
              <w:jc w:val="left"/>
              <w:rPr>
                <w:rFonts w:ascii="宋体" w:eastAsia="宋体" w:hAnsi="宋体" w:cs="Times New Roman"/>
                <w:sz w:val="24"/>
                <w:szCs w:val="24"/>
              </w:rPr>
            </w:pPr>
            <w:r w:rsidRPr="00BA4A20">
              <w:rPr>
                <w:rFonts w:ascii="宋体" w:eastAsia="宋体" w:hAnsi="宋体" w:cs="Times New Roman" w:hint="eastAsia"/>
                <w:sz w:val="24"/>
                <w:szCs w:val="24"/>
              </w:rPr>
              <w:t>临时设施费</w:t>
            </w:r>
          </w:p>
        </w:tc>
        <w:tc>
          <w:tcPr>
            <w:tcW w:w="1927" w:type="dxa"/>
            <w:vAlign w:val="center"/>
          </w:tcPr>
          <w:p w14:paraId="08CE4665" w14:textId="77777777" w:rsidR="00AE76F5" w:rsidRPr="00BA4A20" w:rsidRDefault="00BA4A20">
            <w:pPr>
              <w:adjustRightInd w:val="0"/>
              <w:snapToGrid w:val="0"/>
              <w:jc w:val="left"/>
              <w:rPr>
                <w:rFonts w:ascii="宋体" w:eastAsia="宋体" w:hAnsi="宋体" w:cs="Times New Roman"/>
                <w:sz w:val="24"/>
                <w:szCs w:val="24"/>
              </w:rPr>
            </w:pPr>
            <w:r w:rsidRPr="00BA4A20">
              <w:rPr>
                <w:rFonts w:ascii="宋体" w:eastAsia="宋体" w:hAnsi="宋体" w:cs="Times New Roman" w:hint="eastAsia"/>
                <w:sz w:val="24"/>
                <w:szCs w:val="24"/>
              </w:rPr>
              <w:t>分部分项清单合价（QS）</w:t>
            </w:r>
          </w:p>
        </w:tc>
        <w:tc>
          <w:tcPr>
            <w:tcW w:w="877" w:type="dxa"/>
            <w:vAlign w:val="center"/>
          </w:tcPr>
          <w:p w14:paraId="6C6F5121" w14:textId="77777777" w:rsidR="00AE76F5" w:rsidRDefault="00BA4A20">
            <w:pPr>
              <w:adjustRightInd w:val="0"/>
              <w:snapToGrid w:val="0"/>
              <w:jc w:val="center"/>
              <w:rPr>
                <w:rFonts w:ascii="宋体" w:eastAsia="宋体" w:hAnsi="宋体" w:cs="Times New Roman"/>
                <w:sz w:val="24"/>
                <w:szCs w:val="24"/>
              </w:rPr>
            </w:pPr>
            <w:r>
              <w:rPr>
                <w:rFonts w:ascii="宋体" w:eastAsia="宋体" w:hAnsi="宋体" w:cs="Times New Roman" w:hint="eastAsia"/>
                <w:sz w:val="24"/>
                <w:szCs w:val="24"/>
              </w:rPr>
              <w:t>中值</w:t>
            </w:r>
          </w:p>
        </w:tc>
        <w:tc>
          <w:tcPr>
            <w:tcW w:w="2301" w:type="dxa"/>
            <w:vAlign w:val="center"/>
          </w:tcPr>
          <w:p w14:paraId="058840EC" w14:textId="77777777" w:rsidR="00AE76F5" w:rsidRDefault="00AE76F5">
            <w:pPr>
              <w:adjustRightInd w:val="0"/>
              <w:snapToGrid w:val="0"/>
              <w:jc w:val="left"/>
              <w:rPr>
                <w:rFonts w:ascii="宋体" w:eastAsia="宋体" w:hAnsi="宋体" w:cs="Times New Roman"/>
                <w:sz w:val="24"/>
                <w:szCs w:val="24"/>
              </w:rPr>
            </w:pPr>
          </w:p>
        </w:tc>
      </w:tr>
      <w:tr w:rsidR="00AE76F5" w14:paraId="589E00D7" w14:textId="77777777">
        <w:trPr>
          <w:trHeight w:val="840"/>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4FA13B63" w14:textId="77777777" w:rsidR="00AE76F5" w:rsidRPr="00BA4A20" w:rsidRDefault="00BA4A20">
            <w:pPr>
              <w:adjustRightInd w:val="0"/>
              <w:snapToGrid w:val="0"/>
              <w:jc w:val="center"/>
              <w:rPr>
                <w:rFonts w:ascii="宋体" w:eastAsia="宋体" w:hAnsi="宋体" w:cs="Times New Roman"/>
                <w:sz w:val="24"/>
                <w:szCs w:val="24"/>
              </w:rPr>
            </w:pPr>
            <w:r w:rsidRPr="00BA4A20">
              <w:rPr>
                <w:rFonts w:ascii="宋体" w:eastAsia="宋体" w:hAnsi="宋体" w:cs="宋体" w:hint="eastAsia"/>
                <w:kern w:val="0"/>
                <w:sz w:val="24"/>
                <w:szCs w:val="24"/>
                <w:lang w:bidi="ar"/>
              </w:rPr>
              <w:t>7</w:t>
            </w:r>
          </w:p>
        </w:tc>
        <w:tc>
          <w:tcPr>
            <w:tcW w:w="2338" w:type="dxa"/>
            <w:tcBorders>
              <w:top w:val="single" w:sz="4" w:space="0" w:color="000000"/>
              <w:left w:val="single" w:sz="4" w:space="0" w:color="000000"/>
              <w:bottom w:val="single" w:sz="4" w:space="0" w:color="000000"/>
              <w:right w:val="single" w:sz="4" w:space="0" w:color="000000"/>
            </w:tcBorders>
            <w:vAlign w:val="center"/>
          </w:tcPr>
          <w:p w14:paraId="270F2BD5" w14:textId="77777777" w:rsidR="00AE76F5" w:rsidRPr="00BA4A20" w:rsidRDefault="00BA4A20">
            <w:pPr>
              <w:adjustRightInd w:val="0"/>
              <w:snapToGrid w:val="0"/>
              <w:jc w:val="left"/>
              <w:rPr>
                <w:rFonts w:ascii="宋体" w:eastAsia="宋体" w:hAnsi="宋体" w:cs="Times New Roman"/>
                <w:bCs/>
                <w:sz w:val="24"/>
                <w:szCs w:val="24"/>
              </w:rPr>
            </w:pPr>
            <w:r w:rsidRPr="00BA4A20">
              <w:rPr>
                <w:rFonts w:ascii="宋体" w:hAnsi="宋体" w:cs="宋体" w:hint="eastAsia"/>
                <w:kern w:val="0"/>
                <w:sz w:val="24"/>
                <w:szCs w:val="24"/>
                <w:lang w:bidi="ar"/>
              </w:rPr>
              <w:t>工程分户验收</w:t>
            </w:r>
          </w:p>
        </w:tc>
        <w:tc>
          <w:tcPr>
            <w:tcW w:w="1927" w:type="dxa"/>
            <w:tcBorders>
              <w:top w:val="single" w:sz="4" w:space="0" w:color="000000"/>
              <w:left w:val="single" w:sz="4" w:space="0" w:color="000000"/>
              <w:bottom w:val="single" w:sz="4" w:space="0" w:color="000000"/>
              <w:right w:val="single" w:sz="4" w:space="0" w:color="000000"/>
            </w:tcBorders>
            <w:vAlign w:val="center"/>
          </w:tcPr>
          <w:p w14:paraId="0C11528A" w14:textId="77777777" w:rsidR="00AE76F5" w:rsidRPr="00BA4A20" w:rsidRDefault="00BA4A20">
            <w:pPr>
              <w:adjustRightInd w:val="0"/>
              <w:snapToGrid w:val="0"/>
              <w:jc w:val="left"/>
              <w:rPr>
                <w:rFonts w:ascii="宋体" w:eastAsia="宋体" w:hAnsi="宋体" w:cs="Times New Roman"/>
                <w:sz w:val="24"/>
                <w:szCs w:val="24"/>
              </w:rPr>
            </w:pPr>
            <w:r w:rsidRPr="00BA4A20">
              <w:rPr>
                <w:rFonts w:ascii="宋体" w:hAnsi="宋体" w:hint="eastAsia"/>
                <w:sz w:val="24"/>
                <w:szCs w:val="24"/>
              </w:rPr>
              <w:t>分部分项清单合价</w:t>
            </w:r>
          </w:p>
        </w:tc>
        <w:tc>
          <w:tcPr>
            <w:tcW w:w="877" w:type="dxa"/>
            <w:tcBorders>
              <w:top w:val="single" w:sz="4" w:space="0" w:color="000000"/>
              <w:left w:val="single" w:sz="4" w:space="0" w:color="000000"/>
              <w:bottom w:val="single" w:sz="4" w:space="0" w:color="000000"/>
              <w:right w:val="single" w:sz="4" w:space="0" w:color="000000"/>
            </w:tcBorders>
            <w:vAlign w:val="center"/>
          </w:tcPr>
          <w:p w14:paraId="0F98288A" w14:textId="77777777" w:rsidR="00AE76F5" w:rsidRDefault="00BA4A20">
            <w:pPr>
              <w:adjustRightInd w:val="0"/>
              <w:snapToGrid w:val="0"/>
              <w:jc w:val="center"/>
              <w:rPr>
                <w:rFonts w:ascii="宋体" w:eastAsia="宋体" w:hAnsi="宋体" w:cs="Times New Roman"/>
                <w:sz w:val="24"/>
                <w:szCs w:val="24"/>
              </w:rPr>
            </w:pPr>
            <w:r>
              <w:rPr>
                <w:rFonts w:ascii="宋体" w:eastAsia="宋体" w:hAnsi="宋体" w:cs="Times New Roman" w:hint="eastAsia"/>
                <w:sz w:val="24"/>
                <w:szCs w:val="24"/>
              </w:rPr>
              <w:t>0</w:t>
            </w:r>
            <w:r>
              <w:rPr>
                <w:rFonts w:ascii="宋体" w:eastAsia="宋体" w:hAnsi="宋体" w:cs="Times New Roman"/>
                <w:sz w:val="24"/>
                <w:szCs w:val="24"/>
              </w:rPr>
              <w:t>.1</w:t>
            </w:r>
          </w:p>
        </w:tc>
        <w:tc>
          <w:tcPr>
            <w:tcW w:w="2301" w:type="dxa"/>
            <w:tcBorders>
              <w:top w:val="single" w:sz="4" w:space="0" w:color="000000"/>
              <w:left w:val="single" w:sz="4" w:space="0" w:color="000000"/>
              <w:bottom w:val="single" w:sz="4" w:space="0" w:color="000000"/>
              <w:right w:val="single" w:sz="4" w:space="0" w:color="000000"/>
            </w:tcBorders>
            <w:vAlign w:val="center"/>
          </w:tcPr>
          <w:p w14:paraId="5B57F6A5" w14:textId="77777777" w:rsidR="00AE76F5" w:rsidRDefault="00AE76F5">
            <w:pPr>
              <w:adjustRightInd w:val="0"/>
              <w:snapToGrid w:val="0"/>
              <w:jc w:val="left"/>
              <w:rPr>
                <w:rFonts w:ascii="宋体" w:eastAsia="宋体" w:hAnsi="宋体" w:cs="Times New Roman"/>
                <w:bCs/>
                <w:sz w:val="24"/>
                <w:szCs w:val="24"/>
              </w:rPr>
            </w:pPr>
          </w:p>
        </w:tc>
      </w:tr>
    </w:tbl>
    <w:p w14:paraId="40931D55" w14:textId="77777777" w:rsidR="00AE76F5" w:rsidRDefault="00AE76F5">
      <w:pPr>
        <w:spacing w:line="360" w:lineRule="auto"/>
        <w:rPr>
          <w:rFonts w:ascii="宋体" w:eastAsia="宋体" w:hAnsi="宋体" w:cs="宋体"/>
          <w:sz w:val="24"/>
          <w:szCs w:val="24"/>
        </w:rPr>
      </w:pPr>
    </w:p>
    <w:p w14:paraId="66D92EED"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附表三</w:t>
      </w:r>
    </w:p>
    <w:p w14:paraId="34EA2D43" w14:textId="77777777" w:rsidR="00AE76F5" w:rsidRDefault="00BA4A20">
      <w:pPr>
        <w:spacing w:line="360" w:lineRule="auto"/>
        <w:rPr>
          <w:rFonts w:ascii="宋体" w:eastAsia="宋体" w:hAnsi="宋体" w:cs="宋体"/>
          <w:szCs w:val="21"/>
        </w:rPr>
      </w:pPr>
      <w:r>
        <w:rPr>
          <w:rFonts w:ascii="宋体" w:eastAsia="宋体" w:hAnsi="宋体" w:cs="宋体" w:hint="eastAsia"/>
          <w:szCs w:val="21"/>
        </w:rPr>
        <w:t>工程名称：海安理工置业有限公司理工佳园工期表</w:t>
      </w:r>
    </w:p>
    <w:tbl>
      <w:tblPr>
        <w:tblW w:w="8118" w:type="dxa"/>
        <w:jc w:val="center"/>
        <w:tblLayout w:type="fixed"/>
        <w:tblCellMar>
          <w:top w:w="15" w:type="dxa"/>
          <w:left w:w="15" w:type="dxa"/>
          <w:bottom w:w="15" w:type="dxa"/>
          <w:right w:w="15" w:type="dxa"/>
        </w:tblCellMar>
        <w:tblLook w:val="04A0" w:firstRow="1" w:lastRow="0" w:firstColumn="1" w:lastColumn="0" w:noHBand="0" w:noVBand="1"/>
      </w:tblPr>
      <w:tblGrid>
        <w:gridCol w:w="584"/>
        <w:gridCol w:w="1426"/>
        <w:gridCol w:w="1477"/>
        <w:gridCol w:w="1973"/>
        <w:gridCol w:w="2658"/>
      </w:tblGrid>
      <w:tr w:rsidR="00AE76F5" w14:paraId="6FFD301A" w14:textId="77777777">
        <w:trPr>
          <w:trHeight w:val="615"/>
          <w:jc w:val="center"/>
        </w:trPr>
        <w:tc>
          <w:tcPr>
            <w:tcW w:w="584" w:type="dxa"/>
            <w:tcBorders>
              <w:top w:val="single" w:sz="4" w:space="0" w:color="000000"/>
              <w:left w:val="single" w:sz="4" w:space="0" w:color="000000"/>
              <w:bottom w:val="single" w:sz="4" w:space="0" w:color="000000"/>
              <w:right w:val="single" w:sz="4" w:space="0" w:color="000000"/>
            </w:tcBorders>
            <w:vAlign w:val="center"/>
          </w:tcPr>
          <w:p w14:paraId="5B5E335B"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序号</w:t>
            </w:r>
          </w:p>
        </w:tc>
        <w:tc>
          <w:tcPr>
            <w:tcW w:w="1426" w:type="dxa"/>
            <w:tcBorders>
              <w:top w:val="single" w:sz="4" w:space="0" w:color="000000"/>
              <w:left w:val="single" w:sz="4" w:space="0" w:color="000000"/>
              <w:bottom w:val="single" w:sz="4" w:space="0" w:color="000000"/>
              <w:right w:val="single" w:sz="4" w:space="0" w:color="000000"/>
            </w:tcBorders>
            <w:vAlign w:val="center"/>
          </w:tcPr>
          <w:p w14:paraId="47E503D3"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工程名称</w:t>
            </w:r>
          </w:p>
        </w:tc>
        <w:tc>
          <w:tcPr>
            <w:tcW w:w="1477" w:type="dxa"/>
            <w:tcBorders>
              <w:top w:val="single" w:sz="4" w:space="0" w:color="000000"/>
              <w:left w:val="single" w:sz="4" w:space="0" w:color="000000"/>
              <w:bottom w:val="single" w:sz="4" w:space="0" w:color="000000"/>
              <w:right w:val="single" w:sz="4" w:space="0" w:color="000000"/>
            </w:tcBorders>
            <w:vAlign w:val="center"/>
          </w:tcPr>
          <w:p w14:paraId="37D0805B"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工期</w:t>
            </w:r>
          </w:p>
        </w:tc>
        <w:tc>
          <w:tcPr>
            <w:tcW w:w="1973" w:type="dxa"/>
            <w:tcBorders>
              <w:top w:val="single" w:sz="4" w:space="0" w:color="000000"/>
              <w:left w:val="single" w:sz="4" w:space="0" w:color="000000"/>
              <w:bottom w:val="single" w:sz="4" w:space="0" w:color="000000"/>
              <w:right w:val="single" w:sz="4" w:space="0" w:color="000000"/>
            </w:tcBorders>
            <w:vAlign w:val="center"/>
          </w:tcPr>
          <w:p w14:paraId="54D90091"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主体结构验收时间</w:t>
            </w:r>
          </w:p>
        </w:tc>
        <w:tc>
          <w:tcPr>
            <w:tcW w:w="2658" w:type="dxa"/>
            <w:tcBorders>
              <w:top w:val="single" w:sz="4" w:space="0" w:color="000000"/>
              <w:left w:val="single" w:sz="4" w:space="0" w:color="000000"/>
              <w:bottom w:val="single" w:sz="4" w:space="0" w:color="000000"/>
              <w:right w:val="single" w:sz="4" w:space="0" w:color="000000"/>
            </w:tcBorders>
            <w:vAlign w:val="center"/>
          </w:tcPr>
          <w:p w14:paraId="23F7AEE4"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竣工验收时间</w:t>
            </w:r>
          </w:p>
        </w:tc>
      </w:tr>
      <w:tr w:rsidR="00AE76F5" w14:paraId="5642B4AF" w14:textId="77777777">
        <w:trPr>
          <w:trHeight w:val="873"/>
          <w:jc w:val="center"/>
        </w:trPr>
        <w:tc>
          <w:tcPr>
            <w:tcW w:w="584" w:type="dxa"/>
            <w:tcBorders>
              <w:top w:val="single" w:sz="4" w:space="0" w:color="000000"/>
              <w:left w:val="single" w:sz="4" w:space="0" w:color="000000"/>
              <w:bottom w:val="single" w:sz="4" w:space="0" w:color="000000"/>
              <w:right w:val="single" w:sz="4" w:space="0" w:color="000000"/>
            </w:tcBorders>
            <w:vAlign w:val="center"/>
          </w:tcPr>
          <w:p w14:paraId="5F2B3607"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w:t>
            </w:r>
          </w:p>
        </w:tc>
        <w:tc>
          <w:tcPr>
            <w:tcW w:w="1426" w:type="dxa"/>
            <w:tcBorders>
              <w:top w:val="single" w:sz="4" w:space="0" w:color="000000"/>
              <w:left w:val="single" w:sz="4" w:space="0" w:color="000000"/>
              <w:bottom w:val="single" w:sz="4" w:space="0" w:color="000000"/>
              <w:right w:val="single" w:sz="4" w:space="0" w:color="000000"/>
            </w:tcBorders>
            <w:vAlign w:val="center"/>
          </w:tcPr>
          <w:p w14:paraId="17C489A1" w14:textId="77777777" w:rsidR="00AE76F5" w:rsidRDefault="00AE76F5">
            <w:pPr>
              <w:widowControl/>
              <w:jc w:val="center"/>
              <w:textAlignment w:val="center"/>
              <w:rPr>
                <w:rFonts w:ascii="宋体" w:eastAsia="宋体" w:hAnsi="宋体" w:cs="宋体"/>
                <w:color w:val="000000"/>
                <w:sz w:val="24"/>
                <w:szCs w:val="24"/>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69E0AC38" w14:textId="77777777" w:rsidR="00AE76F5" w:rsidRDefault="00AE76F5">
            <w:pPr>
              <w:widowControl/>
              <w:jc w:val="center"/>
              <w:textAlignment w:val="center"/>
              <w:rPr>
                <w:rFonts w:ascii="宋体" w:eastAsia="宋体" w:hAnsi="宋体" w:cs="宋体"/>
                <w:color w:val="000000"/>
                <w:sz w:val="24"/>
                <w:szCs w:val="24"/>
                <w:highlight w:val="green"/>
              </w:rPr>
            </w:pPr>
          </w:p>
        </w:tc>
        <w:tc>
          <w:tcPr>
            <w:tcW w:w="1973" w:type="dxa"/>
            <w:tcBorders>
              <w:top w:val="single" w:sz="4" w:space="0" w:color="000000"/>
              <w:left w:val="single" w:sz="4" w:space="0" w:color="000000"/>
              <w:bottom w:val="single" w:sz="4" w:space="0" w:color="000000"/>
              <w:right w:val="single" w:sz="4" w:space="0" w:color="000000"/>
            </w:tcBorders>
            <w:vAlign w:val="center"/>
          </w:tcPr>
          <w:p w14:paraId="6B3BCC2A" w14:textId="77777777" w:rsidR="00AE76F5" w:rsidRDefault="00AE76F5">
            <w:pPr>
              <w:widowControl/>
              <w:jc w:val="center"/>
              <w:textAlignment w:val="center"/>
              <w:rPr>
                <w:rFonts w:ascii="宋体" w:eastAsia="宋体" w:hAnsi="宋体" w:cs="宋体"/>
                <w:color w:val="000000"/>
                <w:sz w:val="24"/>
                <w:szCs w:val="24"/>
                <w:highlight w:val="green"/>
              </w:rPr>
            </w:pPr>
          </w:p>
        </w:tc>
        <w:tc>
          <w:tcPr>
            <w:tcW w:w="2658" w:type="dxa"/>
            <w:tcBorders>
              <w:top w:val="single" w:sz="4" w:space="0" w:color="000000"/>
              <w:left w:val="single" w:sz="4" w:space="0" w:color="000000"/>
              <w:bottom w:val="single" w:sz="4" w:space="0" w:color="000000"/>
              <w:right w:val="single" w:sz="4" w:space="0" w:color="000000"/>
            </w:tcBorders>
            <w:vAlign w:val="center"/>
          </w:tcPr>
          <w:p w14:paraId="70144FB5" w14:textId="77777777" w:rsidR="00AE76F5" w:rsidRDefault="00BA4A20">
            <w:pPr>
              <w:jc w:val="center"/>
              <w:rPr>
                <w:rFonts w:ascii="宋体" w:eastAsia="宋体" w:hAnsi="宋体" w:cs="宋体"/>
                <w:color w:val="000000"/>
                <w:sz w:val="24"/>
                <w:szCs w:val="24"/>
              </w:rPr>
            </w:pPr>
            <w:r>
              <w:rPr>
                <w:rFonts w:ascii="宋体" w:eastAsia="宋体" w:hAnsi="宋体" w:cs="宋体" w:hint="eastAsia"/>
                <w:color w:val="000000"/>
                <w:sz w:val="24"/>
                <w:szCs w:val="24"/>
              </w:rPr>
              <w:t>按开工报告时间和合同约定结算工期计算</w:t>
            </w:r>
          </w:p>
        </w:tc>
      </w:tr>
    </w:tbl>
    <w:p w14:paraId="581A86FF" w14:textId="77777777" w:rsidR="00AE76F5" w:rsidRDefault="00BA4A20">
      <w:pPr>
        <w:numPr>
          <w:ilvl w:val="0"/>
          <w:numId w:val="5"/>
        </w:num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措施项目费：措施</w:t>
      </w:r>
      <w:proofErr w:type="gramStart"/>
      <w:r>
        <w:rPr>
          <w:rFonts w:ascii="宋体" w:eastAsia="宋体" w:hAnsi="宋体" w:cs="Times New Roman" w:hint="eastAsia"/>
          <w:bCs/>
          <w:sz w:val="24"/>
          <w:szCs w:val="24"/>
        </w:rPr>
        <w:t>费内容</w:t>
      </w:r>
      <w:proofErr w:type="gramEnd"/>
      <w:r>
        <w:rPr>
          <w:rFonts w:ascii="宋体" w:eastAsia="宋体" w:hAnsi="宋体" w:cs="Times New Roman" w:hint="eastAsia"/>
          <w:bCs/>
          <w:sz w:val="24"/>
          <w:szCs w:val="24"/>
        </w:rPr>
        <w:t>是指为完成该项目承包单位所采取的工程实体之外的所有措施，已充分考虑施工过程中各种措施费用、赶工、冬雨季和夜间施工、材料（设备）二次搬运、成品保护及风险等所有措施，措施</w:t>
      </w:r>
      <w:proofErr w:type="gramStart"/>
      <w:r>
        <w:rPr>
          <w:rFonts w:ascii="宋体" w:eastAsia="宋体" w:hAnsi="宋体" w:cs="Times New Roman" w:hint="eastAsia"/>
          <w:bCs/>
          <w:sz w:val="24"/>
          <w:szCs w:val="24"/>
        </w:rPr>
        <w:t>费相关</w:t>
      </w:r>
      <w:proofErr w:type="gramEnd"/>
      <w:r>
        <w:rPr>
          <w:rFonts w:ascii="宋体" w:eastAsia="宋体" w:hAnsi="宋体" w:cs="Times New Roman" w:hint="eastAsia"/>
          <w:bCs/>
          <w:sz w:val="24"/>
          <w:szCs w:val="24"/>
        </w:rPr>
        <w:t>固定费率详见附表。未在表内反应的其他措施费项目及费率</w:t>
      </w:r>
      <w:proofErr w:type="gramStart"/>
      <w:r>
        <w:rPr>
          <w:rFonts w:ascii="宋体" w:eastAsia="宋体" w:hAnsi="宋体" w:cs="Times New Roman" w:hint="eastAsia"/>
          <w:bCs/>
          <w:sz w:val="24"/>
          <w:szCs w:val="24"/>
        </w:rPr>
        <w:t>已综合</w:t>
      </w:r>
      <w:proofErr w:type="gramEnd"/>
      <w:r>
        <w:rPr>
          <w:rFonts w:ascii="宋体" w:eastAsia="宋体" w:hAnsi="宋体" w:cs="Times New Roman" w:hint="eastAsia"/>
          <w:bCs/>
          <w:sz w:val="24"/>
          <w:szCs w:val="24"/>
        </w:rPr>
        <w:t>考虑，各项固定措施项目、费率、未描述的措施项目</w:t>
      </w:r>
      <w:proofErr w:type="gramStart"/>
      <w:r>
        <w:rPr>
          <w:rFonts w:ascii="宋体" w:eastAsia="宋体" w:hAnsi="宋体" w:cs="Times New Roman" w:hint="eastAsia"/>
          <w:bCs/>
          <w:sz w:val="24"/>
          <w:szCs w:val="24"/>
        </w:rPr>
        <w:t>费内容</w:t>
      </w:r>
      <w:proofErr w:type="gramEnd"/>
      <w:r>
        <w:rPr>
          <w:rFonts w:ascii="宋体" w:eastAsia="宋体" w:hAnsi="宋体" w:cs="Times New Roman" w:hint="eastAsia"/>
          <w:bCs/>
          <w:sz w:val="24"/>
          <w:szCs w:val="24"/>
        </w:rPr>
        <w:t>及措施项目内容在施工、结算过程中一律不办理签证、变更，相关费用已由承包人综合考虑。所有措施项目及费率固定，不因实际施工中工程量（造价）增加或减少而调整费率。</w:t>
      </w:r>
    </w:p>
    <w:p w14:paraId="0CB9D449" w14:textId="77777777" w:rsidR="00AE76F5" w:rsidRDefault="00BA4A2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lastRenderedPageBreak/>
        <w:t>乙方需在土方开挖前向甲方申报现场塔吊型号和安装位置，获得甲方认可之后方可进行设备基础施工。</w:t>
      </w:r>
    </w:p>
    <w:p w14:paraId="50119A5C"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Times New Roman" w:hint="eastAsia"/>
          <w:bCs/>
          <w:sz w:val="24"/>
          <w:szCs w:val="24"/>
        </w:rPr>
        <w:t>其他各项取费标准按有关文件规定标准的下限执行。</w:t>
      </w:r>
    </w:p>
    <w:p w14:paraId="4E5B8AD8" w14:textId="77777777" w:rsidR="00AE76F5" w:rsidRDefault="00BA4A20">
      <w:pPr>
        <w:adjustRightInd w:val="0"/>
        <w:snapToGrid w:val="0"/>
        <w:spacing w:line="360" w:lineRule="auto"/>
        <w:ind w:firstLineChars="200" w:firstLine="480"/>
        <w:jc w:val="left"/>
        <w:rPr>
          <w:rFonts w:ascii="宋体" w:eastAsia="宋体" w:hAnsi="宋体" w:cs="Times New Roman"/>
          <w:bCs/>
          <w:sz w:val="24"/>
          <w:szCs w:val="24"/>
        </w:rPr>
      </w:pPr>
      <w:r>
        <w:rPr>
          <w:rFonts w:ascii="宋体" w:eastAsia="宋体" w:hAnsi="宋体" w:cs="Times New Roman" w:hint="eastAsia"/>
          <w:bCs/>
          <w:sz w:val="24"/>
          <w:szCs w:val="24"/>
        </w:rPr>
        <w:t>2）措施项目费包括以下内容：</w:t>
      </w:r>
    </w:p>
    <w:p w14:paraId="28EA6EFD" w14:textId="6D43B8F5" w:rsidR="00AE76F5" w:rsidRDefault="00BA4A20">
      <w:pPr>
        <w:adjustRightInd w:val="0"/>
        <w:snapToGrid w:val="0"/>
        <w:spacing w:line="400" w:lineRule="exact"/>
        <w:ind w:left="142" w:firstLine="480"/>
        <w:jc w:val="left"/>
        <w:rPr>
          <w:rFonts w:ascii="宋体" w:eastAsia="宋体" w:hAnsi="宋体" w:cs="Times New Roman"/>
          <w:bCs/>
          <w:sz w:val="24"/>
          <w:szCs w:val="24"/>
        </w:rPr>
      </w:pPr>
      <w:r>
        <w:rPr>
          <w:rFonts w:ascii="宋体" w:eastAsia="宋体" w:hAnsi="宋体" w:cs="Times New Roman" w:hint="eastAsia"/>
          <w:bCs/>
          <w:sz w:val="24"/>
          <w:szCs w:val="24"/>
        </w:rPr>
        <w:t>除《建设工程工程量清单计价规范》（GB50500-20</w:t>
      </w:r>
      <w:r>
        <w:rPr>
          <w:rFonts w:ascii="宋体" w:eastAsia="宋体" w:hAnsi="宋体" w:cs="Times New Roman"/>
          <w:bCs/>
          <w:sz w:val="24"/>
          <w:szCs w:val="24"/>
        </w:rPr>
        <w:t>1</w:t>
      </w:r>
      <w:r>
        <w:rPr>
          <w:rFonts w:ascii="宋体" w:eastAsia="宋体" w:hAnsi="宋体" w:cs="Times New Roman" w:hint="eastAsia"/>
          <w:bCs/>
          <w:sz w:val="24"/>
          <w:szCs w:val="24"/>
        </w:rPr>
        <w:t>3）应有的所有措施项目外（临时设施等），已包括：施工场地清理及施工垃圾外运（含倾倒、堆放、处理等）、根据发包人要求的交付前（包括工地开放）保洁工作（包括室内、室外、外立面、公共部位等部位，施工场地大小或工程进度的需要引起的）临时设施搬迁及场地平整、材料场内外二次搬运、临时围墙的建设、修复、拆除及其场地清理，双</w:t>
      </w:r>
      <w:r>
        <w:rPr>
          <w:rFonts w:ascii="宋体" w:eastAsia="宋体" w:hAnsi="宋体" w:cs="Times New Roman"/>
          <w:bCs/>
          <w:sz w:val="24"/>
          <w:szCs w:val="24"/>
        </w:rPr>
        <w:t>方约定</w:t>
      </w:r>
      <w:r>
        <w:rPr>
          <w:rFonts w:ascii="宋体" w:eastAsia="宋体" w:hAnsi="宋体" w:cs="Times New Roman" w:hint="eastAsia"/>
          <w:bCs/>
          <w:sz w:val="24"/>
          <w:szCs w:val="24"/>
        </w:rPr>
        <w:t>工期内赶工引起的各种费用增加，正常施工中（非发包人变更引起的）构造</w:t>
      </w:r>
      <w:proofErr w:type="gramStart"/>
      <w:r>
        <w:rPr>
          <w:rFonts w:ascii="宋体" w:eastAsia="宋体" w:hAnsi="宋体" w:cs="Times New Roman" w:hint="eastAsia"/>
          <w:bCs/>
          <w:sz w:val="24"/>
          <w:szCs w:val="24"/>
        </w:rPr>
        <w:t>柱及圈过梁</w:t>
      </w:r>
      <w:proofErr w:type="gramEnd"/>
      <w:r>
        <w:rPr>
          <w:rFonts w:ascii="宋体" w:eastAsia="宋体" w:hAnsi="宋体" w:cs="Times New Roman" w:hint="eastAsia"/>
          <w:bCs/>
          <w:sz w:val="24"/>
          <w:szCs w:val="24"/>
        </w:rPr>
        <w:t>钢筋植筋费用，各种管道孔的预留、填补及防水、金属构件与墙体连</w:t>
      </w:r>
      <w:r w:rsidRPr="00246D4E">
        <w:rPr>
          <w:rFonts w:ascii="宋体" w:eastAsia="宋体" w:hAnsi="宋体" w:cs="Times New Roman" w:hint="eastAsia"/>
          <w:bCs/>
          <w:sz w:val="24"/>
          <w:szCs w:val="24"/>
        </w:rPr>
        <w:t>接填补及防水，管线暗埋的开槽</w:t>
      </w:r>
      <w:proofErr w:type="gramStart"/>
      <w:r w:rsidRPr="00246D4E">
        <w:rPr>
          <w:rFonts w:ascii="宋体" w:eastAsia="宋体" w:hAnsi="宋体" w:cs="Times New Roman" w:hint="eastAsia"/>
          <w:bCs/>
          <w:sz w:val="24"/>
          <w:szCs w:val="24"/>
        </w:rPr>
        <w:t>刨沟及砼</w:t>
      </w:r>
      <w:proofErr w:type="gramEnd"/>
      <w:r w:rsidRPr="00246D4E">
        <w:rPr>
          <w:rFonts w:ascii="宋体" w:eastAsia="宋体" w:hAnsi="宋体" w:cs="Times New Roman" w:hint="eastAsia"/>
          <w:bCs/>
          <w:sz w:val="24"/>
          <w:szCs w:val="24"/>
        </w:rPr>
        <w:t>面压槽、水电管线二次配管、配电箱及消火栓箱等预留（含预留木盒制作、安装、拆除、清理等），成品保护、发包人直接供货且由承包人负责施工和安装的材料和设备的搬运（包括二次搬运费）、材</w:t>
      </w:r>
      <w:r>
        <w:rPr>
          <w:rFonts w:ascii="宋体" w:eastAsia="宋体" w:hAnsi="宋体" w:cs="Times New Roman" w:hint="eastAsia"/>
          <w:bCs/>
          <w:sz w:val="24"/>
          <w:szCs w:val="24"/>
        </w:rPr>
        <w:t>料保管、销售配合费、</w:t>
      </w:r>
      <w:r w:rsidR="009041C1">
        <w:rPr>
          <w:rFonts w:ascii="宋体" w:eastAsia="宋体" w:hAnsi="宋体" w:cs="Times New Roman" w:hint="eastAsia"/>
          <w:bCs/>
          <w:sz w:val="24"/>
          <w:szCs w:val="24"/>
        </w:rPr>
        <w:t>专家评审费用、</w:t>
      </w:r>
      <w:r>
        <w:rPr>
          <w:rFonts w:ascii="宋体" w:eastAsia="宋体" w:hAnsi="宋体" w:cs="Times New Roman" w:hint="eastAsia"/>
          <w:bCs/>
          <w:sz w:val="24"/>
          <w:szCs w:val="24"/>
        </w:rPr>
        <w:t>配合各项验收（各项政府相关部门验收等等）、场地排水，停水停电措施（</w:t>
      </w:r>
      <w:proofErr w:type="gramStart"/>
      <w:r>
        <w:rPr>
          <w:rFonts w:ascii="宋体" w:eastAsia="宋体" w:hAnsi="宋体" w:cs="Times New Roman" w:hint="eastAsia"/>
          <w:bCs/>
          <w:sz w:val="24"/>
          <w:szCs w:val="24"/>
        </w:rPr>
        <w:t>含施工</w:t>
      </w:r>
      <w:proofErr w:type="gramEnd"/>
      <w:r>
        <w:rPr>
          <w:rFonts w:ascii="宋体" w:eastAsia="宋体" w:hAnsi="宋体" w:cs="Times New Roman" w:hint="eastAsia"/>
          <w:bCs/>
          <w:sz w:val="24"/>
          <w:szCs w:val="24"/>
        </w:rPr>
        <w:t>备用发电机费用，该发电机必须能够保证施工正常用电）、施工噪音环保措施、施工工地环卫费、防洪防风防暴雨措施、维持交通增加、特殊工程技术培训、项目上市政道路行驶增加费、非发包人所为八小时内的临时停水停电、不可预见费及风险包干费、施工组织设计中须增加的所有技术措施费用、现场安全文明措施以及其他保证本</w:t>
      </w:r>
      <w:r>
        <w:rPr>
          <w:rFonts w:ascii="宋体" w:eastAsia="宋体" w:hAnsi="宋体" w:cs="宋体" w:hint="eastAsia"/>
          <w:sz w:val="24"/>
          <w:szCs w:val="24"/>
        </w:rPr>
        <w:t>合同</w:t>
      </w:r>
      <w:r>
        <w:rPr>
          <w:rFonts w:ascii="宋体" w:eastAsia="宋体" w:hAnsi="宋体" w:cs="Times New Roman"/>
          <w:bCs/>
          <w:sz w:val="24"/>
          <w:szCs w:val="24"/>
        </w:rPr>
        <w:t>约定</w:t>
      </w:r>
      <w:r>
        <w:rPr>
          <w:rFonts w:ascii="宋体" w:eastAsia="宋体" w:hAnsi="宋体" w:cs="Times New Roman" w:hint="eastAsia"/>
          <w:bCs/>
          <w:sz w:val="24"/>
          <w:szCs w:val="24"/>
        </w:rPr>
        <w:t>工期的施工技术措施费用等为确保发包人要求的质量、工期、现场安全文明等一切费用。施工用水电接入费用，承包方自行查勘现场水电接入点，由接入点接入工地的费用，在措施</w:t>
      </w:r>
      <w:r>
        <w:rPr>
          <w:rFonts w:ascii="宋体" w:eastAsia="宋体" w:hAnsi="宋体" w:cs="Times New Roman"/>
          <w:bCs/>
          <w:sz w:val="24"/>
          <w:szCs w:val="24"/>
        </w:rPr>
        <w:t>费中</w:t>
      </w:r>
      <w:proofErr w:type="gramStart"/>
      <w:r>
        <w:rPr>
          <w:rFonts w:ascii="宋体" w:eastAsia="宋体" w:hAnsi="宋体" w:cs="Times New Roman" w:hint="eastAsia"/>
          <w:bCs/>
          <w:sz w:val="24"/>
          <w:szCs w:val="24"/>
        </w:rPr>
        <w:t>已综合</w:t>
      </w:r>
      <w:proofErr w:type="gramEnd"/>
      <w:r>
        <w:rPr>
          <w:rFonts w:ascii="宋体" w:eastAsia="宋体" w:hAnsi="宋体" w:cs="Times New Roman" w:hint="eastAsia"/>
          <w:bCs/>
          <w:sz w:val="24"/>
          <w:szCs w:val="24"/>
        </w:rPr>
        <w:t>考虑，结算时均不另计。承包人编制的施工组织设计或施工方案，必须按综合成本</w:t>
      </w:r>
      <w:proofErr w:type="gramStart"/>
      <w:r>
        <w:rPr>
          <w:rFonts w:ascii="宋体" w:eastAsia="宋体" w:hAnsi="宋体" w:cs="Times New Roman" w:hint="eastAsia"/>
          <w:bCs/>
          <w:sz w:val="24"/>
          <w:szCs w:val="24"/>
        </w:rPr>
        <w:t>最</w:t>
      </w:r>
      <w:proofErr w:type="gramEnd"/>
      <w:r>
        <w:rPr>
          <w:rFonts w:ascii="宋体" w:eastAsia="宋体" w:hAnsi="宋体" w:cs="Times New Roman" w:hint="eastAsia"/>
          <w:bCs/>
          <w:sz w:val="24"/>
          <w:szCs w:val="24"/>
        </w:rPr>
        <w:t>经济、合理的原则，同时保证方案的安全有效。工程结算所有费用的确认和定额子目的套用，均必须以成本</w:t>
      </w:r>
      <w:proofErr w:type="gramStart"/>
      <w:r>
        <w:rPr>
          <w:rFonts w:ascii="宋体" w:eastAsia="宋体" w:hAnsi="宋体" w:cs="Times New Roman" w:hint="eastAsia"/>
          <w:bCs/>
          <w:sz w:val="24"/>
          <w:szCs w:val="24"/>
        </w:rPr>
        <w:t>最</w:t>
      </w:r>
      <w:proofErr w:type="gramEnd"/>
      <w:r>
        <w:rPr>
          <w:rFonts w:ascii="宋体" w:eastAsia="宋体" w:hAnsi="宋体" w:cs="Times New Roman" w:hint="eastAsia"/>
          <w:bCs/>
          <w:sz w:val="24"/>
          <w:szCs w:val="24"/>
        </w:rPr>
        <w:t>经济合理的原则。</w:t>
      </w:r>
    </w:p>
    <w:p w14:paraId="6AB22F1B" w14:textId="77777777" w:rsidR="00AE76F5" w:rsidRDefault="00BA4A20">
      <w:pPr>
        <w:adjustRightInd w:val="0"/>
        <w:snapToGrid w:val="0"/>
        <w:spacing w:line="400" w:lineRule="exact"/>
        <w:ind w:left="142" w:firstLine="480"/>
        <w:jc w:val="left"/>
        <w:rPr>
          <w:rFonts w:ascii="宋体" w:eastAsia="宋体" w:hAnsi="宋体" w:cs="宋体"/>
          <w:sz w:val="24"/>
          <w:szCs w:val="24"/>
        </w:rPr>
      </w:pPr>
      <w:r>
        <w:rPr>
          <w:rFonts w:ascii="宋体" w:eastAsia="宋体" w:hAnsi="宋体" w:cs="宋体" w:hint="eastAsia"/>
          <w:sz w:val="24"/>
          <w:szCs w:val="24"/>
        </w:rPr>
        <w:t>承包人所采取的各种施工方案、措施和临设布置等已是综合最合理、综合</w:t>
      </w:r>
      <w:proofErr w:type="gramStart"/>
      <w:r>
        <w:rPr>
          <w:rFonts w:ascii="宋体" w:eastAsia="宋体" w:hAnsi="宋体" w:cs="宋体" w:hint="eastAsia"/>
          <w:sz w:val="24"/>
          <w:szCs w:val="24"/>
        </w:rPr>
        <w:t>最</w:t>
      </w:r>
      <w:proofErr w:type="gramEnd"/>
      <w:r>
        <w:rPr>
          <w:rFonts w:ascii="宋体" w:eastAsia="宋体" w:hAnsi="宋体" w:cs="宋体" w:hint="eastAsia"/>
          <w:sz w:val="24"/>
          <w:szCs w:val="24"/>
        </w:rPr>
        <w:t>经济的，如施工过程中发生迁移由承包人自行承担；因承包人影响其他配套工程施工导致的搬迁由承包人负责。</w:t>
      </w:r>
    </w:p>
    <w:p w14:paraId="50C60409" w14:textId="77777777" w:rsidR="00AE76F5" w:rsidRDefault="00BA4A20">
      <w:pPr>
        <w:numPr>
          <w:ilvl w:val="0"/>
          <w:numId w:val="6"/>
        </w:num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工程材料价格调整方法：</w:t>
      </w:r>
    </w:p>
    <w:p w14:paraId="5795B651" w14:textId="77777777" w:rsidR="00AE76F5" w:rsidRDefault="00BA4A20">
      <w:pPr>
        <w:numPr>
          <w:ilvl w:val="0"/>
          <w:numId w:val="7"/>
        </w:num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主要建筑材料市场风险调整（物价波动引起的价格调整方法）：主要材料价格为钢材、混凝土、预拌砂浆、砌</w:t>
      </w:r>
      <w:proofErr w:type="gramStart"/>
      <w:r>
        <w:rPr>
          <w:rFonts w:ascii="宋体" w:eastAsia="宋体" w:hAnsi="宋体" w:cs="宋体" w:hint="eastAsia"/>
          <w:sz w:val="24"/>
          <w:szCs w:val="24"/>
        </w:rPr>
        <w:t>体材</w:t>
      </w:r>
      <w:proofErr w:type="gramEnd"/>
      <w:r>
        <w:rPr>
          <w:rFonts w:ascii="宋体" w:eastAsia="宋体" w:hAnsi="宋体" w:cs="宋体" w:hint="eastAsia"/>
          <w:sz w:val="24"/>
          <w:szCs w:val="24"/>
        </w:rPr>
        <w:t>料、水泥、砂石、电线电缆、管材及管件。</w:t>
      </w:r>
      <w:r>
        <w:rPr>
          <w:rFonts w:ascii="宋体" w:eastAsia="宋体" w:hAnsi="宋体" w:cs="宋体" w:hint="eastAsia"/>
          <w:b/>
          <w:bCs/>
          <w:sz w:val="24"/>
          <w:szCs w:val="24"/>
        </w:rPr>
        <w:t>钢筋、混凝土</w:t>
      </w:r>
      <w:proofErr w:type="gramStart"/>
      <w:r>
        <w:rPr>
          <w:rFonts w:ascii="宋体" w:eastAsia="宋体" w:hAnsi="宋体" w:cs="宋体" w:hint="eastAsia"/>
          <w:sz w:val="24"/>
          <w:szCs w:val="24"/>
        </w:rPr>
        <w:t>材料调差施工期</w:t>
      </w:r>
      <w:proofErr w:type="gramEnd"/>
      <w:r>
        <w:rPr>
          <w:rFonts w:ascii="宋体" w:eastAsia="宋体" w:hAnsi="宋体" w:cs="宋体" w:hint="eastAsia"/>
          <w:sz w:val="24"/>
          <w:szCs w:val="24"/>
        </w:rPr>
        <w:t>为基础垫层施工</w:t>
      </w:r>
      <w:proofErr w:type="gramStart"/>
      <w:r>
        <w:rPr>
          <w:rFonts w:ascii="宋体" w:eastAsia="宋体" w:hAnsi="宋体" w:cs="宋体" w:hint="eastAsia"/>
          <w:sz w:val="24"/>
          <w:szCs w:val="24"/>
        </w:rPr>
        <w:t>至主体</w:t>
      </w:r>
      <w:proofErr w:type="gramEnd"/>
      <w:r>
        <w:rPr>
          <w:rFonts w:ascii="宋体" w:eastAsia="宋体" w:hAnsi="宋体" w:cs="宋体" w:hint="eastAsia"/>
          <w:sz w:val="24"/>
          <w:szCs w:val="24"/>
        </w:rPr>
        <w:t>结构封顶为止算</w:t>
      </w:r>
      <w:r>
        <w:rPr>
          <w:rFonts w:ascii="宋体" w:eastAsia="宋体" w:hAnsi="宋体" w:cs="宋体" w:hint="eastAsia"/>
          <w:sz w:val="24"/>
          <w:szCs w:val="24"/>
        </w:rPr>
        <w:lastRenderedPageBreak/>
        <w:t>术平均值；</w:t>
      </w:r>
      <w:r>
        <w:rPr>
          <w:rFonts w:ascii="宋体" w:eastAsia="宋体" w:hAnsi="宋体" w:cs="宋体" w:hint="eastAsia"/>
          <w:b/>
          <w:bCs/>
          <w:sz w:val="24"/>
          <w:szCs w:val="24"/>
        </w:rPr>
        <w:t>砌</w:t>
      </w:r>
      <w:proofErr w:type="gramStart"/>
      <w:r>
        <w:rPr>
          <w:rFonts w:ascii="宋体" w:eastAsia="宋体" w:hAnsi="宋体" w:cs="宋体" w:hint="eastAsia"/>
          <w:b/>
          <w:bCs/>
          <w:sz w:val="24"/>
          <w:szCs w:val="24"/>
        </w:rPr>
        <w:t>体材料</w:t>
      </w:r>
      <w:r>
        <w:rPr>
          <w:rFonts w:ascii="宋体" w:eastAsia="宋体" w:hAnsi="宋体" w:cs="宋体" w:hint="eastAsia"/>
          <w:sz w:val="24"/>
          <w:szCs w:val="24"/>
        </w:rPr>
        <w:t>调差</w:t>
      </w:r>
      <w:proofErr w:type="gramEnd"/>
      <w:r>
        <w:rPr>
          <w:rFonts w:ascii="宋体" w:eastAsia="宋体" w:hAnsi="宋体" w:cs="宋体" w:hint="eastAsia"/>
          <w:sz w:val="24"/>
          <w:szCs w:val="24"/>
        </w:rPr>
        <w:t>施工期为结构封顶施工</w:t>
      </w:r>
      <w:proofErr w:type="gramStart"/>
      <w:r>
        <w:rPr>
          <w:rFonts w:ascii="宋体" w:eastAsia="宋体" w:hAnsi="宋体" w:cs="宋体" w:hint="eastAsia"/>
          <w:sz w:val="24"/>
          <w:szCs w:val="24"/>
        </w:rPr>
        <w:t>至主体</w:t>
      </w:r>
      <w:proofErr w:type="gramEnd"/>
      <w:r>
        <w:rPr>
          <w:rFonts w:ascii="宋体" w:eastAsia="宋体" w:hAnsi="宋体" w:cs="宋体" w:hint="eastAsia"/>
          <w:sz w:val="24"/>
          <w:szCs w:val="24"/>
        </w:rPr>
        <w:t>验收为止算术平均值；</w:t>
      </w:r>
      <w:r>
        <w:rPr>
          <w:rFonts w:ascii="宋体" w:eastAsia="宋体" w:hAnsi="宋体" w:cs="宋体" w:hint="eastAsia"/>
          <w:b/>
          <w:bCs/>
          <w:sz w:val="24"/>
          <w:szCs w:val="24"/>
        </w:rPr>
        <w:t>水泥、砂石、预拌砂浆、电线电缆、管材及管件</w:t>
      </w:r>
      <w:proofErr w:type="gramStart"/>
      <w:r>
        <w:rPr>
          <w:rFonts w:ascii="宋体" w:eastAsia="宋体" w:hAnsi="宋体" w:cs="宋体" w:hint="eastAsia"/>
          <w:sz w:val="24"/>
          <w:szCs w:val="24"/>
        </w:rPr>
        <w:t>材料调差施工期</w:t>
      </w:r>
      <w:proofErr w:type="gramEnd"/>
      <w:r>
        <w:rPr>
          <w:rFonts w:ascii="宋体" w:eastAsia="宋体" w:hAnsi="宋体" w:cs="宋体" w:hint="eastAsia"/>
          <w:sz w:val="24"/>
          <w:szCs w:val="24"/>
        </w:rPr>
        <w:t>为主体结构封顶至竣工验收为止算术平均值；其他材料按（以土建工程开工报告-竣工</w:t>
      </w:r>
      <w:proofErr w:type="gramStart"/>
      <w:r>
        <w:rPr>
          <w:rFonts w:ascii="宋体" w:eastAsia="宋体" w:hAnsi="宋体" w:cs="宋体" w:hint="eastAsia"/>
          <w:sz w:val="24"/>
          <w:szCs w:val="24"/>
        </w:rPr>
        <w:t>验收日</w:t>
      </w:r>
      <w:proofErr w:type="gramEnd"/>
      <w:r>
        <w:rPr>
          <w:rFonts w:ascii="宋体" w:eastAsia="宋体" w:hAnsi="宋体" w:cs="宋体" w:hint="eastAsia"/>
          <w:sz w:val="24"/>
          <w:szCs w:val="24"/>
        </w:rPr>
        <w:t>为准）相应南通市工程造价管理处发布的南通工程造价信息建筑、安装工程材料指导价及《海安建设工程造价信息》计算，（海安市</w:t>
      </w:r>
      <w:proofErr w:type="gramStart"/>
      <w:r>
        <w:rPr>
          <w:rFonts w:ascii="宋体" w:eastAsia="宋体" w:hAnsi="宋体" w:cs="宋体" w:hint="eastAsia"/>
          <w:sz w:val="24"/>
          <w:szCs w:val="24"/>
        </w:rPr>
        <w:t>信息价</w:t>
      </w:r>
      <w:proofErr w:type="gramEnd"/>
      <w:r>
        <w:rPr>
          <w:rFonts w:ascii="宋体" w:eastAsia="宋体" w:hAnsi="宋体" w:cs="宋体" w:hint="eastAsia"/>
          <w:sz w:val="24"/>
          <w:szCs w:val="24"/>
        </w:rPr>
        <w:t>优先）执行（企业指导价不作为参考依据），缺项材料由承包方提供询价依据报跟踪审计单位及发包方认价确认，认</w:t>
      </w:r>
      <w:r w:rsidRPr="00246D4E">
        <w:rPr>
          <w:rFonts w:ascii="宋体" w:eastAsia="宋体" w:hAnsi="宋体" w:cs="宋体" w:hint="eastAsia"/>
          <w:sz w:val="24"/>
          <w:szCs w:val="24"/>
        </w:rPr>
        <w:t>价材料</w:t>
      </w:r>
      <w:proofErr w:type="gramStart"/>
      <w:r w:rsidRPr="00246D4E">
        <w:rPr>
          <w:rFonts w:ascii="宋体" w:eastAsia="宋体" w:hAnsi="宋体" w:cs="宋体" w:hint="eastAsia"/>
          <w:sz w:val="24"/>
          <w:szCs w:val="24"/>
        </w:rPr>
        <w:t>不</w:t>
      </w:r>
      <w:proofErr w:type="gramEnd"/>
      <w:r w:rsidRPr="00246D4E">
        <w:rPr>
          <w:rFonts w:ascii="宋体" w:eastAsia="宋体" w:hAnsi="宋体" w:cs="宋体" w:hint="eastAsia"/>
          <w:sz w:val="24"/>
          <w:szCs w:val="24"/>
        </w:rPr>
        <w:t>下浮。</w:t>
      </w:r>
    </w:p>
    <w:p w14:paraId="426E65AA" w14:textId="77777777" w:rsidR="00AE76F5" w:rsidRPr="00246D4E" w:rsidRDefault="00BA4A20">
      <w:pPr>
        <w:pStyle w:val="affa"/>
        <w:numPr>
          <w:ilvl w:val="0"/>
          <w:numId w:val="7"/>
        </w:numPr>
        <w:spacing w:line="360" w:lineRule="auto"/>
        <w:ind w:firstLineChars="0"/>
        <w:rPr>
          <w:rFonts w:ascii="宋体" w:hAnsi="宋体" w:cs="宋体"/>
          <w:sz w:val="24"/>
          <w:szCs w:val="24"/>
        </w:rPr>
      </w:pPr>
      <w:r>
        <w:rPr>
          <w:rFonts w:ascii="宋体" w:hAnsi="宋体" w:cs="宋体" w:hint="eastAsia"/>
          <w:sz w:val="24"/>
          <w:szCs w:val="24"/>
        </w:rPr>
        <w:t>工程材料设备清单有特殊约定者按约定附表11执行，其中约定需认价材料，需经甲方认价，具体格式见附件12。当期南通工程造价信息指导价中没有的材料，乙方须在使用前一个月把材料品牌、参数及价报送发包人确认，以</w:t>
      </w:r>
      <w:proofErr w:type="gramStart"/>
      <w:r>
        <w:rPr>
          <w:rFonts w:ascii="宋体" w:hAnsi="宋体" w:cs="宋体" w:hint="eastAsia"/>
          <w:sz w:val="24"/>
          <w:szCs w:val="24"/>
        </w:rPr>
        <w:t>发包人敲章签字</w:t>
      </w:r>
      <w:proofErr w:type="gramEnd"/>
      <w:r>
        <w:rPr>
          <w:rFonts w:ascii="宋体" w:hAnsi="宋体" w:cs="宋体" w:hint="eastAsia"/>
          <w:sz w:val="24"/>
          <w:szCs w:val="24"/>
        </w:rPr>
        <w:t>认可的价格确认单上的价格作为结算依据。如果乙方未按时进行报送，结算时以发包人定价为准。发包人签字同意的材料价格是指现金采购并送到施工现场的价格，不再计算承包人项目部采购、管理、保管的费用和利润等其它费用。如承包人采购不到的，发包人可指定供货商按发包人签字同意的价格提供商家（材料），由承包人签订采购合同并付款。发包人签字同意的现金</w:t>
      </w:r>
      <w:r w:rsidRPr="00246D4E">
        <w:rPr>
          <w:rFonts w:ascii="宋体" w:hAnsi="宋体" w:cs="宋体" w:hint="eastAsia"/>
          <w:sz w:val="24"/>
          <w:szCs w:val="24"/>
        </w:rPr>
        <w:t>采购材料价格结算时</w:t>
      </w:r>
      <w:proofErr w:type="gramStart"/>
      <w:r w:rsidRPr="00246D4E">
        <w:rPr>
          <w:rFonts w:ascii="宋体" w:hAnsi="宋体" w:cs="宋体" w:hint="eastAsia"/>
          <w:sz w:val="24"/>
          <w:szCs w:val="24"/>
        </w:rPr>
        <w:t>不</w:t>
      </w:r>
      <w:proofErr w:type="gramEnd"/>
      <w:r w:rsidRPr="00246D4E">
        <w:rPr>
          <w:rFonts w:ascii="宋体" w:hAnsi="宋体" w:cs="宋体" w:hint="eastAsia"/>
          <w:sz w:val="24"/>
          <w:szCs w:val="24"/>
        </w:rPr>
        <w:t>下浮。经双方协</w:t>
      </w:r>
      <w:r>
        <w:rPr>
          <w:rFonts w:ascii="宋体" w:hAnsi="宋体" w:cs="宋体" w:hint="eastAsia"/>
          <w:sz w:val="24"/>
          <w:szCs w:val="24"/>
        </w:rPr>
        <w:t>商，甲方以现金采购价确认的材料单</w:t>
      </w:r>
      <w:r w:rsidRPr="00246D4E">
        <w:rPr>
          <w:rFonts w:ascii="宋体" w:hAnsi="宋体" w:cs="宋体" w:hint="eastAsia"/>
          <w:sz w:val="24"/>
          <w:szCs w:val="24"/>
        </w:rPr>
        <w:t>价另增加3%（已含税）的总包管理费。</w:t>
      </w:r>
    </w:p>
    <w:p w14:paraId="2AC8C877" w14:textId="77777777" w:rsidR="00AE76F5" w:rsidRPr="00246D4E" w:rsidRDefault="00BA4A20">
      <w:pPr>
        <w:spacing w:line="360" w:lineRule="auto"/>
        <w:ind w:firstLineChars="200" w:firstLine="480"/>
        <w:rPr>
          <w:rFonts w:ascii="宋体" w:eastAsia="宋体" w:hAnsi="宋体" w:cs="Times New Roman"/>
          <w:sz w:val="24"/>
          <w:szCs w:val="24"/>
        </w:rPr>
      </w:pPr>
      <w:r w:rsidRPr="00246D4E">
        <w:rPr>
          <w:rFonts w:ascii="宋体" w:eastAsia="宋体" w:hAnsi="宋体" w:cs="宋体" w:hint="eastAsia"/>
          <w:sz w:val="24"/>
          <w:szCs w:val="24"/>
        </w:rPr>
        <w:t>3）</w:t>
      </w:r>
      <w:r>
        <w:rPr>
          <w:rFonts w:ascii="宋体" w:eastAsia="宋体" w:hAnsi="宋体" w:cs="Times New Roman" w:hint="eastAsia"/>
          <w:sz w:val="24"/>
          <w:szCs w:val="24"/>
        </w:rPr>
        <w:t>工程结算时，</w:t>
      </w:r>
      <w:proofErr w:type="gramStart"/>
      <w:r>
        <w:rPr>
          <w:rFonts w:ascii="宋体" w:eastAsia="宋体" w:hAnsi="宋体" w:cs="Times New Roman" w:hint="eastAsia"/>
          <w:sz w:val="24"/>
          <w:szCs w:val="24"/>
        </w:rPr>
        <w:t>甲供材料</w:t>
      </w:r>
      <w:proofErr w:type="gramEnd"/>
      <w:r>
        <w:rPr>
          <w:rFonts w:ascii="宋体" w:eastAsia="宋体" w:hAnsi="宋体" w:cs="Times New Roman" w:hint="eastAsia"/>
          <w:sz w:val="24"/>
          <w:szCs w:val="24"/>
        </w:rPr>
        <w:t>设备按江苏省20</w:t>
      </w:r>
      <w:r>
        <w:rPr>
          <w:rFonts w:ascii="宋体" w:eastAsia="宋体" w:hAnsi="宋体" w:cs="Times New Roman"/>
          <w:sz w:val="24"/>
          <w:szCs w:val="24"/>
        </w:rPr>
        <w:t>14</w:t>
      </w:r>
      <w:r>
        <w:rPr>
          <w:rFonts w:ascii="宋体" w:eastAsia="宋体" w:hAnsi="宋体" w:cs="Times New Roman" w:hint="eastAsia"/>
          <w:sz w:val="24"/>
          <w:szCs w:val="24"/>
        </w:rPr>
        <w:t>定额损耗率计算出的应供量（应供量＝（核定后的工程量＋设计变更工程量）X含损耗率的单位消耗量），如果乙方实际领用数量超出应供量，则超出部分的材料设备费用由乙方承担，费用为：超领费用＝（</w:t>
      </w:r>
      <w:proofErr w:type="gramStart"/>
      <w:r>
        <w:rPr>
          <w:rFonts w:ascii="宋体" w:eastAsia="宋体" w:hAnsi="宋体" w:cs="Times New Roman" w:hint="eastAsia"/>
          <w:sz w:val="24"/>
          <w:szCs w:val="24"/>
        </w:rPr>
        <w:t>实际领</w:t>
      </w:r>
      <w:proofErr w:type="gramEnd"/>
      <w:r>
        <w:rPr>
          <w:rFonts w:ascii="宋体" w:eastAsia="宋体" w:hAnsi="宋体" w:cs="Times New Roman" w:hint="eastAsia"/>
          <w:sz w:val="24"/>
          <w:szCs w:val="24"/>
        </w:rPr>
        <w:t>用量－应供量）×</w:t>
      </w:r>
      <w:r>
        <w:rPr>
          <w:rFonts w:ascii="宋体" w:eastAsia="宋体" w:hAnsi="宋体" w:cs="Times New Roman" w:hint="eastAsia"/>
          <w:b/>
          <w:bCs/>
          <w:sz w:val="24"/>
          <w:szCs w:val="24"/>
        </w:rPr>
        <w:t>甲方实际采购同类材料最高含税单价</w:t>
      </w:r>
      <w:r>
        <w:rPr>
          <w:rFonts w:ascii="宋体" w:eastAsia="宋体" w:hAnsi="宋体" w:cs="Times New Roman" w:hint="eastAsia"/>
          <w:sz w:val="24"/>
          <w:szCs w:val="24"/>
        </w:rPr>
        <w:t>。如</w:t>
      </w:r>
      <w:proofErr w:type="gramStart"/>
      <w:r>
        <w:rPr>
          <w:rFonts w:ascii="宋体" w:eastAsia="宋体" w:hAnsi="宋体" w:cs="Times New Roman" w:hint="eastAsia"/>
          <w:sz w:val="24"/>
          <w:szCs w:val="24"/>
        </w:rPr>
        <w:t>实际领</w:t>
      </w:r>
      <w:proofErr w:type="gramEnd"/>
      <w:r>
        <w:rPr>
          <w:rFonts w:ascii="宋体" w:eastAsia="宋体" w:hAnsi="宋体" w:cs="Times New Roman" w:hint="eastAsia"/>
          <w:sz w:val="24"/>
          <w:szCs w:val="24"/>
        </w:rPr>
        <w:t>用量少于应供量：甲方给予乙方节约部分费用的50％作为奖励。</w:t>
      </w:r>
    </w:p>
    <w:p w14:paraId="73BF47EE" w14:textId="77777777" w:rsidR="00AE76F5" w:rsidRPr="00246D4E" w:rsidRDefault="00BA4A20">
      <w:pPr>
        <w:spacing w:line="360" w:lineRule="auto"/>
        <w:ind w:firstLineChars="200" w:firstLine="480"/>
        <w:rPr>
          <w:rFonts w:ascii="宋体" w:eastAsia="宋体" w:hAnsi="宋体" w:cs="宋体"/>
          <w:sz w:val="24"/>
          <w:szCs w:val="24"/>
        </w:rPr>
      </w:pPr>
      <w:r w:rsidRPr="00246D4E">
        <w:rPr>
          <w:rFonts w:ascii="宋体" w:eastAsia="宋体" w:hAnsi="宋体" w:cs="宋体" w:hint="eastAsia"/>
          <w:sz w:val="24"/>
          <w:szCs w:val="24"/>
        </w:rPr>
        <w:t>4)现场预拌（干混）砂浆：分砌筑、地面、抺灰砂浆，按现场签证的实际使用范围确认工程量。</w:t>
      </w:r>
    </w:p>
    <w:p w14:paraId="4736A618" w14:textId="77777777" w:rsidR="00AE76F5" w:rsidRDefault="00BA4A20">
      <w:pPr>
        <w:spacing w:line="360" w:lineRule="auto"/>
        <w:ind w:left="420"/>
        <w:rPr>
          <w:rFonts w:ascii="宋体" w:eastAsia="宋体" w:hAnsi="宋体" w:cs="宋体"/>
          <w:sz w:val="24"/>
          <w:szCs w:val="24"/>
        </w:rPr>
      </w:pPr>
      <w:r w:rsidRPr="00246D4E">
        <w:rPr>
          <w:rFonts w:ascii="宋体" w:eastAsia="宋体" w:hAnsi="宋体" w:cs="宋体" w:hint="eastAsia"/>
          <w:sz w:val="24"/>
          <w:szCs w:val="24"/>
        </w:rPr>
        <w:t>5）竣工结算的水、</w:t>
      </w:r>
      <w:r>
        <w:rPr>
          <w:rFonts w:ascii="宋体" w:eastAsia="宋体" w:hAnsi="宋体" w:cs="宋体" w:hint="eastAsia"/>
          <w:sz w:val="24"/>
          <w:szCs w:val="24"/>
        </w:rPr>
        <w:t>电费用，</w:t>
      </w:r>
      <w:r>
        <w:rPr>
          <w:rFonts w:ascii="Times New Roman" w:eastAsia="宋体" w:hAnsi="宋体" w:cs="Times New Roman" w:hint="eastAsia"/>
          <w:sz w:val="24"/>
          <w:szCs w:val="24"/>
        </w:rPr>
        <w:t>按照自来水公司施工用水和供电局施工用电收费标准（另加损耗计取）</w:t>
      </w:r>
      <w:r>
        <w:rPr>
          <w:rFonts w:ascii="宋体" w:eastAsia="宋体" w:hAnsi="宋体" w:cs="宋体" w:hint="eastAsia"/>
          <w:sz w:val="24"/>
          <w:szCs w:val="24"/>
        </w:rPr>
        <w:t>，由发包人代付的在承包人工程款支付时进行代扣。</w:t>
      </w:r>
    </w:p>
    <w:p w14:paraId="168EB5FF"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6）材料的检测和费用，由发包人和监理公司监督送检并由发包人承担费用，承包人按定额规定结算材料检测配合及送检，对检测不合格的重复检测费等不</w:t>
      </w:r>
      <w:r>
        <w:rPr>
          <w:rFonts w:ascii="宋体" w:eastAsia="宋体" w:hAnsi="宋体" w:cs="宋体" w:hint="eastAsia"/>
          <w:sz w:val="24"/>
          <w:szCs w:val="24"/>
        </w:rPr>
        <w:lastRenderedPageBreak/>
        <w:t>符合常规所发生的费用，由承包人承担，发包人代付的，在工程款支付时进行扣减。</w:t>
      </w:r>
    </w:p>
    <w:p w14:paraId="7BE8B1DA"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工程结算时不计算远地工程增加费、夜间施工增加费、赶工费、按质论价费、提前竣工增加费、二次搬运费（包括施工场地原因的二次倒运）的费率和费用，单价按本合同附表核定价进行结算，措施费费率按以上附件一合同规定计取。</w:t>
      </w:r>
    </w:p>
    <w:p w14:paraId="28FBFD92"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8）在施工期间如出现图纸及图纸说明以外的增加工程量，如南通市强制性规范、质量通病防治办法等，（二次结构、楼面预埋电线管加强筋等）在结算时必须附有发包人及监理人现场签证并注明部位以图纸书面的形式作为结算依据，否则结算时一律不予认可。图纸上所有管线布置，结算时统一按照符合规范要求的最短距离进行结算。</w:t>
      </w:r>
    </w:p>
    <w:p w14:paraId="663B89CD" w14:textId="77777777" w:rsidR="00AE76F5" w:rsidRDefault="00BA4A20">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9)降水措施费：</w:t>
      </w:r>
      <w:proofErr w:type="gramStart"/>
      <w:r>
        <w:rPr>
          <w:rFonts w:ascii="宋体" w:eastAsia="宋体" w:hAnsi="宋体" w:cs="宋体" w:hint="eastAsia"/>
          <w:sz w:val="24"/>
          <w:szCs w:val="24"/>
        </w:rPr>
        <w:t>凡基护方案</w:t>
      </w:r>
      <w:proofErr w:type="gramEnd"/>
      <w:r>
        <w:rPr>
          <w:rFonts w:ascii="宋体" w:eastAsia="宋体" w:hAnsi="宋体" w:cs="宋体" w:hint="eastAsia"/>
          <w:sz w:val="24"/>
          <w:szCs w:val="24"/>
        </w:rPr>
        <w:t>需使用深井降水</w:t>
      </w:r>
      <w:proofErr w:type="gramStart"/>
      <w:r>
        <w:rPr>
          <w:rFonts w:ascii="宋体" w:eastAsia="宋体" w:hAnsi="宋体" w:cs="宋体" w:hint="eastAsia"/>
          <w:sz w:val="24"/>
          <w:szCs w:val="24"/>
        </w:rPr>
        <w:t>或井点</w:t>
      </w:r>
      <w:proofErr w:type="gramEnd"/>
      <w:r>
        <w:rPr>
          <w:rFonts w:ascii="宋体" w:eastAsia="宋体" w:hAnsi="宋体" w:cs="宋体" w:hint="eastAsia"/>
          <w:sz w:val="24"/>
          <w:szCs w:val="24"/>
        </w:rPr>
        <w:t>降水的(指轻型、喷射等)，由施工单位先行上报方案。根据现场实际数量、做法、深度、使用期限等。按签证计结算。如未及时上报签证视为无该项工作，结算不予计价。</w:t>
      </w:r>
    </w:p>
    <w:p w14:paraId="15226D6B" w14:textId="77777777" w:rsidR="00AE76F5" w:rsidRPr="00246D4E" w:rsidRDefault="00BA4A20">
      <w:pPr>
        <w:widowControl/>
        <w:tabs>
          <w:tab w:val="left" w:pos="660"/>
        </w:tabs>
        <w:spacing w:line="440" w:lineRule="exact"/>
        <w:ind w:firstLineChars="168" w:firstLine="403"/>
        <w:jc w:val="left"/>
        <w:rPr>
          <w:rFonts w:ascii="宋体" w:eastAsia="宋体" w:hAnsi="宋体" w:cs="宋体"/>
          <w:sz w:val="24"/>
          <w:szCs w:val="24"/>
        </w:rPr>
      </w:pPr>
      <w:r>
        <w:rPr>
          <w:rFonts w:ascii="宋体" w:eastAsia="宋体" w:hAnsi="宋体" w:cs="宋体" w:hint="eastAsia"/>
          <w:sz w:val="24"/>
          <w:szCs w:val="24"/>
        </w:rPr>
        <w:t>基坑围护深井降水成井费用</w:t>
      </w:r>
      <w:r>
        <w:rPr>
          <w:rFonts w:ascii="宋体" w:eastAsia="宋体" w:hAnsi="宋体" w:cs="宋体"/>
          <w:sz w:val="24"/>
          <w:szCs w:val="24"/>
        </w:rPr>
        <w:t>67</w:t>
      </w:r>
      <w:r>
        <w:rPr>
          <w:rFonts w:ascii="宋体" w:eastAsia="宋体" w:hAnsi="宋体" w:cs="宋体" w:hint="eastAsia"/>
          <w:sz w:val="24"/>
          <w:szCs w:val="24"/>
        </w:rPr>
        <w:t>元/m（包括成孔费用，井管费用，水泵费用及</w:t>
      </w:r>
      <w:r>
        <w:rPr>
          <w:rFonts w:ascii="宋体" w:eastAsia="宋体" w:hAnsi="宋体" w:cs="宋体" w:hint="eastAsia"/>
          <w:color w:val="000000" w:themeColor="text1"/>
          <w:sz w:val="24"/>
          <w:szCs w:val="24"/>
        </w:rPr>
        <w:t>为完成后期降水</w:t>
      </w:r>
      <w:r>
        <w:rPr>
          <w:rFonts w:ascii="宋体" w:eastAsia="宋体" w:hAnsi="宋体" w:cs="宋体" w:hint="eastAsia"/>
          <w:sz w:val="24"/>
          <w:szCs w:val="24"/>
        </w:rPr>
        <w:t>所需要的各种辅材费用，具体按设计要求施工，并包含施工过程所有的机械，人工，材料等费用），后期降水</w:t>
      </w:r>
      <w:r>
        <w:rPr>
          <w:rFonts w:ascii="宋体" w:eastAsia="宋体" w:hAnsi="宋体" w:cs="宋体"/>
          <w:sz w:val="24"/>
          <w:szCs w:val="24"/>
        </w:rPr>
        <w:t>33</w:t>
      </w:r>
      <w:r>
        <w:rPr>
          <w:rFonts w:ascii="宋体" w:eastAsia="宋体" w:hAnsi="宋体" w:cs="宋体" w:hint="eastAsia"/>
          <w:sz w:val="24"/>
          <w:szCs w:val="24"/>
        </w:rPr>
        <w:t>元/孔</w:t>
      </w:r>
      <w:r>
        <w:rPr>
          <w:rFonts w:ascii="宋体" w:eastAsia="宋体" w:hAnsi="宋体" w:cs="宋体" w:hint="eastAsia"/>
          <w:color w:val="FF0000"/>
          <w:sz w:val="24"/>
          <w:szCs w:val="24"/>
        </w:rPr>
        <w:t>.</w:t>
      </w:r>
      <w:r>
        <w:rPr>
          <w:rFonts w:ascii="宋体" w:eastAsia="宋体" w:hAnsi="宋体" w:cs="宋体" w:hint="eastAsia"/>
          <w:sz w:val="24"/>
          <w:szCs w:val="24"/>
        </w:rPr>
        <w:t>天（</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含水电费）。封井费用</w:t>
      </w:r>
      <w:r>
        <w:rPr>
          <w:rFonts w:ascii="宋体" w:eastAsia="宋体" w:hAnsi="宋体" w:cs="宋体"/>
          <w:sz w:val="24"/>
          <w:szCs w:val="24"/>
        </w:rPr>
        <w:t>990</w:t>
      </w:r>
      <w:r>
        <w:rPr>
          <w:rFonts w:ascii="宋体" w:eastAsia="宋体" w:hAnsi="宋体" w:cs="宋体" w:hint="eastAsia"/>
          <w:sz w:val="24"/>
          <w:szCs w:val="24"/>
        </w:rPr>
        <w:t>元/口，此综合单价含人工费、辅材材料费、机械费、施工组织措施费、企业管理费、利润、工程保险（</w:t>
      </w:r>
      <w:r w:rsidRPr="00246D4E">
        <w:rPr>
          <w:rFonts w:ascii="宋体" w:eastAsia="宋体" w:hAnsi="宋体" w:cs="宋体" w:hint="eastAsia"/>
          <w:sz w:val="24"/>
          <w:szCs w:val="24"/>
        </w:rPr>
        <w:t>含农民工工伤保险）、</w:t>
      </w:r>
      <w:proofErr w:type="gramStart"/>
      <w:r w:rsidRPr="00246D4E">
        <w:rPr>
          <w:rFonts w:ascii="宋体" w:eastAsia="宋体" w:hAnsi="宋体" w:cs="宋体" w:hint="eastAsia"/>
          <w:sz w:val="24"/>
          <w:szCs w:val="24"/>
        </w:rPr>
        <w:t>规</w:t>
      </w:r>
      <w:proofErr w:type="gramEnd"/>
      <w:r w:rsidRPr="00246D4E">
        <w:rPr>
          <w:rFonts w:ascii="宋体" w:eastAsia="宋体" w:hAnsi="宋体" w:cs="宋体" w:hint="eastAsia"/>
          <w:sz w:val="24"/>
          <w:szCs w:val="24"/>
        </w:rPr>
        <w:t>费、 风险费等所有费用以及定额或政府文件规定由施工单位承担的一切费用。</w:t>
      </w:r>
    </w:p>
    <w:p w14:paraId="64CC6395" w14:textId="77777777" w:rsidR="00AE76F5" w:rsidRDefault="00BA4A20">
      <w:pPr>
        <w:spacing w:line="360" w:lineRule="auto"/>
        <w:ind w:firstLineChars="200" w:firstLine="480"/>
        <w:rPr>
          <w:rFonts w:ascii="宋体" w:eastAsia="宋体" w:hAnsi="宋体" w:cs="宋体"/>
          <w:sz w:val="24"/>
          <w:szCs w:val="24"/>
        </w:rPr>
      </w:pPr>
      <w:r w:rsidRPr="00246D4E">
        <w:rPr>
          <w:rFonts w:ascii="宋体" w:eastAsia="宋体" w:hAnsi="宋体" w:cs="宋体" w:hint="eastAsia"/>
          <w:sz w:val="24"/>
          <w:szCs w:val="24"/>
        </w:rPr>
        <w:t>10）施工现场必须安装摄像头覆盖整个施工区域，（1）摄像头必须安装在工地出入口、施工作业面、材料加工区等关键位置，具体位置由承包人报经发包人审核确认，确保达到全方位、全过程监控要求。（2）摄像头要求高分</w:t>
      </w:r>
      <w:r>
        <w:rPr>
          <w:rFonts w:ascii="宋体" w:eastAsia="宋体" w:hAnsi="宋体" w:cs="宋体" w:hint="eastAsia"/>
          <w:sz w:val="24"/>
          <w:szCs w:val="24"/>
        </w:rPr>
        <w:t>辨率、带红外线夜视，要求可360度旋转的高速球型摄像头数量不能少于整体的一半。（3）</w:t>
      </w:r>
      <w:r>
        <w:rPr>
          <w:rFonts w:ascii="宋体" w:eastAsia="宋体" w:hAnsi="宋体" w:cs="宋体" w:hint="eastAsia"/>
          <w:color w:val="FF0000"/>
          <w:sz w:val="24"/>
          <w:szCs w:val="24"/>
        </w:rPr>
        <w:t>、</w:t>
      </w:r>
      <w:r>
        <w:rPr>
          <w:rFonts w:ascii="宋体" w:eastAsia="宋体" w:hAnsi="宋体" w:cs="宋体" w:hint="eastAsia"/>
          <w:sz w:val="24"/>
          <w:szCs w:val="24"/>
        </w:rPr>
        <w:t>液晶显示屏、可实时监控。硬盘容量可存两个月。（4）每月监控情况刻盘交发包方存档，内容前后连贯。</w:t>
      </w:r>
    </w:p>
    <w:p w14:paraId="17EFDBFB" w14:textId="77777777" w:rsidR="00AE76F5" w:rsidRPr="00246D4E" w:rsidRDefault="00BA4A20">
      <w:pPr>
        <w:widowControl/>
        <w:snapToGrid w:val="0"/>
        <w:spacing w:before="225" w:after="225" w:line="440" w:lineRule="exact"/>
        <w:ind w:firstLineChars="200" w:firstLine="480"/>
        <w:jc w:val="left"/>
        <w:outlineLvl w:val="0"/>
        <w:rPr>
          <w:rFonts w:ascii="宋体" w:eastAsia="宋体" w:hAnsi="宋体" w:cs="宋体"/>
          <w:snapToGrid w:val="0"/>
          <w:kern w:val="0"/>
          <w:sz w:val="24"/>
          <w:szCs w:val="24"/>
          <w:lang w:bidi="ar"/>
        </w:rPr>
      </w:pPr>
      <w:r>
        <w:rPr>
          <w:rFonts w:ascii="Times New Roman" w:eastAsia="宋体" w:hAnsi="Times New Roman" w:cs="宋体" w:hint="eastAsia"/>
          <w:sz w:val="24"/>
          <w:szCs w:val="24"/>
        </w:rPr>
        <w:t>11</w:t>
      </w:r>
      <w:r>
        <w:rPr>
          <w:rFonts w:ascii="Times New Roman" w:eastAsia="宋体" w:hAnsi="Times New Roman" w:cs="宋体" w:hint="eastAsia"/>
          <w:sz w:val="24"/>
          <w:szCs w:val="24"/>
        </w:rPr>
        <w:t>）土方开挖根据基坑围护方案及现场实际实施计算。土方工程量在开挖前及施工完成后做好标高测量，工程全部施工完成及施工现场项目部确认后按甲方审批通过的土方开挖方案、甲方确认的相关资料进行土方结算。</w:t>
      </w:r>
      <w:r>
        <w:rPr>
          <w:rFonts w:ascii="宋体" w:eastAsia="宋体" w:hAnsi="宋体" w:cs="宋体" w:hint="eastAsia"/>
          <w:sz w:val="24"/>
          <w:szCs w:val="24"/>
        </w:rPr>
        <w:t>土方开挖工作面按照30cm计入，</w:t>
      </w:r>
      <w:proofErr w:type="gramStart"/>
      <w:r>
        <w:rPr>
          <w:rFonts w:ascii="宋体" w:eastAsia="宋体" w:hAnsi="宋体" w:cs="宋体" w:hint="eastAsia"/>
          <w:sz w:val="24"/>
          <w:szCs w:val="24"/>
        </w:rPr>
        <w:t>放坡系数</w:t>
      </w:r>
      <w:proofErr w:type="gramEnd"/>
      <w:r>
        <w:rPr>
          <w:rFonts w:ascii="宋体" w:eastAsia="宋体" w:hAnsi="宋体" w:cs="宋体" w:hint="eastAsia"/>
          <w:sz w:val="24"/>
          <w:szCs w:val="24"/>
        </w:rPr>
        <w:t>按三</w:t>
      </w:r>
      <w:proofErr w:type="gramStart"/>
      <w:r>
        <w:rPr>
          <w:rFonts w:ascii="宋体" w:eastAsia="宋体" w:hAnsi="宋体" w:cs="宋体" w:hint="eastAsia"/>
          <w:sz w:val="24"/>
          <w:szCs w:val="24"/>
        </w:rPr>
        <w:t>方现场</w:t>
      </w:r>
      <w:proofErr w:type="gramEnd"/>
      <w:r>
        <w:rPr>
          <w:rFonts w:ascii="宋体" w:eastAsia="宋体" w:hAnsi="宋体" w:cs="宋体" w:hint="eastAsia"/>
          <w:sz w:val="24"/>
          <w:szCs w:val="24"/>
        </w:rPr>
        <w:t>确定数据，竣工</w:t>
      </w:r>
      <w:proofErr w:type="gramStart"/>
      <w:r>
        <w:rPr>
          <w:rFonts w:ascii="宋体" w:eastAsia="宋体" w:hAnsi="宋体" w:cs="宋体" w:hint="eastAsia"/>
          <w:sz w:val="24"/>
          <w:szCs w:val="24"/>
        </w:rPr>
        <w:t>结算按</w:t>
      </w:r>
      <w:proofErr w:type="gramEnd"/>
      <w:r>
        <w:rPr>
          <w:rFonts w:ascii="宋体" w:eastAsia="宋体" w:hAnsi="宋体" w:cs="宋体" w:hint="eastAsia"/>
          <w:sz w:val="24"/>
          <w:szCs w:val="24"/>
        </w:rPr>
        <w:t>上述要求进</w:t>
      </w:r>
      <w:r>
        <w:rPr>
          <w:rFonts w:ascii="宋体" w:eastAsia="宋体" w:hAnsi="宋体" w:cs="宋体" w:hint="eastAsia"/>
          <w:sz w:val="24"/>
          <w:szCs w:val="24"/>
        </w:rPr>
        <w:lastRenderedPageBreak/>
        <w:t>行竣工结算。如具体施工的施工方案与上述要求不一致，乙方已在投标</w:t>
      </w:r>
      <w:proofErr w:type="gramStart"/>
      <w:r>
        <w:rPr>
          <w:rFonts w:ascii="宋体" w:eastAsia="宋体" w:hAnsi="宋体" w:cs="宋体" w:hint="eastAsia"/>
          <w:sz w:val="24"/>
          <w:szCs w:val="24"/>
        </w:rPr>
        <w:t>时综合</w:t>
      </w:r>
      <w:proofErr w:type="gramEnd"/>
      <w:r>
        <w:rPr>
          <w:rFonts w:ascii="宋体" w:eastAsia="宋体" w:hAnsi="宋体" w:cs="宋体" w:hint="eastAsia"/>
          <w:sz w:val="24"/>
          <w:szCs w:val="24"/>
        </w:rPr>
        <w:t>考虑，竣工结算时不作调整。</w:t>
      </w:r>
      <w:r>
        <w:rPr>
          <w:rFonts w:ascii="宋体" w:eastAsia="宋体" w:hAnsi="宋体" w:cs="宋体" w:hint="eastAsia"/>
          <w:snapToGrid w:val="0"/>
          <w:kern w:val="0"/>
          <w:sz w:val="24"/>
          <w:szCs w:val="24"/>
          <w:lang w:bidi="ar"/>
        </w:rPr>
        <w:t>机械挖土方工程量，按机械实际完成工程量计算。</w:t>
      </w:r>
      <w:r w:rsidRPr="00246D4E">
        <w:rPr>
          <w:rFonts w:ascii="宋体" w:eastAsia="宋体" w:hAnsi="宋体" w:cs="宋体" w:hint="eastAsia"/>
          <w:snapToGrid w:val="0"/>
          <w:kern w:val="0"/>
          <w:sz w:val="24"/>
          <w:szCs w:val="24"/>
          <w:lang w:bidi="ar"/>
        </w:rPr>
        <w:t>回填土人工按10%，机械按90%。</w:t>
      </w:r>
    </w:p>
    <w:p w14:paraId="67D6F4DD" w14:textId="77777777" w:rsidR="00AE76F5" w:rsidRPr="00246D4E" w:rsidRDefault="00BA4A20">
      <w:pPr>
        <w:spacing w:line="360" w:lineRule="auto"/>
        <w:ind w:firstLineChars="200" w:firstLine="480"/>
        <w:rPr>
          <w:rFonts w:ascii="宋体" w:eastAsia="宋体" w:hAnsi="宋体" w:cs="宋体"/>
          <w:sz w:val="24"/>
          <w:szCs w:val="24"/>
        </w:rPr>
      </w:pPr>
      <w:r w:rsidRPr="00246D4E">
        <w:rPr>
          <w:rFonts w:ascii="Times New Roman" w:eastAsia="宋体" w:hAnsi="Times New Roman" w:cs="宋体" w:hint="eastAsia"/>
          <w:sz w:val="24"/>
          <w:szCs w:val="24"/>
        </w:rPr>
        <w:t>12</w:t>
      </w:r>
      <w:r w:rsidRPr="00246D4E">
        <w:rPr>
          <w:rFonts w:ascii="Times New Roman" w:eastAsia="宋体" w:hAnsi="Times New Roman" w:cs="宋体" w:hint="eastAsia"/>
          <w:sz w:val="24"/>
          <w:szCs w:val="24"/>
        </w:rPr>
        <w:t>）</w:t>
      </w:r>
      <w:r w:rsidRPr="00246D4E">
        <w:rPr>
          <w:rFonts w:ascii="宋体" w:eastAsia="宋体" w:hAnsi="宋体" w:cs="宋体" w:hint="eastAsia"/>
          <w:sz w:val="24"/>
          <w:szCs w:val="24"/>
        </w:rPr>
        <w:t>按独立费计价的分项工程（包括材料费、机械费、人工费、管理费、利润、措施费、</w:t>
      </w:r>
      <w:proofErr w:type="gramStart"/>
      <w:r w:rsidRPr="00246D4E">
        <w:rPr>
          <w:rFonts w:ascii="宋体" w:eastAsia="宋体" w:hAnsi="宋体" w:cs="宋体" w:hint="eastAsia"/>
          <w:sz w:val="24"/>
          <w:szCs w:val="24"/>
        </w:rPr>
        <w:t>规</w:t>
      </w:r>
      <w:proofErr w:type="gramEnd"/>
      <w:r w:rsidRPr="00246D4E">
        <w:rPr>
          <w:rFonts w:ascii="宋体" w:eastAsia="宋体" w:hAnsi="宋体" w:cs="宋体" w:hint="eastAsia"/>
          <w:sz w:val="24"/>
          <w:szCs w:val="24"/>
        </w:rPr>
        <w:t>费、税金的能独立完成分项工程），分项工程单价经双方确认后均为合同附件，作为工程结算的依据，确认后的单价一律不调整，也</w:t>
      </w:r>
      <w:proofErr w:type="gramStart"/>
      <w:r w:rsidRPr="00246D4E">
        <w:rPr>
          <w:rFonts w:ascii="宋体" w:eastAsia="宋体" w:hAnsi="宋体" w:cs="宋体" w:hint="eastAsia"/>
          <w:sz w:val="24"/>
          <w:szCs w:val="24"/>
        </w:rPr>
        <w:t>不</w:t>
      </w:r>
      <w:proofErr w:type="gramEnd"/>
      <w:r w:rsidRPr="00246D4E">
        <w:rPr>
          <w:rFonts w:ascii="宋体" w:eastAsia="宋体" w:hAnsi="宋体" w:cs="宋体" w:hint="eastAsia"/>
          <w:sz w:val="24"/>
          <w:szCs w:val="24"/>
        </w:rPr>
        <w:t>下浮，按以上《单位工程取费汇总表》计入工程总价。</w:t>
      </w:r>
    </w:p>
    <w:p w14:paraId="3C7CA378" w14:textId="77777777" w:rsidR="00AE76F5" w:rsidRPr="00246D4E" w:rsidRDefault="00BA4A20">
      <w:pPr>
        <w:spacing w:line="360" w:lineRule="auto"/>
        <w:ind w:firstLineChars="200" w:firstLine="480"/>
        <w:rPr>
          <w:rFonts w:ascii="宋体" w:eastAsia="宋体" w:hAnsi="宋体" w:cs="宋体"/>
          <w:sz w:val="24"/>
          <w:szCs w:val="24"/>
        </w:rPr>
      </w:pPr>
      <w:r w:rsidRPr="00246D4E">
        <w:rPr>
          <w:rFonts w:ascii="宋体" w:eastAsia="宋体" w:hAnsi="宋体" w:cs="宋体" w:hint="eastAsia"/>
          <w:sz w:val="24"/>
          <w:szCs w:val="24"/>
        </w:rPr>
        <w:t>独立费(包括但不限于)：界面剂、钢丝网、网格布、</w:t>
      </w:r>
      <w:proofErr w:type="gramStart"/>
      <w:r w:rsidRPr="00246D4E">
        <w:rPr>
          <w:rFonts w:ascii="宋体" w:eastAsia="宋体" w:hAnsi="宋体" w:cs="宋体" w:hint="eastAsia"/>
          <w:sz w:val="24"/>
          <w:szCs w:val="24"/>
        </w:rPr>
        <w:t>电渣压力焊</w:t>
      </w:r>
      <w:proofErr w:type="gramEnd"/>
      <w:r w:rsidRPr="00246D4E">
        <w:rPr>
          <w:rFonts w:ascii="宋体" w:eastAsia="宋体" w:hAnsi="宋体" w:cs="宋体" w:hint="eastAsia"/>
          <w:sz w:val="24"/>
          <w:szCs w:val="24"/>
        </w:rPr>
        <w:t>、直螺纹等机械连接的接头等按税后独立费由甲方核定价格后计入预算，双方</w:t>
      </w:r>
      <w:proofErr w:type="gramStart"/>
      <w:r w:rsidRPr="00246D4E">
        <w:rPr>
          <w:rFonts w:ascii="宋体" w:eastAsia="宋体" w:hAnsi="宋体" w:cs="宋体" w:hint="eastAsia"/>
          <w:sz w:val="24"/>
          <w:szCs w:val="24"/>
        </w:rPr>
        <w:t>约定电渣压力焊</w:t>
      </w:r>
      <w:proofErr w:type="gramEnd"/>
      <w:r w:rsidRPr="00246D4E">
        <w:rPr>
          <w:rFonts w:ascii="宋体" w:eastAsia="宋体" w:hAnsi="宋体" w:cs="宋体" w:hint="eastAsia"/>
          <w:sz w:val="24"/>
          <w:szCs w:val="24"/>
        </w:rPr>
        <w:t>（或直螺纹等机械连接接头）Φ14以上7.5元/</w:t>
      </w:r>
      <w:proofErr w:type="gramStart"/>
      <w:r w:rsidRPr="00246D4E">
        <w:rPr>
          <w:rFonts w:ascii="宋体" w:eastAsia="宋体" w:hAnsi="宋体" w:cs="宋体" w:hint="eastAsia"/>
          <w:sz w:val="24"/>
          <w:szCs w:val="24"/>
        </w:rPr>
        <w:t>个</w:t>
      </w:r>
      <w:proofErr w:type="gramEnd"/>
      <w:r w:rsidRPr="00246D4E">
        <w:rPr>
          <w:rFonts w:ascii="宋体" w:eastAsia="宋体" w:hAnsi="宋体" w:cs="宋体" w:hint="eastAsia"/>
          <w:sz w:val="24"/>
          <w:szCs w:val="24"/>
        </w:rPr>
        <w:t>、Φ14以下的按6元/</w:t>
      </w:r>
      <w:proofErr w:type="gramStart"/>
      <w:r w:rsidRPr="00246D4E">
        <w:rPr>
          <w:rFonts w:ascii="宋体" w:eastAsia="宋体" w:hAnsi="宋体" w:cs="宋体" w:hint="eastAsia"/>
          <w:sz w:val="24"/>
          <w:szCs w:val="24"/>
        </w:rPr>
        <w:t>个</w:t>
      </w:r>
      <w:proofErr w:type="gramEnd"/>
      <w:r w:rsidRPr="00246D4E">
        <w:rPr>
          <w:rFonts w:ascii="宋体" w:eastAsia="宋体" w:hAnsi="宋体" w:cs="宋体" w:hint="eastAsia"/>
          <w:sz w:val="24"/>
          <w:szCs w:val="24"/>
        </w:rPr>
        <w:t>计算；混凝土墙或板的防水堵洞30元/</w:t>
      </w:r>
      <w:proofErr w:type="gramStart"/>
      <w:r w:rsidRPr="00246D4E">
        <w:rPr>
          <w:rFonts w:ascii="宋体" w:eastAsia="宋体" w:hAnsi="宋体" w:cs="宋体" w:hint="eastAsia"/>
          <w:sz w:val="24"/>
          <w:szCs w:val="24"/>
        </w:rPr>
        <w:t>个</w:t>
      </w:r>
      <w:proofErr w:type="gramEnd"/>
      <w:r w:rsidRPr="00246D4E">
        <w:rPr>
          <w:rFonts w:ascii="宋体" w:eastAsia="宋体" w:hAnsi="宋体" w:cs="宋体" w:hint="eastAsia"/>
          <w:sz w:val="24"/>
          <w:szCs w:val="24"/>
        </w:rPr>
        <w:t>(指供电、燃气和通信工程进户管洞口的封堵)；植筋（Φ10以下不含Φ10）按照每根钢筋施工包干价1.50元(不含税)进入决算计税；植筋（Φ10以上含Φ10）按照每根钢筋施工包干价3.50元(不含税)进入决算计税；耐碱玻纤网格布材料价按每平方米2.5元进入结算（</w:t>
      </w:r>
      <w:proofErr w:type="gramStart"/>
      <w:r w:rsidRPr="00246D4E">
        <w:rPr>
          <w:rFonts w:ascii="宋体" w:eastAsia="宋体" w:hAnsi="宋体" w:cs="宋体" w:hint="eastAsia"/>
          <w:sz w:val="24"/>
          <w:szCs w:val="24"/>
        </w:rPr>
        <w:t>含采保费</w:t>
      </w:r>
      <w:proofErr w:type="gramEnd"/>
      <w:r w:rsidRPr="00246D4E">
        <w:rPr>
          <w:rFonts w:ascii="宋体" w:eastAsia="宋体" w:hAnsi="宋体" w:cs="宋体" w:hint="eastAsia"/>
          <w:sz w:val="24"/>
          <w:szCs w:val="24"/>
        </w:rPr>
        <w:t>及税）；墙面</w:t>
      </w:r>
      <w:proofErr w:type="gramStart"/>
      <w:r w:rsidRPr="00246D4E">
        <w:rPr>
          <w:rFonts w:ascii="宋体" w:eastAsia="宋体" w:hAnsi="宋体" w:cs="宋体" w:hint="eastAsia"/>
          <w:sz w:val="24"/>
          <w:szCs w:val="24"/>
        </w:rPr>
        <w:t>粉刷喷毛</w:t>
      </w:r>
      <w:proofErr w:type="gramEnd"/>
      <w:r w:rsidRPr="00246D4E">
        <w:rPr>
          <w:rFonts w:ascii="宋体" w:eastAsia="宋体" w:hAnsi="宋体" w:cs="宋体" w:hint="eastAsia"/>
          <w:sz w:val="24"/>
          <w:szCs w:val="24"/>
        </w:rPr>
        <w:t>1.5元/m</w:t>
      </w:r>
      <w:r w:rsidRPr="00246D4E">
        <w:rPr>
          <w:rFonts w:ascii="宋体" w:eastAsia="宋体" w:hAnsi="宋体" w:cs="宋体" w:hint="eastAsia"/>
          <w:sz w:val="24"/>
          <w:szCs w:val="24"/>
          <w:vertAlign w:val="superscript"/>
        </w:rPr>
        <w:t>2</w:t>
      </w:r>
      <w:r w:rsidRPr="00246D4E">
        <w:rPr>
          <w:rFonts w:ascii="宋体" w:eastAsia="宋体" w:hAnsi="宋体" w:cs="宋体" w:hint="eastAsia"/>
          <w:sz w:val="24"/>
          <w:szCs w:val="24"/>
        </w:rPr>
        <w:t>(税后独立费)；泡沫LC5.0按330元/m</w:t>
      </w:r>
      <w:r w:rsidRPr="00246D4E">
        <w:rPr>
          <w:rFonts w:ascii="宋体" w:eastAsia="宋体" w:hAnsi="宋体" w:cs="宋体" w:hint="eastAsia"/>
          <w:sz w:val="24"/>
          <w:szCs w:val="24"/>
          <w:vertAlign w:val="superscript"/>
        </w:rPr>
        <w:t>3</w:t>
      </w:r>
      <w:r w:rsidRPr="00246D4E">
        <w:rPr>
          <w:rFonts w:ascii="宋体" w:eastAsia="宋体" w:hAnsi="宋体" w:cs="宋体" w:hint="eastAsia"/>
          <w:sz w:val="24"/>
          <w:szCs w:val="24"/>
        </w:rPr>
        <w:t>(税后独立费)；无纺布按6元/m</w:t>
      </w:r>
      <w:r w:rsidRPr="00246D4E">
        <w:rPr>
          <w:rFonts w:ascii="宋体" w:eastAsia="宋体" w:hAnsi="宋体" w:cs="宋体" w:hint="eastAsia"/>
          <w:sz w:val="24"/>
          <w:szCs w:val="24"/>
          <w:vertAlign w:val="superscript"/>
        </w:rPr>
        <w:t>2</w:t>
      </w:r>
      <w:r w:rsidRPr="00246D4E">
        <w:rPr>
          <w:rFonts w:ascii="宋体" w:eastAsia="宋体" w:hAnsi="宋体" w:cs="宋体" w:hint="eastAsia"/>
          <w:sz w:val="24"/>
          <w:szCs w:val="24"/>
        </w:rPr>
        <w:t>(材料费)；其他</w:t>
      </w:r>
      <w:proofErr w:type="gramStart"/>
      <w:r w:rsidRPr="00246D4E">
        <w:rPr>
          <w:rFonts w:ascii="宋体" w:eastAsia="宋体" w:hAnsi="宋体" w:cs="宋体" w:hint="eastAsia"/>
          <w:sz w:val="24"/>
          <w:szCs w:val="24"/>
        </w:rPr>
        <w:t>甲供材及甲定乙购</w:t>
      </w:r>
      <w:proofErr w:type="gramEnd"/>
      <w:r w:rsidRPr="00246D4E">
        <w:rPr>
          <w:rFonts w:ascii="宋体" w:eastAsia="宋体" w:hAnsi="宋体" w:cs="宋体" w:hint="eastAsia"/>
          <w:sz w:val="24"/>
          <w:szCs w:val="24"/>
        </w:rPr>
        <w:t>材料价格见附表。</w:t>
      </w:r>
    </w:p>
    <w:p w14:paraId="25C34B49" w14:textId="77777777" w:rsidR="00AE76F5" w:rsidRDefault="00AE76F5">
      <w:pPr>
        <w:widowControl/>
        <w:snapToGrid w:val="0"/>
        <w:spacing w:before="225" w:after="225" w:line="440" w:lineRule="exact"/>
        <w:ind w:firstLineChars="200" w:firstLine="420"/>
        <w:jc w:val="left"/>
        <w:outlineLvl w:val="0"/>
        <w:rPr>
          <w:rFonts w:ascii="Times New Roman" w:eastAsia="宋体" w:hAnsi="Times New Roman" w:cs="Times New Roman"/>
          <w:szCs w:val="24"/>
        </w:rPr>
      </w:pPr>
    </w:p>
    <w:p w14:paraId="502BFC18" w14:textId="77777777" w:rsidR="00AE76F5" w:rsidRDefault="00BA4A20">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八、工程进度款支付</w:t>
      </w:r>
    </w:p>
    <w:p w14:paraId="427316FC"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承包人根据工程进度和发包人、承包人的书面约定向发包人书面申请，由发包人、监理人审核签字同意并按发包人有关工程款支付流程审核同意后，凭承包人的税务凭证向发包人财务取款。</w:t>
      </w:r>
    </w:p>
    <w:p w14:paraId="54459B76" w14:textId="79D902AB"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8.1合同价款的支付：预测面积*单价作为“工程款支付基数。具体付款基数见下表：</w:t>
      </w:r>
    </w:p>
    <w:tbl>
      <w:tblPr>
        <w:tblW w:w="8028" w:type="dxa"/>
        <w:jc w:val="center"/>
        <w:tblLayout w:type="fixed"/>
        <w:tblCellMar>
          <w:top w:w="15" w:type="dxa"/>
          <w:left w:w="15" w:type="dxa"/>
          <w:bottom w:w="15" w:type="dxa"/>
          <w:right w:w="15" w:type="dxa"/>
        </w:tblCellMar>
        <w:tblLook w:val="04A0" w:firstRow="1" w:lastRow="0" w:firstColumn="1" w:lastColumn="0" w:noHBand="0" w:noVBand="1"/>
      </w:tblPr>
      <w:tblGrid>
        <w:gridCol w:w="1019"/>
        <w:gridCol w:w="1771"/>
        <w:gridCol w:w="1696"/>
        <w:gridCol w:w="1708"/>
        <w:gridCol w:w="1834"/>
      </w:tblGrid>
      <w:tr w:rsidR="00AE76F5" w14:paraId="43B4EB7C" w14:textId="77777777">
        <w:trPr>
          <w:trHeight w:val="675"/>
          <w:jc w:val="center"/>
        </w:trPr>
        <w:tc>
          <w:tcPr>
            <w:tcW w:w="1019" w:type="dxa"/>
            <w:tcBorders>
              <w:top w:val="single" w:sz="4" w:space="0" w:color="000000"/>
              <w:left w:val="single" w:sz="4" w:space="0" w:color="000000"/>
              <w:bottom w:val="single" w:sz="4" w:space="0" w:color="000000"/>
              <w:right w:val="single" w:sz="4" w:space="0" w:color="000000"/>
            </w:tcBorders>
            <w:vAlign w:val="center"/>
          </w:tcPr>
          <w:p w14:paraId="30570E7F"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序号</w:t>
            </w:r>
          </w:p>
        </w:tc>
        <w:tc>
          <w:tcPr>
            <w:tcW w:w="1771" w:type="dxa"/>
            <w:tcBorders>
              <w:top w:val="single" w:sz="4" w:space="0" w:color="000000"/>
              <w:left w:val="single" w:sz="4" w:space="0" w:color="000000"/>
              <w:bottom w:val="single" w:sz="4" w:space="0" w:color="000000"/>
              <w:right w:val="single" w:sz="4" w:space="0" w:color="000000"/>
            </w:tcBorders>
            <w:vAlign w:val="center"/>
          </w:tcPr>
          <w:p w14:paraId="16D3ECBD" w14:textId="77777777" w:rsidR="00AE76F5" w:rsidRPr="00246D4E" w:rsidRDefault="00BA4A20">
            <w:pPr>
              <w:widowControl/>
              <w:jc w:val="center"/>
              <w:textAlignment w:val="center"/>
              <w:rPr>
                <w:rFonts w:ascii="宋体" w:eastAsia="宋体" w:hAnsi="宋体" w:cs="宋体"/>
                <w:sz w:val="24"/>
                <w:szCs w:val="24"/>
              </w:rPr>
            </w:pPr>
            <w:r w:rsidRPr="00246D4E">
              <w:rPr>
                <w:rFonts w:ascii="宋体" w:eastAsia="宋体" w:hAnsi="宋体" w:cs="宋体" w:hint="eastAsia"/>
                <w:kern w:val="0"/>
                <w:sz w:val="24"/>
                <w:szCs w:val="24"/>
                <w:lang w:bidi="ar"/>
              </w:rPr>
              <w:t>工程名称</w:t>
            </w:r>
          </w:p>
        </w:tc>
        <w:tc>
          <w:tcPr>
            <w:tcW w:w="1696" w:type="dxa"/>
            <w:tcBorders>
              <w:top w:val="single" w:sz="4" w:space="0" w:color="000000"/>
              <w:left w:val="single" w:sz="4" w:space="0" w:color="000000"/>
              <w:bottom w:val="single" w:sz="4" w:space="0" w:color="000000"/>
              <w:right w:val="single" w:sz="4" w:space="0" w:color="000000"/>
            </w:tcBorders>
            <w:vAlign w:val="center"/>
          </w:tcPr>
          <w:p w14:paraId="5B2DD6E4" w14:textId="77777777" w:rsidR="00AE76F5" w:rsidRPr="00246D4E" w:rsidRDefault="00BA4A20">
            <w:pPr>
              <w:widowControl/>
              <w:jc w:val="center"/>
              <w:textAlignment w:val="center"/>
              <w:rPr>
                <w:rFonts w:ascii="宋体" w:eastAsia="宋体" w:hAnsi="宋体" w:cs="宋体"/>
                <w:sz w:val="24"/>
                <w:szCs w:val="24"/>
              </w:rPr>
            </w:pPr>
            <w:r w:rsidRPr="00246D4E">
              <w:rPr>
                <w:rFonts w:ascii="宋体" w:eastAsia="宋体" w:hAnsi="宋体" w:cs="宋体" w:hint="eastAsia"/>
                <w:kern w:val="0"/>
                <w:sz w:val="24"/>
                <w:szCs w:val="24"/>
                <w:lang w:bidi="ar"/>
              </w:rPr>
              <w:t>面积（M</w:t>
            </w:r>
            <w:r w:rsidRPr="00246D4E">
              <w:rPr>
                <w:rFonts w:ascii="宋体" w:eastAsia="宋体" w:hAnsi="宋体" w:cs="宋体" w:hint="eastAsia"/>
                <w:kern w:val="0"/>
                <w:sz w:val="24"/>
                <w:szCs w:val="24"/>
                <w:vertAlign w:val="superscript"/>
                <w:lang w:bidi="ar"/>
              </w:rPr>
              <w:t>2</w:t>
            </w:r>
            <w:r w:rsidRPr="00246D4E">
              <w:rPr>
                <w:rFonts w:ascii="宋体" w:eastAsia="宋体" w:hAnsi="宋体" w:cs="宋体" w:hint="eastAsia"/>
                <w:kern w:val="0"/>
                <w:sz w:val="24"/>
                <w:szCs w:val="24"/>
                <w:lang w:bidi="ar"/>
              </w:rPr>
              <w:t>）</w:t>
            </w:r>
          </w:p>
        </w:tc>
        <w:tc>
          <w:tcPr>
            <w:tcW w:w="1708" w:type="dxa"/>
            <w:tcBorders>
              <w:top w:val="single" w:sz="4" w:space="0" w:color="000000"/>
              <w:left w:val="single" w:sz="4" w:space="0" w:color="000000"/>
              <w:bottom w:val="single" w:sz="4" w:space="0" w:color="000000"/>
              <w:right w:val="single" w:sz="4" w:space="0" w:color="000000"/>
            </w:tcBorders>
            <w:vAlign w:val="center"/>
          </w:tcPr>
          <w:p w14:paraId="0E636512" w14:textId="77777777" w:rsidR="00AE76F5" w:rsidRPr="00246D4E" w:rsidRDefault="00BA4A20">
            <w:pPr>
              <w:widowControl/>
              <w:jc w:val="center"/>
              <w:textAlignment w:val="center"/>
              <w:rPr>
                <w:rFonts w:ascii="宋体" w:eastAsia="宋体" w:hAnsi="宋体" w:cs="宋体"/>
                <w:sz w:val="24"/>
                <w:szCs w:val="24"/>
              </w:rPr>
            </w:pPr>
            <w:r w:rsidRPr="00246D4E">
              <w:rPr>
                <w:rFonts w:ascii="宋体" w:eastAsia="宋体" w:hAnsi="宋体" w:cs="宋体" w:hint="eastAsia"/>
                <w:kern w:val="0"/>
                <w:sz w:val="24"/>
                <w:szCs w:val="24"/>
                <w:lang w:bidi="ar"/>
              </w:rPr>
              <w:t>单价（元/M</w:t>
            </w:r>
            <w:r w:rsidRPr="00246D4E">
              <w:rPr>
                <w:rFonts w:ascii="宋体" w:eastAsia="宋体" w:hAnsi="宋体" w:cs="宋体" w:hint="eastAsia"/>
                <w:kern w:val="0"/>
                <w:sz w:val="24"/>
                <w:szCs w:val="24"/>
                <w:vertAlign w:val="superscript"/>
                <w:lang w:bidi="ar"/>
              </w:rPr>
              <w:t>2</w:t>
            </w:r>
            <w:r w:rsidRPr="00246D4E">
              <w:rPr>
                <w:rFonts w:ascii="宋体" w:eastAsia="宋体" w:hAnsi="宋体" w:cs="宋体" w:hint="eastAsia"/>
                <w:kern w:val="0"/>
                <w:sz w:val="24"/>
                <w:szCs w:val="24"/>
                <w:lang w:bidi="ar"/>
              </w:rPr>
              <w:t>）</w:t>
            </w:r>
          </w:p>
        </w:tc>
        <w:tc>
          <w:tcPr>
            <w:tcW w:w="1834" w:type="dxa"/>
            <w:tcBorders>
              <w:top w:val="single" w:sz="4" w:space="0" w:color="000000"/>
              <w:left w:val="single" w:sz="4" w:space="0" w:color="000000"/>
              <w:bottom w:val="single" w:sz="4" w:space="0" w:color="000000"/>
              <w:right w:val="single" w:sz="4" w:space="0" w:color="000000"/>
            </w:tcBorders>
            <w:vAlign w:val="center"/>
          </w:tcPr>
          <w:p w14:paraId="16292674" w14:textId="77777777" w:rsidR="00AE76F5" w:rsidRDefault="00BA4A2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付款基数</w:t>
            </w:r>
            <w:r>
              <w:rPr>
                <w:rFonts w:ascii="宋体" w:eastAsia="宋体" w:hAnsi="宋体" w:cs="宋体" w:hint="eastAsia"/>
                <w:color w:val="000000"/>
                <w:kern w:val="0"/>
                <w:szCs w:val="21"/>
                <w:lang w:bidi="ar"/>
              </w:rPr>
              <w:t>（万元）</w:t>
            </w:r>
          </w:p>
        </w:tc>
      </w:tr>
      <w:tr w:rsidR="00AE76F5" w14:paraId="660672F7" w14:textId="77777777">
        <w:trPr>
          <w:trHeight w:val="649"/>
          <w:jc w:val="center"/>
        </w:trPr>
        <w:tc>
          <w:tcPr>
            <w:tcW w:w="1019" w:type="dxa"/>
            <w:tcBorders>
              <w:top w:val="single" w:sz="4" w:space="0" w:color="000000"/>
              <w:left w:val="single" w:sz="4" w:space="0" w:color="000000"/>
              <w:bottom w:val="single" w:sz="4" w:space="0" w:color="000000"/>
              <w:right w:val="single" w:sz="4" w:space="0" w:color="000000"/>
            </w:tcBorders>
            <w:vAlign w:val="center"/>
          </w:tcPr>
          <w:p w14:paraId="0EBAC87F" w14:textId="77777777" w:rsidR="00AE76F5" w:rsidRDefault="00BA4A20">
            <w:pPr>
              <w:jc w:val="center"/>
              <w:rPr>
                <w:rFonts w:ascii="宋体" w:eastAsia="宋体" w:hAnsi="宋体" w:cs="宋体"/>
                <w:sz w:val="24"/>
                <w:szCs w:val="24"/>
              </w:rPr>
            </w:pPr>
            <w:r>
              <w:rPr>
                <w:rFonts w:ascii="宋体" w:eastAsia="宋体" w:hAnsi="宋体" w:cs="宋体" w:hint="eastAsia"/>
                <w:sz w:val="24"/>
                <w:szCs w:val="24"/>
              </w:rPr>
              <w:t>1</w:t>
            </w:r>
          </w:p>
        </w:tc>
        <w:tc>
          <w:tcPr>
            <w:tcW w:w="1771" w:type="dxa"/>
            <w:tcBorders>
              <w:top w:val="single" w:sz="4" w:space="0" w:color="000000"/>
              <w:left w:val="single" w:sz="4" w:space="0" w:color="000000"/>
              <w:bottom w:val="single" w:sz="4" w:space="0" w:color="000000"/>
              <w:right w:val="single" w:sz="4" w:space="0" w:color="000000"/>
            </w:tcBorders>
            <w:vAlign w:val="center"/>
          </w:tcPr>
          <w:p w14:paraId="2EAA5873" w14:textId="77777777" w:rsidR="00AE76F5" w:rsidRPr="00246D4E" w:rsidRDefault="00BA4A20">
            <w:pPr>
              <w:jc w:val="center"/>
              <w:rPr>
                <w:rFonts w:ascii="宋体" w:eastAsia="宋体" w:hAnsi="宋体" w:cs="宋体"/>
                <w:sz w:val="24"/>
                <w:szCs w:val="24"/>
              </w:rPr>
            </w:pPr>
            <w:r w:rsidRPr="00246D4E">
              <w:rPr>
                <w:rFonts w:ascii="宋体" w:eastAsia="宋体" w:hAnsi="宋体" w:cs="宋体" w:hint="eastAsia"/>
                <w:sz w:val="24"/>
                <w:szCs w:val="24"/>
              </w:rPr>
              <w:t>理工佳园地下</w:t>
            </w:r>
          </w:p>
        </w:tc>
        <w:tc>
          <w:tcPr>
            <w:tcW w:w="1696" w:type="dxa"/>
            <w:tcBorders>
              <w:top w:val="single" w:sz="4" w:space="0" w:color="000000"/>
              <w:left w:val="single" w:sz="4" w:space="0" w:color="000000"/>
              <w:bottom w:val="single" w:sz="4" w:space="0" w:color="000000"/>
              <w:right w:val="single" w:sz="4" w:space="0" w:color="000000"/>
            </w:tcBorders>
            <w:vAlign w:val="center"/>
          </w:tcPr>
          <w:p w14:paraId="581002FA" w14:textId="77777777" w:rsidR="00AE76F5" w:rsidRPr="00246D4E" w:rsidRDefault="00BA4A20">
            <w:pPr>
              <w:jc w:val="center"/>
              <w:rPr>
                <w:rFonts w:ascii="宋体" w:eastAsia="宋体" w:hAnsi="宋体" w:cs="宋体"/>
                <w:sz w:val="24"/>
                <w:szCs w:val="24"/>
              </w:rPr>
            </w:pPr>
            <w:r w:rsidRPr="00246D4E">
              <w:rPr>
                <w:rFonts w:ascii="宋体" w:eastAsia="宋体" w:hAnsi="宋体" w:cs="宋体" w:hint="eastAsia"/>
                <w:sz w:val="24"/>
                <w:szCs w:val="24"/>
              </w:rPr>
              <w:t>2</w:t>
            </w:r>
            <w:r w:rsidRPr="00246D4E">
              <w:rPr>
                <w:rFonts w:ascii="宋体" w:eastAsia="宋体" w:hAnsi="宋体" w:cs="宋体"/>
                <w:sz w:val="24"/>
                <w:szCs w:val="24"/>
              </w:rPr>
              <w:t>4060</w:t>
            </w:r>
          </w:p>
        </w:tc>
        <w:tc>
          <w:tcPr>
            <w:tcW w:w="1708" w:type="dxa"/>
            <w:tcBorders>
              <w:top w:val="single" w:sz="4" w:space="0" w:color="000000"/>
              <w:left w:val="single" w:sz="4" w:space="0" w:color="000000"/>
              <w:bottom w:val="single" w:sz="4" w:space="0" w:color="000000"/>
              <w:right w:val="single" w:sz="4" w:space="0" w:color="000000"/>
            </w:tcBorders>
            <w:vAlign w:val="center"/>
          </w:tcPr>
          <w:p w14:paraId="794F0A6E" w14:textId="77777777" w:rsidR="00AE76F5" w:rsidRPr="00246D4E" w:rsidRDefault="00BA4A20">
            <w:pPr>
              <w:jc w:val="center"/>
              <w:rPr>
                <w:rFonts w:ascii="宋体" w:eastAsia="宋体" w:hAnsi="宋体" w:cs="宋体"/>
                <w:sz w:val="24"/>
                <w:szCs w:val="24"/>
              </w:rPr>
            </w:pPr>
            <w:r w:rsidRPr="00246D4E">
              <w:rPr>
                <w:rFonts w:ascii="宋体" w:eastAsia="宋体" w:hAnsi="宋体" w:cs="宋体" w:hint="eastAsia"/>
                <w:sz w:val="24"/>
                <w:szCs w:val="24"/>
              </w:rPr>
              <w:t>2</w:t>
            </w:r>
            <w:r w:rsidRPr="00246D4E">
              <w:rPr>
                <w:rFonts w:ascii="宋体" w:eastAsia="宋体" w:hAnsi="宋体" w:cs="宋体"/>
                <w:sz w:val="24"/>
                <w:szCs w:val="24"/>
              </w:rPr>
              <w:t>000</w:t>
            </w:r>
          </w:p>
        </w:tc>
        <w:tc>
          <w:tcPr>
            <w:tcW w:w="1834" w:type="dxa"/>
            <w:tcBorders>
              <w:top w:val="single" w:sz="4" w:space="0" w:color="000000"/>
              <w:left w:val="single" w:sz="4" w:space="0" w:color="000000"/>
              <w:bottom w:val="single" w:sz="4" w:space="0" w:color="000000"/>
              <w:right w:val="single" w:sz="4" w:space="0" w:color="000000"/>
            </w:tcBorders>
            <w:vAlign w:val="center"/>
          </w:tcPr>
          <w:p w14:paraId="68502774" w14:textId="77777777" w:rsidR="00AE76F5" w:rsidRDefault="00BA4A20">
            <w:pPr>
              <w:jc w:val="center"/>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sz w:val="24"/>
                <w:szCs w:val="24"/>
              </w:rPr>
              <w:t>812</w:t>
            </w:r>
          </w:p>
        </w:tc>
      </w:tr>
      <w:tr w:rsidR="00AE76F5" w14:paraId="477E1F78" w14:textId="77777777">
        <w:trPr>
          <w:trHeight w:val="675"/>
          <w:jc w:val="center"/>
        </w:trPr>
        <w:tc>
          <w:tcPr>
            <w:tcW w:w="1019" w:type="dxa"/>
            <w:tcBorders>
              <w:top w:val="single" w:sz="4" w:space="0" w:color="000000"/>
              <w:left w:val="single" w:sz="4" w:space="0" w:color="000000"/>
              <w:bottom w:val="single" w:sz="4" w:space="0" w:color="000000"/>
              <w:right w:val="single" w:sz="4" w:space="0" w:color="000000"/>
            </w:tcBorders>
            <w:vAlign w:val="center"/>
          </w:tcPr>
          <w:p w14:paraId="2075682A" w14:textId="77777777" w:rsidR="00AE76F5" w:rsidRDefault="00BA4A20">
            <w:pPr>
              <w:jc w:val="center"/>
              <w:rPr>
                <w:rFonts w:ascii="宋体" w:eastAsia="宋体" w:hAnsi="宋体" w:cs="宋体"/>
                <w:sz w:val="24"/>
                <w:szCs w:val="24"/>
              </w:rPr>
            </w:pPr>
            <w:r>
              <w:rPr>
                <w:rFonts w:ascii="宋体" w:eastAsia="宋体" w:hAnsi="宋体" w:cs="宋体"/>
                <w:sz w:val="24"/>
                <w:szCs w:val="24"/>
              </w:rPr>
              <w:t>2</w:t>
            </w:r>
          </w:p>
        </w:tc>
        <w:tc>
          <w:tcPr>
            <w:tcW w:w="1771" w:type="dxa"/>
            <w:tcBorders>
              <w:top w:val="single" w:sz="4" w:space="0" w:color="000000"/>
              <w:left w:val="single" w:sz="4" w:space="0" w:color="000000"/>
              <w:bottom w:val="single" w:sz="4" w:space="0" w:color="000000"/>
              <w:right w:val="single" w:sz="4" w:space="0" w:color="000000"/>
            </w:tcBorders>
            <w:vAlign w:val="center"/>
          </w:tcPr>
          <w:p w14:paraId="5329E574" w14:textId="77777777" w:rsidR="00AE76F5" w:rsidRPr="00246D4E" w:rsidRDefault="00BA4A20">
            <w:pPr>
              <w:jc w:val="center"/>
              <w:rPr>
                <w:rFonts w:ascii="宋体" w:eastAsia="宋体" w:hAnsi="宋体" w:cs="宋体"/>
                <w:sz w:val="24"/>
                <w:szCs w:val="24"/>
              </w:rPr>
            </w:pPr>
            <w:r w:rsidRPr="00246D4E">
              <w:rPr>
                <w:rFonts w:ascii="宋体" w:eastAsia="宋体" w:hAnsi="宋体" w:cs="宋体" w:hint="eastAsia"/>
                <w:sz w:val="24"/>
                <w:szCs w:val="24"/>
              </w:rPr>
              <w:t>理工佳园地上</w:t>
            </w:r>
          </w:p>
        </w:tc>
        <w:tc>
          <w:tcPr>
            <w:tcW w:w="1696" w:type="dxa"/>
            <w:tcBorders>
              <w:top w:val="single" w:sz="4" w:space="0" w:color="000000"/>
              <w:left w:val="single" w:sz="4" w:space="0" w:color="000000"/>
              <w:bottom w:val="single" w:sz="4" w:space="0" w:color="000000"/>
              <w:right w:val="single" w:sz="4" w:space="0" w:color="000000"/>
            </w:tcBorders>
            <w:vAlign w:val="center"/>
          </w:tcPr>
          <w:p w14:paraId="095476F3" w14:textId="77777777" w:rsidR="00AE76F5" w:rsidRPr="00246D4E" w:rsidRDefault="00BA4A20">
            <w:pPr>
              <w:jc w:val="center"/>
              <w:rPr>
                <w:rFonts w:ascii="宋体" w:eastAsia="宋体" w:hAnsi="宋体" w:cs="宋体"/>
                <w:sz w:val="24"/>
                <w:szCs w:val="24"/>
              </w:rPr>
            </w:pPr>
            <w:r w:rsidRPr="00246D4E">
              <w:rPr>
                <w:rFonts w:ascii="宋体" w:eastAsia="宋体" w:hAnsi="宋体" w:cs="宋体" w:hint="eastAsia"/>
                <w:sz w:val="24"/>
                <w:szCs w:val="24"/>
              </w:rPr>
              <w:t>7</w:t>
            </w:r>
            <w:r w:rsidRPr="00246D4E">
              <w:rPr>
                <w:rFonts w:ascii="宋体" w:eastAsia="宋体" w:hAnsi="宋体" w:cs="宋体"/>
                <w:sz w:val="24"/>
                <w:szCs w:val="24"/>
              </w:rPr>
              <w:t>9320</w:t>
            </w:r>
          </w:p>
        </w:tc>
        <w:tc>
          <w:tcPr>
            <w:tcW w:w="1708" w:type="dxa"/>
            <w:tcBorders>
              <w:top w:val="single" w:sz="4" w:space="0" w:color="000000"/>
              <w:left w:val="single" w:sz="4" w:space="0" w:color="000000"/>
              <w:bottom w:val="single" w:sz="4" w:space="0" w:color="000000"/>
              <w:right w:val="single" w:sz="4" w:space="0" w:color="000000"/>
            </w:tcBorders>
            <w:vAlign w:val="center"/>
          </w:tcPr>
          <w:p w14:paraId="0863F9A9" w14:textId="77777777" w:rsidR="00AE76F5" w:rsidRPr="00246D4E" w:rsidRDefault="00BA4A20">
            <w:pPr>
              <w:jc w:val="center"/>
              <w:rPr>
                <w:rFonts w:ascii="宋体" w:eastAsia="宋体" w:hAnsi="宋体" w:cs="宋体"/>
                <w:sz w:val="24"/>
                <w:szCs w:val="24"/>
              </w:rPr>
            </w:pPr>
            <w:r w:rsidRPr="00246D4E">
              <w:rPr>
                <w:rFonts w:ascii="宋体" w:eastAsia="宋体" w:hAnsi="宋体" w:cs="宋体" w:hint="eastAsia"/>
                <w:sz w:val="24"/>
                <w:szCs w:val="24"/>
              </w:rPr>
              <w:t>1400</w:t>
            </w:r>
          </w:p>
        </w:tc>
        <w:tc>
          <w:tcPr>
            <w:tcW w:w="1834" w:type="dxa"/>
            <w:tcBorders>
              <w:top w:val="single" w:sz="4" w:space="0" w:color="000000"/>
              <w:left w:val="single" w:sz="4" w:space="0" w:color="000000"/>
              <w:bottom w:val="single" w:sz="4" w:space="0" w:color="000000"/>
              <w:right w:val="single" w:sz="4" w:space="0" w:color="000000"/>
            </w:tcBorders>
            <w:vAlign w:val="center"/>
          </w:tcPr>
          <w:p w14:paraId="7E6D7067" w14:textId="77777777" w:rsidR="00AE76F5" w:rsidRDefault="00BA4A20">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1104.8</w:t>
            </w:r>
          </w:p>
        </w:tc>
      </w:tr>
      <w:tr w:rsidR="00AE76F5" w14:paraId="02F37B44" w14:textId="77777777">
        <w:trPr>
          <w:trHeight w:val="675"/>
          <w:jc w:val="center"/>
        </w:trPr>
        <w:tc>
          <w:tcPr>
            <w:tcW w:w="1019" w:type="dxa"/>
            <w:tcBorders>
              <w:top w:val="single" w:sz="4" w:space="0" w:color="000000"/>
              <w:left w:val="single" w:sz="4" w:space="0" w:color="000000"/>
              <w:bottom w:val="single" w:sz="4" w:space="0" w:color="000000"/>
              <w:right w:val="single" w:sz="4" w:space="0" w:color="000000"/>
            </w:tcBorders>
            <w:vAlign w:val="center"/>
          </w:tcPr>
          <w:p w14:paraId="4C8A28C4" w14:textId="77777777" w:rsidR="00AE76F5" w:rsidRDefault="00BA4A20">
            <w:pPr>
              <w:jc w:val="center"/>
              <w:rPr>
                <w:rFonts w:ascii="宋体" w:eastAsia="宋体" w:hAnsi="宋体" w:cs="宋体"/>
                <w:sz w:val="24"/>
                <w:szCs w:val="24"/>
              </w:rPr>
            </w:pPr>
            <w:r>
              <w:rPr>
                <w:rFonts w:ascii="宋体" w:eastAsia="宋体" w:hAnsi="宋体" w:cs="宋体" w:hint="eastAsia"/>
                <w:sz w:val="24"/>
                <w:szCs w:val="24"/>
              </w:rPr>
              <w:lastRenderedPageBreak/>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6B4ACFCD" w14:textId="77777777" w:rsidR="00AE76F5" w:rsidRDefault="00BA4A20">
            <w:pPr>
              <w:jc w:val="center"/>
              <w:rPr>
                <w:rFonts w:ascii="宋体" w:eastAsia="宋体" w:hAnsi="宋体" w:cs="宋体"/>
                <w:sz w:val="24"/>
                <w:szCs w:val="24"/>
              </w:rPr>
            </w:pPr>
            <w:r>
              <w:rPr>
                <w:rFonts w:ascii="宋体" w:eastAsia="宋体" w:hAnsi="宋体" w:cs="宋体" w:hint="eastAsia"/>
                <w:sz w:val="24"/>
                <w:szCs w:val="24"/>
              </w:rPr>
              <w:t>合计</w:t>
            </w:r>
          </w:p>
        </w:tc>
        <w:tc>
          <w:tcPr>
            <w:tcW w:w="1696" w:type="dxa"/>
            <w:tcBorders>
              <w:top w:val="single" w:sz="4" w:space="0" w:color="000000"/>
              <w:left w:val="single" w:sz="4" w:space="0" w:color="000000"/>
              <w:bottom w:val="single" w:sz="4" w:space="0" w:color="000000"/>
              <w:right w:val="single" w:sz="4" w:space="0" w:color="000000"/>
            </w:tcBorders>
            <w:vAlign w:val="center"/>
          </w:tcPr>
          <w:p w14:paraId="3012DB31" w14:textId="77777777" w:rsidR="00AE76F5" w:rsidRDefault="00BA4A20">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03380</w:t>
            </w:r>
          </w:p>
        </w:tc>
        <w:tc>
          <w:tcPr>
            <w:tcW w:w="1708" w:type="dxa"/>
            <w:tcBorders>
              <w:top w:val="single" w:sz="4" w:space="0" w:color="000000"/>
              <w:left w:val="single" w:sz="4" w:space="0" w:color="000000"/>
              <w:bottom w:val="single" w:sz="4" w:space="0" w:color="000000"/>
              <w:right w:val="single" w:sz="4" w:space="0" w:color="000000"/>
            </w:tcBorders>
            <w:vAlign w:val="center"/>
          </w:tcPr>
          <w:p w14:paraId="5E6FBA0B" w14:textId="77777777" w:rsidR="00AE76F5" w:rsidRDefault="00AE76F5">
            <w:pPr>
              <w:jc w:val="center"/>
              <w:rPr>
                <w:rFonts w:ascii="宋体" w:eastAsia="宋体" w:hAnsi="宋体" w:cs="宋体"/>
                <w:sz w:val="24"/>
                <w:szCs w:val="24"/>
              </w:rPr>
            </w:pPr>
          </w:p>
        </w:tc>
        <w:tc>
          <w:tcPr>
            <w:tcW w:w="1834" w:type="dxa"/>
            <w:tcBorders>
              <w:top w:val="single" w:sz="4" w:space="0" w:color="000000"/>
              <w:left w:val="single" w:sz="4" w:space="0" w:color="000000"/>
              <w:bottom w:val="single" w:sz="4" w:space="0" w:color="000000"/>
              <w:right w:val="single" w:sz="4" w:space="0" w:color="000000"/>
            </w:tcBorders>
            <w:vAlign w:val="center"/>
          </w:tcPr>
          <w:p w14:paraId="7F4130A1" w14:textId="77777777" w:rsidR="00AE76F5" w:rsidRDefault="00BA4A20">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5916.8</w:t>
            </w:r>
          </w:p>
        </w:tc>
      </w:tr>
    </w:tbl>
    <w:p w14:paraId="51CC8D09" w14:textId="77777777" w:rsidR="00AE76F5" w:rsidRDefault="00AE76F5">
      <w:pPr>
        <w:spacing w:line="360" w:lineRule="auto"/>
        <w:rPr>
          <w:rFonts w:ascii="宋体" w:eastAsia="宋体" w:hAnsi="宋体" w:cs="宋体"/>
          <w:sz w:val="24"/>
          <w:szCs w:val="24"/>
        </w:rPr>
      </w:pPr>
    </w:p>
    <w:p w14:paraId="2F4B67FE" w14:textId="77777777" w:rsidR="00AE76F5" w:rsidRDefault="00BA4A20">
      <w:pPr>
        <w:spacing w:line="360" w:lineRule="auto"/>
        <w:ind w:firstLineChars="200" w:firstLine="480"/>
        <w:outlineLvl w:val="2"/>
        <w:rPr>
          <w:rFonts w:ascii="宋体" w:eastAsia="宋体" w:hAnsi="宋体" w:cs="宋体"/>
          <w:sz w:val="24"/>
          <w:szCs w:val="24"/>
        </w:rPr>
      </w:pPr>
      <w:r>
        <w:rPr>
          <w:rFonts w:ascii="宋体" w:eastAsia="宋体" w:hAnsi="宋体" w:cs="宋体" w:hint="eastAsia"/>
          <w:sz w:val="24"/>
          <w:szCs w:val="24"/>
        </w:rPr>
        <w:t>8.2 付款节点：</w:t>
      </w:r>
    </w:p>
    <w:p w14:paraId="7AE13DF5" w14:textId="792AFA76" w:rsidR="00AE76F5" w:rsidRPr="00891941" w:rsidRDefault="00E2589D">
      <w:pPr>
        <w:spacing w:line="360" w:lineRule="auto"/>
        <w:ind w:firstLineChars="200" w:firstLine="480"/>
        <w:rPr>
          <w:rFonts w:ascii="宋体" w:eastAsia="宋体" w:hAnsi="宋体" w:cs="宋体"/>
          <w:sz w:val="24"/>
          <w:szCs w:val="24"/>
        </w:rPr>
      </w:pPr>
      <w:bookmarkStart w:id="11" w:name="_Hlk91928541"/>
      <w:r w:rsidRPr="00891941">
        <w:rPr>
          <w:rFonts w:ascii="宋体" w:eastAsia="宋体" w:hAnsi="宋体" w:cs="宋体" w:hint="eastAsia"/>
          <w:sz w:val="24"/>
          <w:szCs w:val="24"/>
        </w:rPr>
        <w:t>完成地下室工程量5</w:t>
      </w:r>
      <w:r w:rsidRPr="00891941">
        <w:rPr>
          <w:rFonts w:ascii="宋体" w:eastAsia="宋体" w:hAnsi="宋体" w:cs="宋体"/>
          <w:sz w:val="24"/>
          <w:szCs w:val="24"/>
        </w:rPr>
        <w:t>0%</w:t>
      </w:r>
      <w:r w:rsidR="00BA4A20" w:rsidRPr="00891941">
        <w:rPr>
          <w:rFonts w:ascii="宋体" w:eastAsia="宋体" w:hAnsi="宋体" w:cs="宋体" w:hint="eastAsia"/>
          <w:sz w:val="24"/>
          <w:szCs w:val="24"/>
        </w:rPr>
        <w:t>并验收合格后二周内，付</w:t>
      </w:r>
      <w:proofErr w:type="gramStart"/>
      <w:r w:rsidR="00BA4A20" w:rsidRPr="00891941">
        <w:rPr>
          <w:rFonts w:ascii="宋体" w:eastAsia="宋体" w:hAnsi="宋体" w:cs="宋体" w:hint="eastAsia"/>
          <w:sz w:val="24"/>
          <w:szCs w:val="24"/>
        </w:rPr>
        <w:t>地下合同</w:t>
      </w:r>
      <w:proofErr w:type="gramEnd"/>
      <w:r w:rsidR="00BA4A20" w:rsidRPr="00891941">
        <w:rPr>
          <w:rFonts w:ascii="宋体" w:eastAsia="宋体" w:hAnsi="宋体" w:cs="宋体" w:hint="eastAsia"/>
          <w:sz w:val="24"/>
          <w:szCs w:val="24"/>
        </w:rPr>
        <w:t>的</w:t>
      </w:r>
      <w:r w:rsidR="00BA4A20" w:rsidRPr="00891941">
        <w:rPr>
          <w:rFonts w:ascii="宋体" w:eastAsia="宋体" w:hAnsi="宋体" w:cs="宋体"/>
          <w:sz w:val="24"/>
          <w:szCs w:val="24"/>
        </w:rPr>
        <w:t>2</w:t>
      </w:r>
      <w:r w:rsidR="00BA4A20" w:rsidRPr="00891941">
        <w:rPr>
          <w:rFonts w:ascii="宋体" w:eastAsia="宋体" w:hAnsi="宋体" w:cs="宋体" w:hint="eastAsia"/>
          <w:sz w:val="24"/>
          <w:szCs w:val="24"/>
        </w:rPr>
        <w:t>0%工程款；</w:t>
      </w:r>
    </w:p>
    <w:p w14:paraId="2E12D32C" w14:textId="61D6085E" w:rsidR="00AE76F5" w:rsidRPr="00891941" w:rsidRDefault="00BA4A20">
      <w:pPr>
        <w:spacing w:line="360" w:lineRule="auto"/>
        <w:ind w:firstLineChars="200" w:firstLine="480"/>
        <w:rPr>
          <w:rFonts w:ascii="宋体" w:eastAsia="宋体" w:hAnsi="宋体" w:cs="宋体"/>
          <w:sz w:val="24"/>
          <w:szCs w:val="24"/>
        </w:rPr>
      </w:pPr>
      <w:r w:rsidRPr="00891941">
        <w:rPr>
          <w:rFonts w:ascii="宋体" w:eastAsia="宋体" w:hAnsi="宋体" w:cs="宋体" w:hint="eastAsia"/>
          <w:sz w:val="24"/>
          <w:szCs w:val="24"/>
        </w:rPr>
        <w:t>全部基础工程施工至正负零并验收合格后二周内，付至</w:t>
      </w:r>
      <w:proofErr w:type="gramStart"/>
      <w:r w:rsidRPr="00891941">
        <w:rPr>
          <w:rFonts w:ascii="宋体" w:eastAsia="宋体" w:hAnsi="宋体" w:cs="宋体" w:hint="eastAsia"/>
          <w:sz w:val="24"/>
          <w:szCs w:val="24"/>
        </w:rPr>
        <w:t>地下合同</w:t>
      </w:r>
      <w:proofErr w:type="gramEnd"/>
      <w:r w:rsidRPr="00891941">
        <w:rPr>
          <w:rFonts w:ascii="宋体" w:eastAsia="宋体" w:hAnsi="宋体" w:cs="宋体" w:hint="eastAsia"/>
          <w:sz w:val="24"/>
          <w:szCs w:val="24"/>
        </w:rPr>
        <w:t>的</w:t>
      </w:r>
      <w:r w:rsidR="00DC6F37" w:rsidRPr="00891941">
        <w:rPr>
          <w:rFonts w:ascii="宋体" w:eastAsia="宋体" w:hAnsi="宋体" w:cs="宋体"/>
          <w:sz w:val="24"/>
          <w:szCs w:val="24"/>
        </w:rPr>
        <w:t>5</w:t>
      </w:r>
      <w:r w:rsidRPr="00891941">
        <w:rPr>
          <w:rFonts w:ascii="宋体" w:eastAsia="宋体" w:hAnsi="宋体" w:cs="宋体"/>
          <w:sz w:val="24"/>
          <w:szCs w:val="24"/>
        </w:rPr>
        <w:t>0</w:t>
      </w:r>
      <w:r w:rsidRPr="00891941">
        <w:rPr>
          <w:rFonts w:ascii="宋体" w:eastAsia="宋体" w:hAnsi="宋体" w:cs="宋体" w:hint="eastAsia"/>
          <w:sz w:val="24"/>
          <w:szCs w:val="24"/>
        </w:rPr>
        <w:t>%工程款；</w:t>
      </w:r>
    </w:p>
    <w:p w14:paraId="233BF981" w14:textId="284BE9C3" w:rsidR="00AE76F5" w:rsidRPr="00891941" w:rsidRDefault="00BA4A20">
      <w:pPr>
        <w:spacing w:line="360" w:lineRule="auto"/>
        <w:ind w:firstLineChars="200" w:firstLine="480"/>
        <w:rPr>
          <w:rFonts w:ascii="宋体" w:eastAsia="宋体" w:hAnsi="宋体" w:cs="宋体"/>
          <w:sz w:val="24"/>
          <w:szCs w:val="24"/>
        </w:rPr>
      </w:pPr>
      <w:r w:rsidRPr="00891941">
        <w:rPr>
          <w:rFonts w:ascii="宋体" w:eastAsia="宋体" w:hAnsi="宋体" w:cs="宋体" w:hint="eastAsia"/>
          <w:sz w:val="24"/>
          <w:szCs w:val="24"/>
        </w:rPr>
        <w:t>完成全部十层楼板浇筑并验收合格后二周内，</w:t>
      </w:r>
      <w:proofErr w:type="gramStart"/>
      <w:r w:rsidRPr="00891941">
        <w:rPr>
          <w:rFonts w:ascii="宋体" w:eastAsia="宋体" w:hAnsi="宋体" w:cs="宋体" w:hint="eastAsia"/>
          <w:sz w:val="24"/>
          <w:szCs w:val="24"/>
        </w:rPr>
        <w:t>付合同</w:t>
      </w:r>
      <w:proofErr w:type="gramEnd"/>
      <w:r w:rsidRPr="00891941">
        <w:rPr>
          <w:rFonts w:ascii="宋体" w:eastAsia="宋体" w:hAnsi="宋体" w:cs="宋体" w:hint="eastAsia"/>
          <w:sz w:val="24"/>
          <w:szCs w:val="24"/>
        </w:rPr>
        <w:t>价</w:t>
      </w:r>
      <w:r w:rsidRPr="00891941">
        <w:rPr>
          <w:rFonts w:ascii="宋体" w:eastAsia="宋体" w:hAnsi="宋体" w:cs="宋体"/>
          <w:sz w:val="24"/>
          <w:szCs w:val="24"/>
        </w:rPr>
        <w:t>2</w:t>
      </w:r>
      <w:r w:rsidRPr="00891941">
        <w:rPr>
          <w:rFonts w:ascii="宋体" w:eastAsia="宋体" w:hAnsi="宋体" w:cs="宋体" w:hint="eastAsia"/>
          <w:sz w:val="24"/>
          <w:szCs w:val="24"/>
        </w:rPr>
        <w:t>0%工程款；</w:t>
      </w:r>
    </w:p>
    <w:p w14:paraId="73CBEB3E" w14:textId="77777777" w:rsidR="00AE76F5" w:rsidRPr="00891941" w:rsidRDefault="00BA4A20">
      <w:pPr>
        <w:spacing w:line="360" w:lineRule="auto"/>
        <w:ind w:firstLineChars="200" w:firstLine="480"/>
        <w:rPr>
          <w:rFonts w:ascii="宋体" w:eastAsia="宋体" w:hAnsi="宋体" w:cs="宋体"/>
          <w:sz w:val="24"/>
          <w:szCs w:val="24"/>
        </w:rPr>
      </w:pPr>
      <w:r w:rsidRPr="00891941">
        <w:rPr>
          <w:rFonts w:ascii="宋体" w:eastAsia="宋体" w:hAnsi="宋体" w:cs="宋体" w:hint="eastAsia"/>
          <w:sz w:val="24"/>
          <w:szCs w:val="24"/>
        </w:rPr>
        <w:t>完成全部结构封顶并验收合格后二周内，</w:t>
      </w:r>
      <w:proofErr w:type="gramStart"/>
      <w:r w:rsidRPr="00891941">
        <w:rPr>
          <w:rFonts w:ascii="宋体" w:eastAsia="宋体" w:hAnsi="宋体" w:cs="宋体" w:hint="eastAsia"/>
          <w:sz w:val="24"/>
          <w:szCs w:val="24"/>
        </w:rPr>
        <w:t>付合同</w:t>
      </w:r>
      <w:proofErr w:type="gramEnd"/>
      <w:r w:rsidRPr="00891941">
        <w:rPr>
          <w:rFonts w:ascii="宋体" w:eastAsia="宋体" w:hAnsi="宋体" w:cs="宋体" w:hint="eastAsia"/>
          <w:sz w:val="24"/>
          <w:szCs w:val="24"/>
        </w:rPr>
        <w:t>价10%工程款；</w:t>
      </w:r>
    </w:p>
    <w:p w14:paraId="710C9AF6" w14:textId="77777777" w:rsidR="00AE76F5" w:rsidRPr="00891941" w:rsidRDefault="00BA4A20">
      <w:pPr>
        <w:spacing w:line="360" w:lineRule="auto"/>
        <w:ind w:firstLineChars="200" w:firstLine="480"/>
        <w:rPr>
          <w:rFonts w:ascii="宋体" w:eastAsia="宋体" w:hAnsi="宋体" w:cs="宋体"/>
          <w:sz w:val="24"/>
          <w:szCs w:val="24"/>
        </w:rPr>
      </w:pPr>
      <w:r w:rsidRPr="00891941">
        <w:rPr>
          <w:rFonts w:ascii="宋体" w:eastAsia="宋体" w:hAnsi="宋体" w:cs="宋体" w:hint="eastAsia"/>
          <w:sz w:val="24"/>
          <w:szCs w:val="24"/>
        </w:rPr>
        <w:t>工程竣工合格并经甲方统一验收后二周内，付至合同价</w:t>
      </w:r>
      <w:r w:rsidRPr="00891941">
        <w:rPr>
          <w:rFonts w:ascii="宋体" w:eastAsia="宋体" w:hAnsi="宋体" w:cs="宋体"/>
          <w:sz w:val="24"/>
          <w:szCs w:val="24"/>
        </w:rPr>
        <w:t>7</w:t>
      </w:r>
      <w:r w:rsidRPr="00891941">
        <w:rPr>
          <w:rFonts w:ascii="宋体" w:eastAsia="宋体" w:hAnsi="宋体" w:cs="宋体" w:hint="eastAsia"/>
          <w:sz w:val="24"/>
          <w:szCs w:val="24"/>
        </w:rPr>
        <w:t>0%工程款；</w:t>
      </w:r>
    </w:p>
    <w:p w14:paraId="0BA1CFDF" w14:textId="77777777" w:rsidR="00AE76F5" w:rsidRPr="00891941" w:rsidRDefault="00BA4A20">
      <w:pPr>
        <w:spacing w:line="360" w:lineRule="auto"/>
        <w:ind w:firstLineChars="200" w:firstLine="480"/>
        <w:rPr>
          <w:rFonts w:ascii="宋体" w:eastAsia="宋体" w:hAnsi="宋体" w:cs="宋体"/>
          <w:sz w:val="24"/>
          <w:szCs w:val="24"/>
        </w:rPr>
      </w:pPr>
      <w:r w:rsidRPr="00891941">
        <w:rPr>
          <w:rFonts w:ascii="宋体" w:eastAsia="宋体" w:hAnsi="宋体" w:cs="宋体" w:hint="eastAsia"/>
          <w:sz w:val="24"/>
          <w:szCs w:val="24"/>
        </w:rPr>
        <w:t>工程竣工验收备案和施工单位资料备案后在竣工退场完成的</w:t>
      </w:r>
      <w:proofErr w:type="gramStart"/>
      <w:r w:rsidRPr="00891941">
        <w:rPr>
          <w:rFonts w:ascii="宋体" w:eastAsia="宋体" w:hAnsi="宋体" w:cs="宋体" w:hint="eastAsia"/>
          <w:sz w:val="24"/>
          <w:szCs w:val="24"/>
        </w:rPr>
        <w:t>条件下且工程</w:t>
      </w:r>
      <w:proofErr w:type="gramEnd"/>
      <w:r w:rsidRPr="00891941">
        <w:rPr>
          <w:rFonts w:ascii="宋体" w:eastAsia="宋体" w:hAnsi="宋体" w:cs="宋体" w:hint="eastAsia"/>
          <w:sz w:val="24"/>
          <w:szCs w:val="24"/>
        </w:rPr>
        <w:t>竣工审计完成后半年内付至结算价的95%，审计不完成</w:t>
      </w:r>
      <w:proofErr w:type="gramStart"/>
      <w:r w:rsidRPr="00891941">
        <w:rPr>
          <w:rFonts w:ascii="宋体" w:eastAsia="宋体" w:hAnsi="宋体" w:cs="宋体" w:hint="eastAsia"/>
          <w:sz w:val="24"/>
          <w:szCs w:val="24"/>
        </w:rPr>
        <w:t>不予付款</w:t>
      </w:r>
      <w:proofErr w:type="gramEnd"/>
      <w:r w:rsidRPr="00891941">
        <w:rPr>
          <w:rFonts w:ascii="宋体" w:eastAsia="宋体" w:hAnsi="宋体" w:cs="宋体" w:hint="eastAsia"/>
          <w:sz w:val="24"/>
          <w:szCs w:val="24"/>
        </w:rPr>
        <w:t>。</w:t>
      </w:r>
    </w:p>
    <w:p w14:paraId="59B06544" w14:textId="77777777" w:rsidR="00AE76F5" w:rsidRDefault="00BA4A20">
      <w:pPr>
        <w:spacing w:line="360" w:lineRule="auto"/>
        <w:ind w:firstLineChars="200" w:firstLine="480"/>
        <w:rPr>
          <w:rFonts w:ascii="宋体" w:eastAsia="宋体" w:hAnsi="宋体" w:cs="宋体"/>
          <w:sz w:val="24"/>
          <w:szCs w:val="24"/>
        </w:rPr>
      </w:pPr>
      <w:bookmarkStart w:id="12" w:name="_Hlk91928627"/>
      <w:bookmarkEnd w:id="11"/>
      <w:r w:rsidRPr="00891941">
        <w:rPr>
          <w:rFonts w:ascii="宋体" w:eastAsia="宋体" w:hAnsi="宋体" w:cs="宋体" w:hint="eastAsia"/>
          <w:sz w:val="24"/>
          <w:szCs w:val="24"/>
        </w:rPr>
        <w:t>余5%质量保修金。质量保修金返还的方式是：保修期满二年后</w:t>
      </w:r>
      <w:r>
        <w:rPr>
          <w:rFonts w:ascii="宋体" w:eastAsia="宋体" w:hAnsi="宋体" w:cs="宋体" w:hint="eastAsia"/>
          <w:sz w:val="24"/>
          <w:szCs w:val="24"/>
        </w:rPr>
        <w:t>，且保修期为两年的工程所有缺陷并经验收合格后（以时间在后者为准） 10 天内支付 50 %的质量保修金；修期满五年后，且保修期为五年的工程所有缺陷并经验收合格后（以时间在后者为准） 10 天内支付 50 %的质量保修金；质量保金返还</w:t>
      </w:r>
      <w:proofErr w:type="gramStart"/>
      <w:r>
        <w:rPr>
          <w:rFonts w:ascii="宋体" w:eastAsia="宋体" w:hAnsi="宋体" w:cs="宋体" w:hint="eastAsia"/>
          <w:sz w:val="24"/>
          <w:szCs w:val="24"/>
        </w:rPr>
        <w:t>时仅计本金</w:t>
      </w:r>
      <w:proofErr w:type="gramEnd"/>
      <w:r>
        <w:rPr>
          <w:rFonts w:ascii="宋体" w:eastAsia="宋体" w:hAnsi="宋体" w:cs="宋体" w:hint="eastAsia"/>
          <w:sz w:val="24"/>
          <w:szCs w:val="24"/>
        </w:rPr>
        <w:t>，不计利息（保修金支付需按甲方审批流程，必须有学校确认）。</w:t>
      </w:r>
      <w:bookmarkEnd w:id="12"/>
      <w:r>
        <w:rPr>
          <w:rFonts w:ascii="宋体" w:eastAsia="宋体" w:hAnsi="宋体" w:cs="宋体" w:hint="eastAsia"/>
          <w:sz w:val="24"/>
          <w:szCs w:val="24"/>
        </w:rPr>
        <w:t xml:space="preserve">　</w:t>
      </w:r>
    </w:p>
    <w:p w14:paraId="5F29D7F0"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双方同意用人民币支付工程款，在发包人每次付款前，承包人应当自行承担税费，在付款前提供符合国家标准及发包人财务要求的发票。竣工结算未完成前乙方必须无条件配合甲方财务完成项目税务清算所需开具的发票。工程竣工结算完成后的第一次付款时，承包人须按工程竣工结算总价补全所有发票。</w:t>
      </w:r>
    </w:p>
    <w:p w14:paraId="634E0427"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工程的支票或银行承兑汇票支付</w:t>
      </w:r>
    </w:p>
    <w:p w14:paraId="43023092" w14:textId="77777777" w:rsidR="00AE76F5" w:rsidRDefault="00BA4A20">
      <w:pPr>
        <w:spacing w:line="360" w:lineRule="auto"/>
        <w:rPr>
          <w:rFonts w:ascii="宋体" w:eastAsia="宋体" w:hAnsi="宋体" w:cs="宋体"/>
          <w:sz w:val="24"/>
          <w:szCs w:val="24"/>
        </w:rPr>
      </w:pPr>
      <w:bookmarkStart w:id="13" w:name="_Toc351203593"/>
      <w:bookmarkStart w:id="14" w:name="_Toc337558810"/>
      <w:r>
        <w:rPr>
          <w:rFonts w:ascii="宋体" w:eastAsia="宋体" w:hAnsi="宋体" w:cs="宋体" w:hint="eastAsia"/>
          <w:sz w:val="24"/>
          <w:szCs w:val="24"/>
        </w:rPr>
        <w:t xml:space="preserve">   8.3竣工结算</w:t>
      </w:r>
      <w:bookmarkStart w:id="15" w:name="_Toc351203594"/>
      <w:bookmarkStart w:id="16" w:name="_Toc337558811"/>
      <w:bookmarkEnd w:id="13"/>
      <w:bookmarkEnd w:id="14"/>
    </w:p>
    <w:p w14:paraId="460E3A2A" w14:textId="77777777" w:rsidR="00AE76F5" w:rsidRDefault="00BA4A20">
      <w:pPr>
        <w:spacing w:line="360" w:lineRule="auto"/>
        <w:outlineLvl w:val="2"/>
        <w:rPr>
          <w:rFonts w:ascii="宋体" w:eastAsia="宋体" w:hAnsi="宋体" w:cs="宋体"/>
          <w:sz w:val="24"/>
          <w:szCs w:val="24"/>
        </w:rPr>
      </w:pPr>
      <w:r>
        <w:rPr>
          <w:rFonts w:ascii="宋体" w:eastAsia="宋体" w:hAnsi="宋体" w:cs="宋体" w:hint="eastAsia"/>
          <w:sz w:val="24"/>
          <w:szCs w:val="24"/>
        </w:rPr>
        <w:t xml:space="preserve">   </w:t>
      </w:r>
      <w:bookmarkStart w:id="17" w:name="_Toc17637_WPSOffice_Level1"/>
      <w:r>
        <w:rPr>
          <w:rFonts w:ascii="宋体" w:eastAsia="宋体" w:hAnsi="宋体" w:cs="宋体" w:hint="eastAsia"/>
          <w:sz w:val="24"/>
          <w:szCs w:val="24"/>
        </w:rPr>
        <w:t>8.3.1 竣工结算申请</w:t>
      </w:r>
      <w:bookmarkEnd w:id="15"/>
      <w:bookmarkEnd w:id="17"/>
    </w:p>
    <w:bookmarkEnd w:id="16"/>
    <w:p w14:paraId="2ADA3107"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竣工结算条件：</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eq \o\ac(</w:instrText>
      </w:r>
      <w:r>
        <w:rPr>
          <w:rFonts w:ascii="宋体" w:eastAsia="宋体" w:hAnsi="宋体" w:cs="宋体" w:hint="eastAsia"/>
          <w:position w:val="-4"/>
          <w:sz w:val="36"/>
          <w:szCs w:val="24"/>
        </w:rPr>
        <w:instrText>○</w:instrText>
      </w:r>
      <w:r>
        <w:rPr>
          <w:rFonts w:ascii="宋体" w:eastAsia="宋体" w:hAnsi="宋体" w:cs="宋体" w:hint="eastAsia"/>
          <w:sz w:val="24"/>
          <w:szCs w:val="24"/>
        </w:rPr>
        <w:instrText>,1)</w:instrText>
      </w:r>
      <w:r>
        <w:rPr>
          <w:rFonts w:ascii="宋体" w:eastAsia="宋体" w:hAnsi="宋体" w:cs="宋体" w:hint="eastAsia"/>
          <w:sz w:val="24"/>
          <w:szCs w:val="24"/>
        </w:rPr>
        <w:fldChar w:fldCharType="end"/>
      </w:r>
      <w:r>
        <w:rPr>
          <w:rFonts w:ascii="宋体" w:eastAsia="宋体" w:hAnsi="宋体" w:cs="宋体" w:hint="eastAsia"/>
          <w:sz w:val="24"/>
          <w:szCs w:val="24"/>
        </w:rPr>
        <w:t>应在本工程经相关政府质量监督机构及相关责任主体参加的竣工验收合格，并有相关书面证明；</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eq \o\ac(</w:instrText>
      </w:r>
      <w:r>
        <w:rPr>
          <w:rFonts w:ascii="宋体" w:eastAsia="宋体" w:hAnsi="宋体" w:cs="宋体" w:hint="eastAsia"/>
          <w:position w:val="-4"/>
          <w:sz w:val="36"/>
          <w:szCs w:val="24"/>
        </w:rPr>
        <w:instrText>○</w:instrText>
      </w:r>
      <w:r>
        <w:rPr>
          <w:rFonts w:ascii="宋体" w:eastAsia="宋体" w:hAnsi="宋体" w:cs="宋体" w:hint="eastAsia"/>
          <w:sz w:val="24"/>
          <w:szCs w:val="24"/>
        </w:rPr>
        <w:instrText>,2)</w:instrText>
      </w:r>
      <w:r>
        <w:rPr>
          <w:rFonts w:ascii="宋体" w:eastAsia="宋体" w:hAnsi="宋体" w:cs="宋体" w:hint="eastAsia"/>
          <w:sz w:val="24"/>
          <w:szCs w:val="24"/>
        </w:rPr>
        <w:fldChar w:fldCharType="end"/>
      </w:r>
      <w:r>
        <w:rPr>
          <w:rFonts w:ascii="宋体" w:eastAsia="宋体" w:hAnsi="宋体" w:cs="宋体" w:hint="eastAsia"/>
          <w:sz w:val="24"/>
          <w:szCs w:val="24"/>
        </w:rPr>
        <w:t>承包人积极配合发包人完成竣工资料备案，并取得备案书；</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eq \o\ac(</w:instrText>
      </w:r>
      <w:r>
        <w:rPr>
          <w:rFonts w:ascii="宋体" w:eastAsia="宋体" w:hAnsi="宋体" w:cs="宋体" w:hint="eastAsia"/>
          <w:position w:val="-4"/>
          <w:sz w:val="36"/>
          <w:szCs w:val="24"/>
        </w:rPr>
        <w:instrText>○</w:instrText>
      </w:r>
      <w:r>
        <w:rPr>
          <w:rFonts w:ascii="宋体" w:eastAsia="宋体" w:hAnsi="宋体" w:cs="宋体" w:hint="eastAsia"/>
          <w:sz w:val="24"/>
          <w:szCs w:val="24"/>
        </w:rPr>
        <w:instrText>,3)</w:instrText>
      </w:r>
      <w:r>
        <w:rPr>
          <w:rFonts w:ascii="宋体" w:eastAsia="宋体" w:hAnsi="宋体" w:cs="宋体" w:hint="eastAsia"/>
          <w:sz w:val="24"/>
          <w:szCs w:val="24"/>
        </w:rPr>
        <w:fldChar w:fldCharType="end"/>
      </w:r>
      <w:r>
        <w:rPr>
          <w:rFonts w:ascii="宋体" w:eastAsia="宋体" w:hAnsi="宋体" w:cs="宋体" w:hint="eastAsia"/>
          <w:sz w:val="24"/>
          <w:szCs w:val="24"/>
        </w:rPr>
        <w:t>提供了完整、合格的结算资料，具体内容详见附件11，该竣工资料已由监理人和发包人的审核确认。</w:t>
      </w:r>
    </w:p>
    <w:p w14:paraId="0F97B63C" w14:textId="77777777" w:rsidR="00AE76F5" w:rsidRDefault="00BA4A20">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承包人应在工程竣工验收合格后60天内，向发包人和监理人提交竣工结算</w:t>
      </w:r>
      <w:r>
        <w:rPr>
          <w:rFonts w:ascii="宋体" w:eastAsia="宋体" w:hAnsi="宋体" w:cs="宋体" w:hint="eastAsia"/>
          <w:sz w:val="24"/>
          <w:szCs w:val="24"/>
        </w:rPr>
        <w:lastRenderedPageBreak/>
        <w:t>申请单，并提交</w:t>
      </w:r>
      <w:r>
        <w:rPr>
          <w:rFonts w:ascii="宋体" w:eastAsia="宋体" w:hAnsi="宋体" w:cs="宋体"/>
          <w:b/>
          <w:bCs/>
          <w:sz w:val="24"/>
          <w:szCs w:val="24"/>
        </w:rPr>
        <w:t>2</w:t>
      </w:r>
      <w:r>
        <w:rPr>
          <w:rFonts w:ascii="宋体" w:eastAsia="宋体" w:hAnsi="宋体" w:cs="宋体" w:hint="eastAsia"/>
          <w:b/>
          <w:bCs/>
          <w:sz w:val="24"/>
          <w:szCs w:val="24"/>
        </w:rPr>
        <w:t>套</w:t>
      </w:r>
      <w:r>
        <w:rPr>
          <w:rFonts w:ascii="宋体" w:eastAsia="宋体" w:hAnsi="宋体" w:cs="宋体" w:hint="eastAsia"/>
          <w:sz w:val="24"/>
          <w:szCs w:val="24"/>
        </w:rPr>
        <w:t>完整的结算资料</w:t>
      </w:r>
      <w:bookmarkStart w:id="18" w:name="_Toc351203595"/>
      <w:bookmarkStart w:id="19" w:name="_Toc337558812"/>
      <w:r>
        <w:rPr>
          <w:rFonts w:ascii="宋体" w:eastAsia="宋体" w:hAnsi="宋体" w:cs="宋体" w:hint="eastAsia"/>
          <w:sz w:val="24"/>
          <w:szCs w:val="24"/>
        </w:rPr>
        <w:t>，结算资料的组成：经承包人授权确认的委托书（委托书须加盖发包人公章并明确代表发包人行使结算核对签字等权利的受托人）、盖有乙方公章的结算书（含清单大师软件版及EXCEL版的光盘）、计算底稿（</w:t>
      </w:r>
      <w:proofErr w:type="gramStart"/>
      <w:r>
        <w:rPr>
          <w:rFonts w:ascii="宋体" w:eastAsia="宋体" w:hAnsi="宋体" w:cs="宋体" w:hint="eastAsia"/>
          <w:sz w:val="24"/>
          <w:szCs w:val="24"/>
        </w:rPr>
        <w:t>含</w:t>
      </w:r>
      <w:r>
        <w:rPr>
          <w:rFonts w:ascii="宋体" w:eastAsia="宋体" w:hAnsi="宋体" w:cs="宋体" w:hint="eastAsia"/>
          <w:b/>
          <w:bCs/>
          <w:sz w:val="24"/>
          <w:szCs w:val="24"/>
        </w:rPr>
        <w:t>广联</w:t>
      </w:r>
      <w:proofErr w:type="gramEnd"/>
      <w:r>
        <w:rPr>
          <w:rFonts w:ascii="宋体" w:eastAsia="宋体" w:hAnsi="宋体" w:cs="宋体" w:hint="eastAsia"/>
          <w:b/>
          <w:bCs/>
          <w:sz w:val="24"/>
          <w:szCs w:val="24"/>
        </w:rPr>
        <w:t>达模型</w:t>
      </w:r>
      <w:r>
        <w:rPr>
          <w:rFonts w:ascii="宋体" w:eastAsia="宋体" w:hAnsi="宋体" w:cs="宋体" w:hint="eastAsia"/>
          <w:sz w:val="24"/>
          <w:szCs w:val="24"/>
        </w:rPr>
        <w:t>计算底稿及手算底稿）、经设计确认的竣工图及补充设计、经发包人权限人签字确认的设计变更单和现场签证单、图纸会审记录、合同文件、补充合同、（分项）工程竣工验收单、经发包人确认的罚款通知单、经监理及发包人代表确认的完整的施工技术资料、竣工结算申请（含竣工结算申请、工程结算资料交接单、结算移交通知单等套表）及其它等，上述资料一式贰份。</w:t>
      </w:r>
    </w:p>
    <w:p w14:paraId="4A36C35C" w14:textId="77777777" w:rsidR="00AE76F5" w:rsidRDefault="00BA4A20">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 发包人和发包人委托的审计单位在收到承包人提交的工程结算资料齐全后半年内完成全部结算的初审工作，如承包人结算资料不完整，从发包人要求承包人进行提交补充资料之日起七个工作日内，承包人仍未能按要求提交完整资料的，则审计时间顺延。如发现送审的结算书中有遗漏项目，不予增补。</w:t>
      </w:r>
    </w:p>
    <w:p w14:paraId="31F176AA" w14:textId="77777777" w:rsidR="00AE76F5" w:rsidRDefault="00BA4A20">
      <w:pPr>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在审计期间，承包人应积极配合审计工作，如承包人无正当理由不积极配合，则审计机构将出具的最终审计结果送达承包人，承包人在收到最终审计结果7个工作日内未提出异议，则视为承包人确认审价结果。</w:t>
      </w:r>
    </w:p>
    <w:p w14:paraId="17623439" w14:textId="77777777" w:rsidR="00AE76F5" w:rsidRDefault="00BA4A20">
      <w:pPr>
        <w:spacing w:line="360" w:lineRule="auto"/>
        <w:ind w:firstLineChars="300" w:firstLine="720"/>
        <w:outlineLvl w:val="2"/>
        <w:rPr>
          <w:rFonts w:ascii="宋体" w:eastAsia="宋体" w:hAnsi="宋体" w:cs="宋体"/>
          <w:sz w:val="24"/>
          <w:szCs w:val="24"/>
        </w:rPr>
      </w:pPr>
      <w:r>
        <w:rPr>
          <w:rFonts w:ascii="宋体" w:eastAsia="宋体" w:hAnsi="宋体" w:cs="宋体" w:hint="eastAsia"/>
          <w:sz w:val="24"/>
          <w:szCs w:val="24"/>
        </w:rPr>
        <w:t>8.4 竣工结算审核</w:t>
      </w:r>
      <w:bookmarkEnd w:id="18"/>
    </w:p>
    <w:bookmarkEnd w:id="19"/>
    <w:p w14:paraId="2D7A27BB"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（1）关于竣工结算审计收费的约定:见海安理工置业有限公司工程项目结算审计管理办法。所有应该由承包人承担的审计费用在结算出总价后直接扣减。</w:t>
      </w:r>
    </w:p>
    <w:p w14:paraId="4252ED2D" w14:textId="77777777" w:rsidR="00AE76F5" w:rsidRDefault="00BA4A20">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w:t>
      </w:r>
      <w:bookmarkStart w:id="20" w:name="_Toc351203486"/>
      <w:bookmarkStart w:id="21" w:name="_Toc9357_WPSOffice_Level1"/>
      <w:r>
        <w:rPr>
          <w:rFonts w:ascii="宋体" w:eastAsia="宋体" w:hAnsi="宋体" w:cs="宋体" w:hint="eastAsia"/>
          <w:sz w:val="24"/>
          <w:szCs w:val="24"/>
        </w:rPr>
        <w:t>八、合同文件构成</w:t>
      </w:r>
      <w:bookmarkEnd w:id="20"/>
      <w:r>
        <w:rPr>
          <w:rFonts w:ascii="宋体" w:eastAsia="宋体" w:hAnsi="宋体" w:cs="宋体" w:hint="eastAsia"/>
          <w:sz w:val="24"/>
          <w:szCs w:val="24"/>
        </w:rPr>
        <w:t>及解释顺序</w:t>
      </w:r>
      <w:bookmarkEnd w:id="21"/>
    </w:p>
    <w:p w14:paraId="0261B2B0" w14:textId="77777777" w:rsidR="00AE76F5" w:rsidRDefault="00BA4A20">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本协议中所有术语的含义与下文提到的合同条件中相应术语的含义相同，构成合同的文件应能相互解释，互为说明。除合同条款另有约定外，组成本合同的文件及优先解释次序如下（下列文件应互为补充和解释，如有不清或互相矛盾之处，以下面所列顺序在前的为准）：</w:t>
      </w:r>
    </w:p>
    <w:p w14:paraId="7910CD85" w14:textId="77777777" w:rsidR="00AE76F5" w:rsidRDefault="00BA4A20">
      <w:pPr>
        <w:numPr>
          <w:ilvl w:val="0"/>
          <w:numId w:val="8"/>
        </w:numPr>
        <w:tabs>
          <w:tab w:val="left" w:pos="0"/>
          <w:tab w:val="left" w:pos="720"/>
        </w:tabs>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合同履行中，甲方乙方有关本工程的洽商、变更等书面协议或文件；</w:t>
      </w:r>
    </w:p>
    <w:p w14:paraId="14A96161" w14:textId="77777777" w:rsidR="00AE76F5" w:rsidRDefault="00BA4A20">
      <w:pPr>
        <w:numPr>
          <w:ilvl w:val="0"/>
          <w:numId w:val="8"/>
        </w:numPr>
        <w:tabs>
          <w:tab w:val="left" w:pos="0"/>
          <w:tab w:val="left" w:pos="720"/>
        </w:tabs>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甲方有关书面通知及双方确认的工程会议纪要；</w:t>
      </w:r>
    </w:p>
    <w:p w14:paraId="41098C99" w14:textId="77777777" w:rsidR="00AE76F5" w:rsidRDefault="00BA4A20">
      <w:pPr>
        <w:tabs>
          <w:tab w:val="left" w:pos="0"/>
          <w:tab w:val="left" w:pos="720"/>
        </w:tabs>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（3）本合同协议书；</w:t>
      </w:r>
    </w:p>
    <w:p w14:paraId="26639290" w14:textId="77777777" w:rsidR="00AE76F5" w:rsidRDefault="00BA4A20">
      <w:pPr>
        <w:tabs>
          <w:tab w:val="left" w:pos="0"/>
          <w:tab w:val="left" w:pos="720"/>
        </w:tabs>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（4）合同条件；</w:t>
      </w:r>
    </w:p>
    <w:p w14:paraId="54FA7501" w14:textId="77777777" w:rsidR="00AE76F5" w:rsidRDefault="00BA4A20">
      <w:pPr>
        <w:tabs>
          <w:tab w:val="left" w:pos="0"/>
          <w:tab w:val="left" w:pos="720"/>
        </w:tabs>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（5）标准、规范及有关技术文件</w:t>
      </w:r>
    </w:p>
    <w:p w14:paraId="27678746" w14:textId="77777777" w:rsidR="00AE76F5" w:rsidRDefault="00BA4A20">
      <w:pPr>
        <w:tabs>
          <w:tab w:val="left" w:pos="0"/>
          <w:tab w:val="left" w:pos="720"/>
        </w:tabs>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（6）图纸</w:t>
      </w:r>
    </w:p>
    <w:p w14:paraId="49BD4F16" w14:textId="77777777" w:rsidR="00AE76F5" w:rsidRDefault="00BA4A20">
      <w:pPr>
        <w:tabs>
          <w:tab w:val="left" w:pos="0"/>
          <w:tab w:val="left" w:pos="720"/>
        </w:tabs>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（7）合同相关附件</w:t>
      </w:r>
    </w:p>
    <w:p w14:paraId="7E8FE3D8" w14:textId="77777777" w:rsidR="00AE76F5" w:rsidRDefault="00BA4A20">
      <w:pPr>
        <w:spacing w:line="360" w:lineRule="auto"/>
        <w:outlineLvl w:val="1"/>
        <w:rPr>
          <w:rFonts w:ascii="宋体" w:eastAsia="宋体" w:hAnsi="宋体" w:cs="宋体"/>
          <w:sz w:val="24"/>
          <w:szCs w:val="24"/>
        </w:rPr>
      </w:pPr>
      <w:r>
        <w:rPr>
          <w:rFonts w:ascii="宋体" w:eastAsia="宋体" w:hAnsi="宋体" w:cs="宋体" w:hint="eastAsia"/>
          <w:sz w:val="24"/>
          <w:szCs w:val="24"/>
        </w:rPr>
        <w:t xml:space="preserve">    </w:t>
      </w:r>
      <w:bookmarkStart w:id="22" w:name="_Toc16894_WPSOffice_Level1"/>
      <w:bookmarkStart w:id="23" w:name="_Toc351203487"/>
      <w:r>
        <w:rPr>
          <w:rFonts w:ascii="宋体" w:eastAsia="宋体" w:hAnsi="宋体" w:cs="宋体" w:hint="eastAsia"/>
          <w:sz w:val="24"/>
          <w:szCs w:val="24"/>
        </w:rPr>
        <w:t>十、承诺</w:t>
      </w:r>
      <w:bookmarkEnd w:id="22"/>
      <w:bookmarkEnd w:id="23"/>
    </w:p>
    <w:p w14:paraId="7124C20A"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承诺按照法律规定及合同约定组织完成工程施工，确保工程质量和安全，不进行转包及违法分包，并在缺陷责任期及保修期内承担相应的工程维修责任。同时承包人承诺已详细地研究了本合同的所有条款，已完全清楚自己及对方的权利与义务。</w:t>
      </w:r>
    </w:p>
    <w:p w14:paraId="2A34DB1E" w14:textId="77777777" w:rsidR="00AE76F5" w:rsidRDefault="00BA4A20">
      <w:pPr>
        <w:spacing w:line="360" w:lineRule="auto"/>
        <w:outlineLvl w:val="1"/>
        <w:rPr>
          <w:rFonts w:ascii="宋体" w:eastAsia="宋体" w:hAnsi="宋体" w:cs="宋体"/>
          <w:sz w:val="24"/>
          <w:szCs w:val="24"/>
        </w:rPr>
      </w:pPr>
      <w:bookmarkStart w:id="24" w:name="_Toc351203488"/>
      <w:r>
        <w:rPr>
          <w:rFonts w:ascii="宋体" w:eastAsia="宋体" w:hAnsi="宋体" w:cs="宋体" w:hint="eastAsia"/>
          <w:sz w:val="24"/>
          <w:szCs w:val="24"/>
        </w:rPr>
        <w:t xml:space="preserve">    </w:t>
      </w:r>
      <w:bookmarkStart w:id="25" w:name="_Toc13657_WPSOffice_Level1"/>
      <w:r>
        <w:rPr>
          <w:rFonts w:ascii="宋体" w:eastAsia="宋体" w:hAnsi="宋体" w:cs="宋体" w:hint="eastAsia"/>
          <w:sz w:val="24"/>
          <w:szCs w:val="24"/>
        </w:rPr>
        <w:t>十一、词语含义</w:t>
      </w:r>
      <w:bookmarkEnd w:id="24"/>
      <w:bookmarkEnd w:id="25"/>
    </w:p>
    <w:p w14:paraId="48C6CD83"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本合同书中词语含义与第二部分合同条款中赋予的含义相同。</w:t>
      </w:r>
    </w:p>
    <w:p w14:paraId="0DC6FC99" w14:textId="77777777" w:rsidR="00AE76F5" w:rsidRDefault="00BA4A20">
      <w:pPr>
        <w:spacing w:line="360" w:lineRule="auto"/>
        <w:outlineLvl w:val="1"/>
        <w:rPr>
          <w:rFonts w:ascii="宋体" w:eastAsia="宋体" w:hAnsi="宋体" w:cs="宋体"/>
          <w:sz w:val="24"/>
          <w:szCs w:val="24"/>
        </w:rPr>
      </w:pPr>
      <w:r>
        <w:rPr>
          <w:rFonts w:ascii="宋体" w:eastAsia="宋体" w:hAnsi="宋体" w:cs="宋体" w:hint="eastAsia"/>
          <w:sz w:val="24"/>
          <w:szCs w:val="24"/>
        </w:rPr>
        <w:t xml:space="preserve">   </w:t>
      </w:r>
      <w:bookmarkStart w:id="26" w:name="_Toc351203489"/>
      <w:bookmarkStart w:id="27" w:name="_Toc13681_WPSOffice_Level1"/>
      <w:r>
        <w:rPr>
          <w:rFonts w:ascii="宋体" w:eastAsia="宋体" w:hAnsi="宋体" w:cs="宋体" w:hint="eastAsia"/>
          <w:sz w:val="24"/>
          <w:szCs w:val="24"/>
        </w:rPr>
        <w:t>十二、签订时间</w:t>
      </w:r>
      <w:bookmarkEnd w:id="26"/>
      <w:bookmarkEnd w:id="27"/>
    </w:p>
    <w:p w14:paraId="25D5438A"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本合同于</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rPr>
        <w:t>日签订。</w:t>
      </w:r>
    </w:p>
    <w:p w14:paraId="018CC354" w14:textId="77777777" w:rsidR="00AE76F5" w:rsidRDefault="00BA4A20">
      <w:pPr>
        <w:spacing w:line="360" w:lineRule="auto"/>
        <w:outlineLvl w:val="1"/>
        <w:rPr>
          <w:rFonts w:ascii="宋体" w:eastAsia="宋体" w:hAnsi="宋体" w:cs="宋体"/>
          <w:sz w:val="24"/>
          <w:szCs w:val="24"/>
        </w:rPr>
      </w:pPr>
      <w:r>
        <w:rPr>
          <w:rFonts w:ascii="宋体" w:eastAsia="宋体" w:hAnsi="宋体" w:cs="宋体" w:hint="eastAsia"/>
          <w:sz w:val="24"/>
          <w:szCs w:val="24"/>
        </w:rPr>
        <w:t xml:space="preserve">    </w:t>
      </w:r>
      <w:bookmarkStart w:id="28" w:name="_Toc351203490"/>
      <w:bookmarkStart w:id="29" w:name="_Toc12066_WPSOffice_Level1"/>
      <w:r>
        <w:rPr>
          <w:rFonts w:ascii="宋体" w:eastAsia="宋体" w:hAnsi="宋体" w:cs="宋体" w:hint="eastAsia"/>
          <w:sz w:val="24"/>
          <w:szCs w:val="24"/>
        </w:rPr>
        <w:t>十三、签订地点</w:t>
      </w:r>
      <w:bookmarkEnd w:id="28"/>
      <w:bookmarkEnd w:id="29"/>
    </w:p>
    <w:p w14:paraId="102E17DA"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本合同在海安理工置业有限公司签订。</w:t>
      </w:r>
    </w:p>
    <w:p w14:paraId="5355D1B9" w14:textId="77777777" w:rsidR="00AE76F5" w:rsidRDefault="00BA4A20">
      <w:pPr>
        <w:spacing w:line="360" w:lineRule="auto"/>
        <w:outlineLvl w:val="1"/>
        <w:rPr>
          <w:rFonts w:ascii="宋体" w:eastAsia="宋体" w:hAnsi="宋体" w:cs="宋体"/>
          <w:sz w:val="24"/>
          <w:szCs w:val="24"/>
        </w:rPr>
      </w:pPr>
      <w:r>
        <w:rPr>
          <w:rFonts w:ascii="宋体" w:eastAsia="宋体" w:hAnsi="宋体" w:cs="宋体" w:hint="eastAsia"/>
          <w:sz w:val="24"/>
          <w:szCs w:val="24"/>
        </w:rPr>
        <w:t xml:space="preserve">    </w:t>
      </w:r>
      <w:bookmarkStart w:id="30" w:name="_Toc351203491"/>
      <w:bookmarkStart w:id="31" w:name="_Toc31443_WPSOffice_Level1"/>
      <w:r>
        <w:rPr>
          <w:rFonts w:ascii="宋体" w:eastAsia="宋体" w:hAnsi="宋体" w:cs="宋体" w:hint="eastAsia"/>
          <w:sz w:val="24"/>
          <w:szCs w:val="24"/>
        </w:rPr>
        <w:t>十四、</w:t>
      </w:r>
      <w:bookmarkEnd w:id="30"/>
      <w:r>
        <w:rPr>
          <w:rFonts w:ascii="宋体" w:eastAsia="宋体" w:hAnsi="宋体" w:cs="宋体" w:hint="eastAsia"/>
          <w:sz w:val="24"/>
          <w:szCs w:val="24"/>
        </w:rPr>
        <w:t>其他</w:t>
      </w:r>
      <w:bookmarkEnd w:id="31"/>
    </w:p>
    <w:p w14:paraId="1E5B8F26"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合同未尽事宜，当事人双方另行签订补充约定，补充约定是合同的组成部分。</w:t>
      </w:r>
    </w:p>
    <w:p w14:paraId="398F5403" w14:textId="77777777" w:rsidR="00AE76F5" w:rsidRDefault="00BA4A20">
      <w:pPr>
        <w:spacing w:line="360" w:lineRule="auto"/>
        <w:outlineLvl w:val="1"/>
        <w:rPr>
          <w:rFonts w:ascii="宋体" w:eastAsia="宋体" w:hAnsi="宋体" w:cs="宋体"/>
          <w:sz w:val="24"/>
          <w:szCs w:val="24"/>
        </w:rPr>
      </w:pPr>
      <w:r>
        <w:rPr>
          <w:rFonts w:ascii="宋体" w:eastAsia="宋体" w:hAnsi="宋体" w:cs="宋体" w:hint="eastAsia"/>
          <w:sz w:val="24"/>
          <w:szCs w:val="24"/>
        </w:rPr>
        <w:t xml:space="preserve">    </w:t>
      </w:r>
      <w:bookmarkStart w:id="32" w:name="_Toc351203492"/>
      <w:bookmarkStart w:id="33" w:name="_Toc14697_WPSOffice_Level1"/>
      <w:r>
        <w:rPr>
          <w:rFonts w:ascii="宋体" w:eastAsia="宋体" w:hAnsi="宋体" w:cs="宋体" w:hint="eastAsia"/>
          <w:sz w:val="24"/>
          <w:szCs w:val="24"/>
        </w:rPr>
        <w:t>十五、合同生效</w:t>
      </w:r>
      <w:bookmarkEnd w:id="32"/>
      <w:bookmarkEnd w:id="33"/>
    </w:p>
    <w:p w14:paraId="4A96BB33"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本合同自</w:t>
      </w:r>
      <w:r>
        <w:rPr>
          <w:rFonts w:ascii="宋体" w:eastAsia="宋体" w:hAnsi="宋体" w:cs="宋体" w:hint="eastAsia"/>
          <w:sz w:val="24"/>
          <w:szCs w:val="24"/>
          <w:u w:val="single"/>
        </w:rPr>
        <w:t xml:space="preserve"> 双方签字盖章后 </w:t>
      </w:r>
      <w:r>
        <w:rPr>
          <w:rFonts w:ascii="宋体" w:eastAsia="宋体" w:hAnsi="宋体" w:cs="宋体" w:hint="eastAsia"/>
          <w:sz w:val="24"/>
          <w:szCs w:val="24"/>
        </w:rPr>
        <w:t>生效。</w:t>
      </w:r>
    </w:p>
    <w:p w14:paraId="139871A4" w14:textId="77777777" w:rsidR="00AE76F5" w:rsidRDefault="00BA4A20">
      <w:pPr>
        <w:spacing w:line="360" w:lineRule="auto"/>
        <w:outlineLvl w:val="1"/>
        <w:rPr>
          <w:rFonts w:ascii="宋体" w:eastAsia="宋体" w:hAnsi="宋体" w:cs="宋体"/>
          <w:sz w:val="24"/>
          <w:szCs w:val="24"/>
        </w:rPr>
      </w:pPr>
      <w:r>
        <w:rPr>
          <w:rFonts w:ascii="宋体" w:eastAsia="宋体" w:hAnsi="宋体" w:cs="宋体" w:hint="eastAsia"/>
          <w:sz w:val="24"/>
          <w:szCs w:val="24"/>
        </w:rPr>
        <w:t xml:space="preserve">    </w:t>
      </w:r>
      <w:bookmarkStart w:id="34" w:name="_Toc29913_WPSOffice_Level1"/>
      <w:bookmarkStart w:id="35" w:name="_Toc351203493"/>
      <w:r>
        <w:rPr>
          <w:rFonts w:ascii="宋体" w:eastAsia="宋体" w:hAnsi="宋体" w:cs="宋体" w:hint="eastAsia"/>
          <w:sz w:val="24"/>
          <w:szCs w:val="24"/>
        </w:rPr>
        <w:t>十六、合同份数</w:t>
      </w:r>
      <w:bookmarkEnd w:id="34"/>
      <w:bookmarkEnd w:id="35"/>
    </w:p>
    <w:p w14:paraId="5A4C5973"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本合同一式</w:t>
      </w:r>
      <w:r>
        <w:rPr>
          <w:rFonts w:ascii="宋体" w:eastAsia="宋体" w:hAnsi="宋体" w:cs="宋体" w:hint="eastAsia"/>
          <w:sz w:val="24"/>
          <w:szCs w:val="24"/>
          <w:u w:val="single"/>
        </w:rPr>
        <w:t xml:space="preserve"> 拾 </w:t>
      </w:r>
      <w:r>
        <w:rPr>
          <w:rFonts w:ascii="宋体" w:eastAsia="宋体" w:hAnsi="宋体" w:cs="宋体" w:hint="eastAsia"/>
          <w:sz w:val="24"/>
          <w:szCs w:val="24"/>
        </w:rPr>
        <w:t>份，均具有同等法律效力，发包人执</w:t>
      </w:r>
      <w:r>
        <w:rPr>
          <w:rFonts w:ascii="宋体" w:eastAsia="宋体" w:hAnsi="宋体" w:cs="宋体" w:hint="eastAsia"/>
          <w:sz w:val="24"/>
          <w:szCs w:val="24"/>
          <w:u w:val="single"/>
        </w:rPr>
        <w:t xml:space="preserve"> 陆 </w:t>
      </w:r>
      <w:r>
        <w:rPr>
          <w:rFonts w:ascii="宋体" w:eastAsia="宋体" w:hAnsi="宋体" w:cs="宋体" w:hint="eastAsia"/>
          <w:sz w:val="24"/>
          <w:szCs w:val="24"/>
        </w:rPr>
        <w:t>份，承包人执</w:t>
      </w:r>
      <w:r>
        <w:rPr>
          <w:rFonts w:ascii="宋体" w:eastAsia="宋体" w:hAnsi="宋体" w:cs="宋体" w:hint="eastAsia"/>
          <w:sz w:val="24"/>
          <w:szCs w:val="24"/>
          <w:u w:val="single"/>
        </w:rPr>
        <w:t xml:space="preserve"> 肆 </w:t>
      </w:r>
      <w:r>
        <w:rPr>
          <w:rFonts w:ascii="宋体" w:eastAsia="宋体" w:hAnsi="宋体" w:cs="宋体" w:hint="eastAsia"/>
          <w:sz w:val="24"/>
          <w:szCs w:val="24"/>
        </w:rPr>
        <w:t>份。</w:t>
      </w:r>
    </w:p>
    <w:p w14:paraId="3E106572" w14:textId="77777777" w:rsidR="00AE76F5" w:rsidRDefault="00BA4A20">
      <w:pPr>
        <w:spacing w:line="360" w:lineRule="auto"/>
        <w:ind w:firstLineChars="200" w:firstLine="480"/>
        <w:outlineLvl w:val="1"/>
        <w:rPr>
          <w:rFonts w:ascii="宋体" w:eastAsia="宋体" w:hAnsi="宋体" w:cs="宋体"/>
          <w:sz w:val="24"/>
          <w:szCs w:val="24"/>
        </w:rPr>
      </w:pPr>
      <w:bookmarkStart w:id="36" w:name="_Toc2141_WPSOffice_Level1"/>
      <w:r>
        <w:rPr>
          <w:rFonts w:ascii="宋体" w:eastAsia="宋体" w:hAnsi="宋体" w:cs="宋体" w:hint="eastAsia"/>
          <w:sz w:val="24"/>
          <w:szCs w:val="24"/>
        </w:rPr>
        <w:t>十七、其它约定</w:t>
      </w:r>
      <w:bookmarkEnd w:id="36"/>
    </w:p>
    <w:p w14:paraId="1610A9FF"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向承包人提供的任何未盖公司公章的文件，仅作为相互之间沟通信息，不得视为发包人的决定。发包人仅对向承包人提供的书面材料中加盖发包人公司公章的部分确认其效力，承包人在此确认任何未经发包人加盖公司公章的文件材料不对发包人有约束力且不具有法律效率。</w:t>
      </w:r>
    </w:p>
    <w:p w14:paraId="18565E7A"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发包人的代表人或员工签字确认的会议纪要并不作为合同附件的约束条件，若需要作为合同附件的，均须经过承包人和发包人加盖公司公章确认。</w:t>
      </w:r>
    </w:p>
    <w:p w14:paraId="447322B2"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合同过程中，所有签证必须经发包人</w:t>
      </w:r>
      <w:proofErr w:type="gramStart"/>
      <w:r>
        <w:rPr>
          <w:rFonts w:ascii="宋体" w:eastAsia="宋体" w:hAnsi="宋体" w:cs="宋体" w:hint="eastAsia"/>
          <w:sz w:val="24"/>
          <w:szCs w:val="24"/>
        </w:rPr>
        <w:t>盖公司</w:t>
      </w:r>
      <w:proofErr w:type="gramEnd"/>
      <w:r>
        <w:rPr>
          <w:rFonts w:ascii="宋体" w:eastAsia="宋体" w:hAnsi="宋体" w:cs="宋体" w:hint="eastAsia"/>
          <w:sz w:val="24"/>
          <w:szCs w:val="24"/>
        </w:rPr>
        <w:t>公章确认，变更签证应按照发包人的制度规定执行。</w:t>
      </w:r>
    </w:p>
    <w:p w14:paraId="1006DF3C" w14:textId="77777777" w:rsidR="00AE76F5" w:rsidRDefault="00AE76F5">
      <w:pPr>
        <w:spacing w:line="360" w:lineRule="auto"/>
        <w:ind w:firstLineChars="200" w:firstLine="480"/>
        <w:rPr>
          <w:rFonts w:ascii="宋体" w:eastAsia="宋体" w:hAnsi="宋体" w:cs="宋体"/>
          <w:sz w:val="24"/>
          <w:szCs w:val="24"/>
        </w:rPr>
      </w:pPr>
    </w:p>
    <w:p w14:paraId="72AEA8BB"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发包人：  (公章)                           承包人：  (公章)</w:t>
      </w:r>
    </w:p>
    <w:p w14:paraId="318C0705"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 xml:space="preserve">                                 </w:t>
      </w:r>
    </w:p>
    <w:p w14:paraId="63F612AC"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 xml:space="preserve">法定代表人或其委托代理人：（签字）         法定代表人或其委托代理人：（签字）                    </w:t>
      </w:r>
    </w:p>
    <w:p w14:paraId="723731BD" w14:textId="77777777" w:rsidR="00AE76F5" w:rsidRDefault="00BA4A20">
      <w:pPr>
        <w:spacing w:line="360" w:lineRule="auto"/>
        <w:rPr>
          <w:rFonts w:ascii="宋体" w:eastAsia="宋体" w:hAnsi="宋体" w:cs="宋体"/>
          <w:sz w:val="24"/>
          <w:szCs w:val="24"/>
          <w:u w:val="single"/>
        </w:rPr>
      </w:pP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p>
    <w:p w14:paraId="4A7C1705"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地  址：</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地  址：</w:t>
      </w:r>
      <w:r>
        <w:rPr>
          <w:rFonts w:ascii="宋体" w:eastAsia="宋体" w:hAnsi="宋体" w:cs="宋体" w:hint="eastAsia"/>
          <w:sz w:val="24"/>
          <w:szCs w:val="24"/>
          <w:u w:val="single"/>
        </w:rPr>
        <w:t xml:space="preserve">         </w:t>
      </w:r>
      <w:r>
        <w:rPr>
          <w:rFonts w:ascii="宋体" w:eastAsia="宋体" w:hAnsi="宋体" w:cs="宋体" w:hint="eastAsia"/>
          <w:sz w:val="24"/>
          <w:szCs w:val="24"/>
        </w:rPr>
        <w:t xml:space="preserve">    </w:t>
      </w:r>
    </w:p>
    <w:p w14:paraId="158C024C"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邮政编码：</w:t>
      </w:r>
      <w:r>
        <w:rPr>
          <w:rFonts w:ascii="宋体" w:eastAsia="宋体" w:hAnsi="宋体" w:cs="宋体" w:hint="eastAsia"/>
          <w:sz w:val="24"/>
          <w:szCs w:val="24"/>
          <w:u w:val="single"/>
        </w:rPr>
        <w:t xml:space="preserve"> 226001   </w:t>
      </w:r>
      <w:r>
        <w:rPr>
          <w:rFonts w:ascii="宋体" w:eastAsia="宋体" w:hAnsi="宋体" w:cs="宋体" w:hint="eastAsia"/>
          <w:sz w:val="24"/>
          <w:szCs w:val="24"/>
        </w:rPr>
        <w:t xml:space="preserve">                        邮政编码：</w:t>
      </w:r>
      <w:r>
        <w:rPr>
          <w:rFonts w:ascii="宋体" w:eastAsia="宋体" w:hAnsi="宋体" w:cs="宋体" w:hint="eastAsia"/>
          <w:sz w:val="24"/>
          <w:szCs w:val="24"/>
          <w:u w:val="single"/>
        </w:rPr>
        <w:t xml:space="preserve">  226001    </w:t>
      </w:r>
      <w:r>
        <w:rPr>
          <w:rFonts w:ascii="宋体" w:eastAsia="宋体" w:hAnsi="宋体" w:cs="宋体" w:hint="eastAsia"/>
          <w:sz w:val="24"/>
          <w:szCs w:val="24"/>
        </w:rPr>
        <w:t xml:space="preserve">   </w:t>
      </w:r>
    </w:p>
    <w:p w14:paraId="3740CB2B"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法定代表人：</w:t>
      </w:r>
      <w:r>
        <w:rPr>
          <w:rFonts w:ascii="宋体" w:eastAsia="宋体" w:hAnsi="宋体" w:cs="宋体" w:hint="eastAsia"/>
          <w:sz w:val="24"/>
          <w:szCs w:val="24"/>
          <w:u w:val="single"/>
        </w:rPr>
        <w:t xml:space="preserve">陈明宇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法定代表人：</w:t>
      </w:r>
      <w:r>
        <w:rPr>
          <w:rFonts w:ascii="宋体" w:eastAsia="宋体" w:hAnsi="宋体" w:cs="宋体" w:hint="eastAsia"/>
          <w:sz w:val="24"/>
          <w:szCs w:val="24"/>
          <w:u w:val="single"/>
        </w:rPr>
        <w:t xml:space="preserve">                </w:t>
      </w:r>
    </w:p>
    <w:p w14:paraId="4BBEF4E1"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委托代理人：</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委托代理人：</w:t>
      </w:r>
      <w:r>
        <w:rPr>
          <w:rFonts w:ascii="宋体" w:eastAsia="宋体" w:hAnsi="宋体" w:cs="宋体" w:hint="eastAsia"/>
          <w:sz w:val="24"/>
          <w:szCs w:val="24"/>
          <w:u w:val="single"/>
        </w:rPr>
        <w:t xml:space="preserve">                            </w:t>
      </w:r>
      <w:r>
        <w:rPr>
          <w:rFonts w:ascii="宋体" w:eastAsia="宋体" w:hAnsi="宋体" w:cs="宋体" w:hint="eastAsia"/>
          <w:sz w:val="24"/>
          <w:szCs w:val="24"/>
        </w:rPr>
        <w:t xml:space="preserve">  </w:t>
      </w:r>
    </w:p>
    <w:p w14:paraId="77C547C8"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电  话：</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电  话：</w:t>
      </w:r>
      <w:r>
        <w:rPr>
          <w:rFonts w:ascii="宋体" w:eastAsia="宋体" w:hAnsi="宋体" w:cs="宋体" w:hint="eastAsia"/>
          <w:sz w:val="24"/>
          <w:szCs w:val="24"/>
          <w:u w:val="single"/>
        </w:rPr>
        <w:t>      </w:t>
      </w:r>
      <w:r>
        <w:rPr>
          <w:rFonts w:ascii="宋体" w:eastAsia="宋体" w:hAnsi="宋体" w:cs="宋体" w:hint="eastAsia"/>
          <w:sz w:val="24"/>
          <w:szCs w:val="24"/>
        </w:rPr>
        <w:t xml:space="preserve"> </w:t>
      </w:r>
    </w:p>
    <w:p w14:paraId="665FC102" w14:textId="77777777" w:rsidR="00AE76F5" w:rsidRDefault="00BA4A20">
      <w:pPr>
        <w:spacing w:line="360" w:lineRule="auto"/>
        <w:rPr>
          <w:rFonts w:ascii="宋体" w:eastAsia="宋体" w:hAnsi="宋体" w:cs="宋体"/>
          <w:sz w:val="24"/>
          <w:szCs w:val="24"/>
        </w:rPr>
      </w:pPr>
      <w:r>
        <w:rPr>
          <w:rFonts w:ascii="宋体" w:eastAsia="宋体" w:hAnsi="宋体" w:cs="宋体" w:hint="eastAsia"/>
          <w:szCs w:val="21"/>
        </w:rPr>
        <w:t>传  真：</w:t>
      </w:r>
      <w:r>
        <w:rPr>
          <w:rFonts w:ascii="宋体" w:eastAsia="宋体" w:hAnsi="宋体" w:cs="宋体" w:hint="eastAsia"/>
          <w:szCs w:val="21"/>
          <w:u w:val="single"/>
        </w:rPr>
        <w:t xml:space="preserve">                </w:t>
      </w:r>
      <w:r>
        <w:rPr>
          <w:rFonts w:ascii="宋体" w:eastAsia="宋体" w:hAnsi="宋体" w:cs="宋体" w:hint="eastAsia"/>
          <w:szCs w:val="21"/>
        </w:rPr>
        <w:t xml:space="preserve">                      传  真：</w:t>
      </w:r>
      <w:r>
        <w:rPr>
          <w:rFonts w:ascii="宋体" w:eastAsia="宋体" w:hAnsi="宋体" w:cs="宋体" w:hint="eastAsia"/>
          <w:szCs w:val="21"/>
          <w:u w:val="single"/>
        </w:rPr>
        <w:t xml:space="preserve">        </w:t>
      </w:r>
      <w:r>
        <w:rPr>
          <w:rFonts w:ascii="宋体" w:eastAsia="宋体" w:hAnsi="宋体" w:cs="宋体" w:hint="eastAsia"/>
          <w:sz w:val="24"/>
          <w:szCs w:val="24"/>
        </w:rPr>
        <w:t>电子信箱：</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电子信箱：</w:t>
      </w:r>
      <w:r>
        <w:rPr>
          <w:rFonts w:ascii="宋体" w:eastAsia="宋体" w:hAnsi="宋体" w:cs="宋体" w:hint="eastAsia"/>
          <w:sz w:val="24"/>
          <w:szCs w:val="24"/>
          <w:u w:val="single"/>
        </w:rPr>
        <w:t>    </w:t>
      </w:r>
      <w:r>
        <w:rPr>
          <w:rFonts w:ascii="宋体" w:eastAsia="宋体" w:hAnsi="宋体" w:cs="宋体" w:hint="eastAsia"/>
          <w:sz w:val="24"/>
          <w:szCs w:val="24"/>
        </w:rPr>
        <w:t xml:space="preserve"> </w:t>
      </w:r>
    </w:p>
    <w:p w14:paraId="027C6596"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开户银行：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开户银行：</w:t>
      </w:r>
      <w:r>
        <w:rPr>
          <w:rFonts w:ascii="宋体" w:eastAsia="宋体" w:hAnsi="宋体" w:cs="宋体" w:hint="eastAsia"/>
          <w:sz w:val="24"/>
          <w:szCs w:val="24"/>
          <w:u w:val="single"/>
        </w:rPr>
        <w:t>     </w:t>
      </w:r>
      <w:r>
        <w:rPr>
          <w:rFonts w:ascii="宋体" w:eastAsia="宋体" w:hAnsi="宋体" w:cs="宋体" w:hint="eastAsia"/>
          <w:sz w:val="24"/>
          <w:szCs w:val="24"/>
        </w:rPr>
        <w:t xml:space="preserve">  </w:t>
      </w:r>
    </w:p>
    <w:p w14:paraId="7951E8A1" w14:textId="77777777" w:rsidR="00AE76F5" w:rsidRDefault="00BA4A20">
      <w:pPr>
        <w:spacing w:line="360" w:lineRule="auto"/>
        <w:rPr>
          <w:rFonts w:ascii="宋体" w:eastAsia="宋体" w:hAnsi="宋体" w:cs="宋体"/>
          <w:sz w:val="24"/>
          <w:szCs w:val="24"/>
        </w:rPr>
      </w:pPr>
      <w:proofErr w:type="gramStart"/>
      <w:r>
        <w:rPr>
          <w:rFonts w:ascii="宋体" w:eastAsia="宋体" w:hAnsi="宋体" w:cs="宋体" w:hint="eastAsia"/>
          <w:sz w:val="24"/>
          <w:szCs w:val="24"/>
        </w:rPr>
        <w:t>账</w:t>
      </w:r>
      <w:proofErr w:type="gramEnd"/>
      <w:r>
        <w:rPr>
          <w:rFonts w:ascii="宋体" w:eastAsia="宋体" w:hAnsi="宋体" w:cs="宋体" w:hint="eastAsia"/>
          <w:sz w:val="24"/>
          <w:szCs w:val="24"/>
        </w:rPr>
        <w:t xml:space="preserve">  号：</w:t>
      </w:r>
      <w:r>
        <w:rPr>
          <w:rFonts w:ascii="宋体" w:eastAsia="宋体" w:hAnsi="宋体" w:cs="宋体" w:hint="eastAsia"/>
          <w:sz w:val="24"/>
          <w:szCs w:val="24"/>
          <w:u w:val="single"/>
        </w:rPr>
        <w:t xml:space="preserve">         </w:t>
      </w:r>
      <w:r>
        <w:rPr>
          <w:rFonts w:ascii="宋体" w:eastAsia="宋体" w:hAnsi="宋体" w:cs="宋体" w:hint="eastAsia"/>
          <w:sz w:val="24"/>
          <w:szCs w:val="24"/>
        </w:rPr>
        <w:t xml:space="preserve">              </w:t>
      </w:r>
      <w:proofErr w:type="gramStart"/>
      <w:r>
        <w:rPr>
          <w:rFonts w:ascii="宋体" w:eastAsia="宋体" w:hAnsi="宋体" w:cs="宋体" w:hint="eastAsia"/>
          <w:sz w:val="24"/>
          <w:szCs w:val="24"/>
        </w:rPr>
        <w:t>账</w:t>
      </w:r>
      <w:proofErr w:type="gramEnd"/>
      <w:r>
        <w:rPr>
          <w:rFonts w:ascii="宋体" w:eastAsia="宋体" w:hAnsi="宋体" w:cs="宋体" w:hint="eastAsia"/>
          <w:sz w:val="24"/>
          <w:szCs w:val="24"/>
        </w:rPr>
        <w:t xml:space="preserve">  号：</w:t>
      </w:r>
      <w:r>
        <w:rPr>
          <w:rFonts w:ascii="宋体" w:eastAsia="宋体" w:hAnsi="宋体" w:cs="宋体" w:hint="eastAsia"/>
          <w:sz w:val="24"/>
          <w:szCs w:val="24"/>
          <w:u w:val="single"/>
        </w:rPr>
        <w:t>      </w:t>
      </w:r>
      <w:r>
        <w:rPr>
          <w:rFonts w:ascii="宋体" w:eastAsia="宋体" w:hAnsi="宋体" w:cs="宋体" w:hint="eastAsia"/>
          <w:sz w:val="24"/>
          <w:szCs w:val="24"/>
        </w:rPr>
        <w:t xml:space="preserve">    </w:t>
      </w:r>
    </w:p>
    <w:p w14:paraId="56567115" w14:textId="77777777" w:rsidR="00AE76F5" w:rsidRDefault="00BA4A20">
      <w:pPr>
        <w:spacing w:beforeLines="50" w:before="156" w:afterLines="50" w:after="156" w:line="360" w:lineRule="auto"/>
        <w:jc w:val="center"/>
        <w:outlineLvl w:val="1"/>
        <w:rPr>
          <w:rFonts w:ascii="宋体" w:eastAsia="宋体" w:hAnsi="宋体" w:cs="宋体"/>
          <w:b/>
          <w:bCs/>
          <w:sz w:val="32"/>
          <w:szCs w:val="32"/>
        </w:rPr>
      </w:pPr>
      <w:bookmarkStart w:id="37" w:name="_Toc351203494"/>
      <w:r>
        <w:rPr>
          <w:rFonts w:ascii="宋体" w:eastAsia="宋体" w:hAnsi="宋体" w:cs="宋体" w:hint="eastAsia"/>
          <w:b/>
          <w:bCs/>
          <w:sz w:val="32"/>
          <w:szCs w:val="32"/>
        </w:rPr>
        <w:t xml:space="preserve">   </w:t>
      </w:r>
      <w:r>
        <w:rPr>
          <w:rFonts w:ascii="宋体" w:eastAsia="宋体" w:hAnsi="宋体" w:cs="宋体" w:hint="eastAsia"/>
          <w:b/>
          <w:bCs/>
          <w:sz w:val="32"/>
          <w:szCs w:val="32"/>
        </w:rPr>
        <w:br w:type="page"/>
      </w:r>
      <w:bookmarkStart w:id="38" w:name="_Toc14856_WPSOffice_Level1"/>
      <w:r>
        <w:rPr>
          <w:rFonts w:ascii="宋体" w:eastAsia="宋体" w:hAnsi="宋体" w:cs="宋体" w:hint="eastAsia"/>
          <w:b/>
          <w:bCs/>
          <w:sz w:val="32"/>
          <w:szCs w:val="32"/>
        </w:rPr>
        <w:lastRenderedPageBreak/>
        <w:t>第二部分 合同专用条款</w:t>
      </w:r>
      <w:bookmarkEnd w:id="37"/>
      <w:bookmarkEnd w:id="38"/>
    </w:p>
    <w:p w14:paraId="4D3D287E" w14:textId="77777777" w:rsidR="00AE76F5" w:rsidRDefault="00BA4A20">
      <w:pPr>
        <w:spacing w:beforeLines="50" w:before="156" w:afterLines="50" w:after="156" w:line="360" w:lineRule="auto"/>
        <w:ind w:firstLineChars="200" w:firstLine="480"/>
        <w:rPr>
          <w:rFonts w:ascii="宋体" w:eastAsia="宋体" w:hAnsi="宋体" w:cs="宋体"/>
          <w:sz w:val="24"/>
          <w:szCs w:val="24"/>
        </w:rPr>
      </w:pPr>
      <w:bookmarkStart w:id="39" w:name="_Toc351203501"/>
      <w:r>
        <w:rPr>
          <w:rFonts w:ascii="宋体" w:eastAsia="宋体" w:hAnsi="宋体" w:cs="宋体" w:hint="eastAsia"/>
          <w:sz w:val="24"/>
          <w:szCs w:val="24"/>
        </w:rPr>
        <w:t>本合同除遵照</w:t>
      </w:r>
      <w:proofErr w:type="gramStart"/>
      <w:r>
        <w:rPr>
          <w:rFonts w:ascii="宋体" w:eastAsia="宋体" w:hAnsi="宋体" w:cs="宋体" w:hint="eastAsia"/>
          <w:sz w:val="24"/>
          <w:szCs w:val="24"/>
        </w:rPr>
        <w:t>《</w:t>
      </w:r>
      <w:proofErr w:type="gramEnd"/>
      <w:r>
        <w:rPr>
          <w:rFonts w:ascii="宋体" w:eastAsia="宋体" w:hAnsi="宋体" w:cs="宋体" w:hint="eastAsia"/>
          <w:sz w:val="24"/>
          <w:szCs w:val="24"/>
        </w:rPr>
        <w:t>建设工程施工合同(示范文本)GF-2013-0201G的通用条款执行外，双方约定如下条款：</w:t>
      </w:r>
    </w:p>
    <w:p w14:paraId="3E4738E6" w14:textId="77777777" w:rsidR="00AE76F5" w:rsidRDefault="00BA4A20">
      <w:pPr>
        <w:spacing w:line="360" w:lineRule="auto"/>
        <w:ind w:firstLineChars="200" w:firstLine="482"/>
        <w:outlineLvl w:val="2"/>
        <w:rPr>
          <w:rFonts w:ascii="宋体" w:eastAsia="宋体" w:hAnsi="宋体" w:cs="宋体"/>
          <w:b/>
          <w:bCs/>
          <w:sz w:val="24"/>
          <w:szCs w:val="24"/>
        </w:rPr>
      </w:pPr>
      <w:r>
        <w:rPr>
          <w:rFonts w:ascii="宋体" w:eastAsia="宋体" w:hAnsi="宋体" w:cs="宋体" w:hint="eastAsia"/>
          <w:b/>
          <w:bCs/>
          <w:sz w:val="24"/>
          <w:szCs w:val="24"/>
        </w:rPr>
        <w:t>1．一般约定</w:t>
      </w:r>
    </w:p>
    <w:p w14:paraId="4D5EA233"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bookmarkStart w:id="40" w:name="_Toc296346533"/>
      <w:bookmarkStart w:id="41" w:name="_Toc337558732"/>
      <w:bookmarkStart w:id="42" w:name="_Toc296503032"/>
      <w:r>
        <w:rPr>
          <w:rFonts w:ascii="宋体" w:eastAsia="宋体" w:hAnsi="宋体" w:cs="宋体" w:hint="eastAsia"/>
          <w:sz w:val="24"/>
          <w:szCs w:val="24"/>
        </w:rPr>
        <w:t>.1图纸和承包人文件</w:t>
      </w:r>
      <w:bookmarkEnd w:id="39"/>
    </w:p>
    <w:bookmarkEnd w:id="40"/>
    <w:bookmarkEnd w:id="41"/>
    <w:bookmarkEnd w:id="42"/>
    <w:p w14:paraId="428165C7"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1.1.1 图纸的提供和交底</w:t>
      </w:r>
    </w:p>
    <w:p w14:paraId="792A68AB"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应在本合同签订后14天内或进场开工后7天内向承包人提供陆套，其中包括贰套施工用图，肆套竣工用图（其中叁套提交发包人，竣工图编制费由承包人承担）。若承包人需要增加图纸套数的，由发包人代为复制，承包人承担复制费用。</w:t>
      </w:r>
    </w:p>
    <w:p w14:paraId="6AFE5F1B"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发包人组织承包人、监理人和设计人进行图纸会审和设计交底。</w:t>
      </w:r>
    </w:p>
    <w:p w14:paraId="3B9379BB"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1.1.2 图纸的错误</w:t>
      </w:r>
    </w:p>
    <w:p w14:paraId="23B1DC91"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承包人在收到发包人提供的图纸后，发现图纸存在差错、遗漏或缺陷的，应及时通知监理人。监理人接到该通知后，应附具相关意见2天内报送发包人，发包人应在收到监理人报送的通知后的7天时间内</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决定告知承包人。</w:t>
      </w:r>
    </w:p>
    <w:p w14:paraId="79677426"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1.1.3 图纸的修改和补充</w:t>
      </w:r>
    </w:p>
    <w:p w14:paraId="10DFCEF8"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图纸需要修改和补充的，应经图纸原设计人及审批部门同意，并由监理人在工程或工程相应部位施工前将修改后的图纸或补充图纸提交给承包人，承包人应按修改或补充后的图纸施工。</w:t>
      </w:r>
    </w:p>
    <w:p w14:paraId="7513A8A1"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1.1.4 承包人文件</w:t>
      </w:r>
    </w:p>
    <w:p w14:paraId="0E390C99"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承包人应按照合同条款的约定提供应当由其编制的与工程施工有关的文件（如施工组织设计、专项工程施工方案、施工进度计划、材料和设备采购计划等），</w:t>
      </w:r>
      <w:r>
        <w:rPr>
          <w:rFonts w:ascii="宋体" w:eastAsia="宋体" w:hAnsi="宋体" w:cs="宋体"/>
          <w:sz w:val="24"/>
          <w:szCs w:val="24"/>
        </w:rPr>
        <w:t>开工前一周内向工程师提供整个工程的进度计划，另每周五提供本周完成情况报表及下周施工计划。</w:t>
      </w:r>
      <w:r>
        <w:rPr>
          <w:rFonts w:ascii="宋体" w:eastAsia="宋体" w:hAnsi="宋体" w:cs="宋体" w:hint="eastAsia"/>
          <w:sz w:val="24"/>
          <w:szCs w:val="24"/>
        </w:rPr>
        <w:t>承包人</w:t>
      </w:r>
      <w:r>
        <w:rPr>
          <w:rFonts w:ascii="宋体" w:eastAsia="宋体" w:hAnsi="宋体" w:cs="宋体"/>
          <w:sz w:val="24"/>
          <w:szCs w:val="24"/>
        </w:rPr>
        <w:t>进场后，土方开挖前一周内应向发包人报完整的土方开挖方案，土方必须在开挖方案经发包人批准后方可开挖。</w:t>
      </w:r>
      <w:r>
        <w:rPr>
          <w:rFonts w:ascii="宋体" w:eastAsia="宋体" w:hAnsi="宋体" w:cs="宋体" w:hint="eastAsia"/>
          <w:sz w:val="24"/>
          <w:szCs w:val="24"/>
        </w:rPr>
        <w:t>并按照合同条款约定的期限、数量和形式提交监理人，并由监理人报送发包人。</w:t>
      </w:r>
    </w:p>
    <w:p w14:paraId="3DA4F078"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监理人应在收到承包人文件后7天内审查完毕，监理人对承包人文件有异议的，承包人应予以修改，并重新报送监理人。监理人的审查并不减轻或免除</w:t>
      </w:r>
      <w:r>
        <w:rPr>
          <w:rFonts w:ascii="宋体" w:eastAsia="宋体" w:hAnsi="宋体" w:cs="宋体" w:hint="eastAsia"/>
          <w:sz w:val="24"/>
          <w:szCs w:val="24"/>
        </w:rPr>
        <w:lastRenderedPageBreak/>
        <w:t>承包人根据合同约定应当承担的责任。</w:t>
      </w:r>
    </w:p>
    <w:p w14:paraId="7BAA0FD8"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1.1.5 图纸和承包人文件的保管</w:t>
      </w:r>
    </w:p>
    <w:p w14:paraId="462ED305"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承包人应在施工现场另外保存一套完整的图纸和承包人文件，供发包人、监理人及有关人员进行工程检查时使用。</w:t>
      </w:r>
    </w:p>
    <w:p w14:paraId="0D6242E8" w14:textId="77777777" w:rsidR="00AE76F5" w:rsidRDefault="00BA4A20">
      <w:pPr>
        <w:spacing w:line="360" w:lineRule="auto"/>
        <w:ind w:firstLineChars="200" w:firstLine="480"/>
        <w:rPr>
          <w:rFonts w:ascii="宋体" w:eastAsia="宋体" w:hAnsi="宋体" w:cs="宋体"/>
          <w:sz w:val="24"/>
          <w:szCs w:val="24"/>
        </w:rPr>
      </w:pPr>
      <w:bookmarkStart w:id="43" w:name="_Toc351203502"/>
      <w:r>
        <w:rPr>
          <w:rFonts w:ascii="宋体" w:eastAsia="宋体" w:hAnsi="宋体" w:cs="宋体" w:hint="eastAsia"/>
          <w:sz w:val="24"/>
          <w:szCs w:val="24"/>
        </w:rPr>
        <w:t>1</w:t>
      </w:r>
      <w:bookmarkStart w:id="44" w:name="_Toc337558733"/>
      <w:bookmarkStart w:id="45" w:name="_Toc296503033"/>
      <w:bookmarkStart w:id="46" w:name="_Toc296346534"/>
      <w:r>
        <w:rPr>
          <w:rFonts w:ascii="宋体" w:eastAsia="宋体" w:hAnsi="宋体" w:cs="宋体" w:hint="eastAsia"/>
          <w:sz w:val="24"/>
          <w:szCs w:val="24"/>
        </w:rPr>
        <w:t>.2联络</w:t>
      </w:r>
      <w:bookmarkEnd w:id="43"/>
    </w:p>
    <w:bookmarkEnd w:id="44"/>
    <w:bookmarkEnd w:id="45"/>
    <w:bookmarkEnd w:id="46"/>
    <w:p w14:paraId="0DAD7AD4"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1.2.1 与合同有关的通知、批准、证明、证书、指示、指令、要求、请求、同意、意见、确定和决定等，均应采用书面形式，并应在合同约定的期限内送达接收人和送达地点。</w:t>
      </w:r>
    </w:p>
    <w:p w14:paraId="534DC180"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1.2.2 发包人和承包人各自的送达接收人和送达地点。</w:t>
      </w:r>
    </w:p>
    <w:p w14:paraId="690524F6"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发包人接收文件的地点：</w:t>
      </w:r>
      <w:r>
        <w:rPr>
          <w:rFonts w:ascii="宋体" w:eastAsia="宋体" w:hAnsi="宋体" w:cs="宋体" w:hint="eastAsia"/>
          <w:sz w:val="24"/>
          <w:szCs w:val="24"/>
          <w:u w:val="single"/>
        </w:rPr>
        <w:t>项目部办公室</w:t>
      </w:r>
      <w:r>
        <w:rPr>
          <w:rFonts w:ascii="宋体" w:eastAsia="宋体" w:hAnsi="宋体" w:cs="宋体" w:hint="eastAsia"/>
          <w:sz w:val="24"/>
          <w:szCs w:val="24"/>
        </w:rPr>
        <w:t>；</w:t>
      </w:r>
    </w:p>
    <w:p w14:paraId="0567ECEE"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发包人指定的接收人为：</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7EF907BA"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发包人接收文件的指定邮箱：</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32AA5D49"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承包人接收文件的地点：</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4CC996F4"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承包人接收文件的指定邮箱：</w:t>
      </w:r>
      <w:r>
        <w:rPr>
          <w:rFonts w:ascii="宋体" w:eastAsia="宋体" w:hAnsi="宋体" w:cs="宋体" w:hint="eastAsia"/>
          <w:sz w:val="24"/>
          <w:szCs w:val="24"/>
          <w:u w:val="single"/>
        </w:rPr>
        <w:t xml:space="preserve">   </w:t>
      </w:r>
      <w:hyperlink r:id="rId7" w:history="1"/>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6CB0FBE2"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承包人指定的接收人为：</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w:t>
      </w:r>
      <w:r>
        <w:rPr>
          <w:rFonts w:ascii="宋体" w:eastAsia="宋体" w:hAnsi="宋体" w:cs="宋体" w:hint="eastAsia"/>
          <w:sz w:val="24"/>
          <w:szCs w:val="24"/>
        </w:rPr>
        <w:t>。</w:t>
      </w:r>
    </w:p>
    <w:p w14:paraId="5CBC06DC"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监理人接收文件的地点：</w:t>
      </w:r>
      <w:r>
        <w:rPr>
          <w:rFonts w:ascii="宋体" w:eastAsia="宋体" w:hAnsi="宋体" w:cs="宋体" w:hint="eastAsia"/>
          <w:sz w:val="24"/>
          <w:szCs w:val="24"/>
          <w:u w:val="single"/>
        </w:rPr>
        <w:t>工程现场监理办公室</w:t>
      </w:r>
      <w:r>
        <w:rPr>
          <w:rFonts w:ascii="宋体" w:eastAsia="宋体" w:hAnsi="宋体" w:cs="宋体" w:hint="eastAsia"/>
          <w:sz w:val="24"/>
          <w:szCs w:val="24"/>
        </w:rPr>
        <w:t>；</w:t>
      </w:r>
    </w:p>
    <w:p w14:paraId="34600635"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监理人指定的接收人为：</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62DAE263"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任何一方合同当事人指定的接收人或送达地点发生变动的，应提前3天以书面形式通知对方。</w:t>
      </w:r>
    </w:p>
    <w:p w14:paraId="022BE695"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1.2.3 发包人和承包人应当及时签收另一方送达至送达地点和指定接收人的来往信函。拒不签收的，由此增加的费用和（或）延误的工期由拒绝接收一方承担。</w:t>
      </w:r>
    </w:p>
    <w:p w14:paraId="693983D8" w14:textId="77777777" w:rsidR="00AE76F5" w:rsidRDefault="00BA4A20">
      <w:pPr>
        <w:spacing w:line="360" w:lineRule="auto"/>
        <w:ind w:firstLineChars="200" w:firstLine="482"/>
        <w:outlineLvl w:val="2"/>
        <w:rPr>
          <w:rFonts w:ascii="宋体" w:eastAsia="宋体" w:hAnsi="宋体" w:cs="宋体"/>
          <w:b/>
          <w:bCs/>
          <w:sz w:val="24"/>
          <w:szCs w:val="24"/>
        </w:rPr>
      </w:pPr>
      <w:bookmarkStart w:id="47" w:name="_Toc351203509"/>
      <w:r>
        <w:rPr>
          <w:rFonts w:ascii="宋体" w:eastAsia="宋体" w:hAnsi="宋体" w:cs="宋体" w:hint="eastAsia"/>
          <w:b/>
          <w:bCs/>
          <w:sz w:val="24"/>
          <w:szCs w:val="24"/>
        </w:rPr>
        <w:t>2</w:t>
      </w:r>
      <w:bookmarkStart w:id="48" w:name="_Toc296503038"/>
      <w:bookmarkStart w:id="49" w:name="_Toc296346539"/>
      <w:bookmarkStart w:id="50" w:name="_Toc337558739"/>
      <w:bookmarkStart w:id="51" w:name="OLE_LINK2"/>
      <w:bookmarkStart w:id="52" w:name="OLE_LINK1"/>
      <w:r>
        <w:rPr>
          <w:rFonts w:ascii="宋体" w:eastAsia="宋体" w:hAnsi="宋体" w:cs="宋体" w:hint="eastAsia"/>
          <w:b/>
          <w:bCs/>
          <w:sz w:val="24"/>
          <w:szCs w:val="24"/>
        </w:rPr>
        <w:t>. 发包人</w:t>
      </w:r>
      <w:bookmarkEnd w:id="47"/>
    </w:p>
    <w:p w14:paraId="5E83EBA2" w14:textId="77777777" w:rsidR="00AE76F5" w:rsidRPr="00246D4E" w:rsidRDefault="00BA4A20">
      <w:pPr>
        <w:spacing w:line="360" w:lineRule="auto"/>
        <w:ind w:firstLineChars="200" w:firstLine="480"/>
        <w:rPr>
          <w:rFonts w:ascii="宋体" w:eastAsia="宋体" w:hAnsi="宋体" w:cs="宋体"/>
          <w:sz w:val="24"/>
          <w:szCs w:val="24"/>
        </w:rPr>
      </w:pPr>
      <w:bookmarkStart w:id="53" w:name="_Toc351203511"/>
      <w:bookmarkStart w:id="54" w:name="_Toc337558740"/>
      <w:bookmarkStart w:id="55" w:name="_Toc296503039"/>
      <w:bookmarkStart w:id="56" w:name="_Toc296346540"/>
      <w:bookmarkEnd w:id="48"/>
      <w:bookmarkEnd w:id="49"/>
      <w:bookmarkEnd w:id="50"/>
      <w:r w:rsidRPr="00246D4E">
        <w:rPr>
          <w:rFonts w:ascii="宋体" w:eastAsia="宋体" w:hAnsi="宋体" w:cs="宋体" w:hint="eastAsia"/>
          <w:sz w:val="24"/>
          <w:szCs w:val="24"/>
        </w:rPr>
        <w:t>2.1 发包人代表</w:t>
      </w:r>
      <w:bookmarkEnd w:id="53"/>
    </w:p>
    <w:p w14:paraId="69BB77DE" w14:textId="77777777" w:rsidR="00AE76F5" w:rsidRPr="00246D4E" w:rsidRDefault="00BA4A20">
      <w:pPr>
        <w:spacing w:line="360" w:lineRule="auto"/>
        <w:ind w:firstLineChars="200" w:firstLine="480"/>
        <w:rPr>
          <w:rFonts w:ascii="宋体" w:eastAsia="宋体" w:hAnsi="宋体" w:cs="宋体"/>
          <w:sz w:val="24"/>
          <w:szCs w:val="24"/>
        </w:rPr>
      </w:pPr>
      <w:r w:rsidRPr="00246D4E">
        <w:rPr>
          <w:rFonts w:ascii="宋体" w:eastAsia="宋体" w:hAnsi="宋体" w:cs="宋体" w:hint="eastAsia"/>
          <w:sz w:val="24"/>
          <w:szCs w:val="24"/>
        </w:rPr>
        <w:t>发包人派驻施工现场的发包人代表的姓名</w:t>
      </w:r>
      <w:r w:rsidRPr="00246D4E">
        <w:rPr>
          <w:rFonts w:ascii="宋体" w:eastAsia="宋体" w:hAnsi="宋体" w:cs="宋体" w:hint="eastAsia"/>
          <w:sz w:val="24"/>
          <w:szCs w:val="24"/>
          <w:u w:val="single"/>
        </w:rPr>
        <w:t xml:space="preserve">  </w:t>
      </w:r>
      <w:r w:rsidRPr="00246D4E">
        <w:rPr>
          <w:rFonts w:ascii="宋体" w:eastAsia="宋体" w:hAnsi="宋体" w:cs="宋体"/>
          <w:sz w:val="24"/>
          <w:szCs w:val="24"/>
          <w:u w:val="single"/>
        </w:rPr>
        <w:t xml:space="preserve"> </w:t>
      </w:r>
      <w:r w:rsidRPr="00246D4E">
        <w:rPr>
          <w:rFonts w:ascii="宋体" w:eastAsia="宋体" w:hAnsi="宋体" w:cs="宋体" w:hint="eastAsia"/>
          <w:sz w:val="24"/>
          <w:szCs w:val="24"/>
          <w:u w:val="single"/>
        </w:rPr>
        <w:t xml:space="preserve"> </w:t>
      </w:r>
      <w:r w:rsidRPr="00246D4E">
        <w:rPr>
          <w:rFonts w:ascii="宋体" w:eastAsia="宋体" w:hAnsi="宋体" w:cs="宋体" w:hint="eastAsia"/>
          <w:sz w:val="24"/>
          <w:szCs w:val="24"/>
        </w:rPr>
        <w:t>、职务</w:t>
      </w:r>
      <w:r w:rsidRPr="00246D4E">
        <w:rPr>
          <w:rFonts w:ascii="宋体" w:eastAsia="宋体" w:hAnsi="宋体" w:cs="宋体" w:hint="eastAsia"/>
          <w:sz w:val="24"/>
          <w:szCs w:val="24"/>
          <w:u w:val="single"/>
        </w:rPr>
        <w:t>现场负责人</w:t>
      </w:r>
      <w:r w:rsidRPr="00246D4E">
        <w:rPr>
          <w:rFonts w:ascii="宋体" w:eastAsia="宋体" w:hAnsi="宋体" w:cs="宋体" w:hint="eastAsia"/>
          <w:sz w:val="24"/>
          <w:szCs w:val="24"/>
        </w:rPr>
        <w:t>、联系电话</w:t>
      </w:r>
      <w:r w:rsidRPr="00246D4E">
        <w:rPr>
          <w:rFonts w:ascii="宋体" w:eastAsia="宋体" w:hAnsi="宋体" w:cs="宋体"/>
          <w:sz w:val="24"/>
          <w:szCs w:val="24"/>
          <w:u w:val="single"/>
        </w:rPr>
        <w:t xml:space="preserve">            </w:t>
      </w:r>
      <w:r w:rsidRPr="00246D4E">
        <w:rPr>
          <w:rFonts w:ascii="宋体" w:eastAsia="宋体" w:hAnsi="宋体" w:cs="宋体" w:hint="eastAsia"/>
          <w:sz w:val="24"/>
          <w:szCs w:val="24"/>
        </w:rPr>
        <w:t>。发包人代表在授权范围内的行为由发包人承担法律责任。</w:t>
      </w:r>
    </w:p>
    <w:p w14:paraId="57F26939" w14:textId="77777777" w:rsidR="00AE76F5" w:rsidRPr="00246D4E" w:rsidRDefault="00BA4A20">
      <w:pPr>
        <w:spacing w:line="360" w:lineRule="auto"/>
        <w:ind w:firstLineChars="200" w:firstLine="480"/>
        <w:rPr>
          <w:rFonts w:ascii="宋体" w:eastAsia="宋体" w:hAnsi="宋体" w:cs="宋体"/>
          <w:sz w:val="24"/>
          <w:szCs w:val="24"/>
        </w:rPr>
      </w:pPr>
      <w:r w:rsidRPr="00246D4E">
        <w:rPr>
          <w:rFonts w:ascii="宋体" w:eastAsia="宋体" w:hAnsi="宋体" w:cs="宋体" w:hint="eastAsia"/>
          <w:sz w:val="24"/>
          <w:szCs w:val="24"/>
        </w:rPr>
        <w:t>2.1.1发包人代表在行使下列权力时必须加盖发包人公章，否则无效：</w:t>
      </w:r>
    </w:p>
    <w:p w14:paraId="09BB86ED" w14:textId="77777777" w:rsidR="00AE76F5" w:rsidRDefault="00BA4A20">
      <w:pPr>
        <w:spacing w:line="360" w:lineRule="auto"/>
        <w:ind w:firstLineChars="200" w:firstLine="480"/>
        <w:rPr>
          <w:rFonts w:ascii="宋体" w:eastAsia="宋体" w:hAnsi="宋体" w:cs="宋体"/>
          <w:sz w:val="24"/>
          <w:szCs w:val="24"/>
        </w:rPr>
      </w:pPr>
      <w:r w:rsidRPr="00246D4E">
        <w:rPr>
          <w:rFonts w:ascii="宋体" w:eastAsia="宋体" w:hAnsi="宋体" w:cs="宋体" w:hint="eastAsia"/>
          <w:sz w:val="24"/>
          <w:szCs w:val="24"/>
        </w:rPr>
        <w:t>（1）免除合同约定的</w:t>
      </w:r>
      <w:r>
        <w:rPr>
          <w:rFonts w:ascii="宋体" w:eastAsia="宋体" w:hAnsi="宋体" w:cs="宋体" w:hint="eastAsia"/>
          <w:sz w:val="24"/>
          <w:szCs w:val="24"/>
        </w:rPr>
        <w:t>承包人任何义务和责任；</w:t>
      </w:r>
    </w:p>
    <w:p w14:paraId="7A33F60E"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（2）对合同约定的价款、工期、进度、质量及相关验收标准、安全文明施</w:t>
      </w:r>
      <w:r>
        <w:rPr>
          <w:rFonts w:ascii="宋体" w:eastAsia="宋体" w:hAnsi="宋体" w:cs="宋体" w:hint="eastAsia"/>
          <w:sz w:val="24"/>
          <w:szCs w:val="24"/>
        </w:rPr>
        <w:lastRenderedPageBreak/>
        <w:t>工要求的任何调整；</w:t>
      </w:r>
    </w:p>
    <w:p w14:paraId="36736DA0"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（3）变更合同约定的其他任何内容；</w:t>
      </w:r>
    </w:p>
    <w:p w14:paraId="05415464"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（4）解除合同；</w:t>
      </w:r>
    </w:p>
    <w:p w14:paraId="364F3BD2"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（5）涉及有关本工程最终结算事项的确认；</w:t>
      </w:r>
    </w:p>
    <w:p w14:paraId="18B6C9AC"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（6）对有关要求发包人承担违约责任或赔偿损失事项的确认；</w:t>
      </w:r>
    </w:p>
    <w:p w14:paraId="376391EB" w14:textId="77777777" w:rsidR="00AE76F5" w:rsidRPr="00246D4E"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w:t>
      </w:r>
      <w:r w:rsidRPr="00246D4E">
        <w:rPr>
          <w:rFonts w:ascii="宋体" w:eastAsia="宋体" w:hAnsi="宋体" w:cs="宋体" w:hint="eastAsia"/>
          <w:sz w:val="24"/>
          <w:szCs w:val="24"/>
        </w:rPr>
        <w:t>）要求承包人停工；</w:t>
      </w:r>
    </w:p>
    <w:p w14:paraId="01E1B453" w14:textId="77777777" w:rsidR="00AE76F5" w:rsidRPr="00246D4E" w:rsidRDefault="00BA4A20">
      <w:pPr>
        <w:spacing w:line="360" w:lineRule="auto"/>
        <w:ind w:firstLineChars="200" w:firstLine="480"/>
        <w:rPr>
          <w:rFonts w:ascii="宋体" w:eastAsia="宋体" w:hAnsi="宋体" w:cs="宋体"/>
          <w:sz w:val="24"/>
          <w:szCs w:val="24"/>
        </w:rPr>
      </w:pPr>
      <w:r w:rsidRPr="00246D4E">
        <w:rPr>
          <w:rFonts w:ascii="宋体" w:eastAsia="宋体" w:hAnsi="宋体" w:cs="宋体" w:hint="eastAsia"/>
          <w:sz w:val="24"/>
          <w:szCs w:val="24"/>
        </w:rPr>
        <w:t>2.2发包人代表授权范围</w:t>
      </w:r>
    </w:p>
    <w:p w14:paraId="4ACF805C" w14:textId="77777777" w:rsidR="00AE76F5" w:rsidRPr="00246D4E" w:rsidRDefault="00BA4A20">
      <w:pPr>
        <w:spacing w:line="360" w:lineRule="auto"/>
        <w:ind w:firstLineChars="200" w:firstLine="480"/>
        <w:rPr>
          <w:rFonts w:ascii="宋体" w:eastAsia="宋体" w:hAnsi="宋体" w:cs="宋体"/>
          <w:sz w:val="24"/>
          <w:szCs w:val="24"/>
        </w:rPr>
      </w:pPr>
      <w:r w:rsidRPr="00246D4E">
        <w:rPr>
          <w:rFonts w:ascii="宋体" w:eastAsia="宋体" w:hAnsi="宋体" w:cs="宋体" w:hint="eastAsia"/>
          <w:sz w:val="24"/>
          <w:szCs w:val="24"/>
        </w:rPr>
        <w:t>（1）按国家及本合同规定的工序、工艺、质量标准及报检要求进行监督检查并签发相关工序、工艺、质量验收和不合格项的整改文件。</w:t>
      </w:r>
    </w:p>
    <w:p w14:paraId="157C29B6" w14:textId="77777777" w:rsidR="00AE76F5" w:rsidRDefault="00BA4A20">
      <w:pPr>
        <w:spacing w:line="360" w:lineRule="auto"/>
        <w:ind w:firstLineChars="200" w:firstLine="480"/>
        <w:rPr>
          <w:rFonts w:ascii="宋体" w:eastAsia="宋体" w:hAnsi="宋体" w:cs="宋体"/>
          <w:sz w:val="24"/>
          <w:szCs w:val="24"/>
        </w:rPr>
      </w:pPr>
      <w:r w:rsidRPr="00246D4E">
        <w:rPr>
          <w:rFonts w:ascii="宋体" w:eastAsia="宋体" w:hAnsi="宋体" w:cs="宋体" w:hint="eastAsia"/>
          <w:sz w:val="24"/>
          <w:szCs w:val="24"/>
        </w:rPr>
        <w:t>（2）按国家及本合同</w:t>
      </w:r>
      <w:r>
        <w:rPr>
          <w:rFonts w:ascii="宋体" w:eastAsia="宋体" w:hAnsi="宋体" w:cs="宋体" w:hint="eastAsia"/>
          <w:sz w:val="24"/>
          <w:szCs w:val="24"/>
        </w:rPr>
        <w:t>规定的材料、设施设备标准和要求进行监督检查，并签发相关验收和不合格项的整改文件。</w:t>
      </w:r>
    </w:p>
    <w:p w14:paraId="5758DEE4"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按本合同规定的分部分项工程进度进行监督检查，并签发相关进度整改文件。在不影响总进度计划目标和其他施工单位总进度计划目标的实现以及也未造成发包人经济损失的情况下，工程师有权组织协调各方调整进度计划（各方须签字</w:t>
      </w:r>
      <w:proofErr w:type="gramStart"/>
      <w:r>
        <w:rPr>
          <w:rFonts w:ascii="宋体" w:eastAsia="宋体" w:hAnsi="宋体" w:cs="宋体" w:hint="eastAsia"/>
          <w:sz w:val="24"/>
          <w:szCs w:val="24"/>
        </w:rPr>
        <w:t>盖公司</w:t>
      </w:r>
      <w:proofErr w:type="gramEnd"/>
      <w:r>
        <w:rPr>
          <w:rFonts w:ascii="宋体" w:eastAsia="宋体" w:hAnsi="宋体" w:cs="宋体" w:hint="eastAsia"/>
          <w:sz w:val="24"/>
          <w:szCs w:val="24"/>
        </w:rPr>
        <w:t>公章确认）。</w:t>
      </w:r>
    </w:p>
    <w:p w14:paraId="076BBE61"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（4）按国家及本合同规定的现场标准化管理和文明施工管理标准要求进行监督检查，并签发相关整改文件。</w:t>
      </w:r>
    </w:p>
    <w:p w14:paraId="4B7331C8"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（5）按本合同规定的施工组织计划中的其他约定(如：施工机械配置、劳动力配置)进行监督检查，并签发相关整改文件。</w:t>
      </w:r>
    </w:p>
    <w:p w14:paraId="1D499562"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（6）在不影响合同总计划目标及不造成发包人经济损失的情况下，发包人代表可以签发会议纪要文件（会议纪要文件需各方签字）。</w:t>
      </w:r>
    </w:p>
    <w:p w14:paraId="2AF48E45"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（7）未按合同规定申请工程款（进度款），发包人代表有权拒收工程进度款申请单。</w:t>
      </w:r>
    </w:p>
    <w:p w14:paraId="0302B35A" w14:textId="77777777" w:rsidR="00AE76F5" w:rsidRDefault="00BA4A20">
      <w:pPr>
        <w:spacing w:line="360" w:lineRule="auto"/>
        <w:ind w:firstLineChars="200" w:firstLine="482"/>
        <w:outlineLvl w:val="2"/>
        <w:rPr>
          <w:rFonts w:ascii="宋体" w:eastAsia="宋体" w:hAnsi="宋体" w:cs="宋体"/>
          <w:b/>
          <w:bCs/>
          <w:sz w:val="24"/>
          <w:szCs w:val="24"/>
        </w:rPr>
      </w:pPr>
      <w:bookmarkStart w:id="57" w:name="_Toc351203518"/>
      <w:bookmarkEnd w:id="51"/>
      <w:bookmarkEnd w:id="52"/>
      <w:bookmarkEnd w:id="54"/>
      <w:bookmarkEnd w:id="55"/>
      <w:bookmarkEnd w:id="56"/>
      <w:r>
        <w:rPr>
          <w:rFonts w:ascii="宋体" w:eastAsia="宋体" w:hAnsi="宋体" w:cs="宋体" w:hint="eastAsia"/>
          <w:b/>
          <w:bCs/>
          <w:sz w:val="24"/>
          <w:szCs w:val="24"/>
        </w:rPr>
        <w:t>3</w:t>
      </w:r>
      <w:bookmarkStart w:id="58" w:name="_Toc296346546"/>
      <w:bookmarkStart w:id="59" w:name="_Toc337558746"/>
      <w:bookmarkStart w:id="60" w:name="_Toc296503045"/>
      <w:r>
        <w:rPr>
          <w:rFonts w:ascii="宋体" w:eastAsia="宋体" w:hAnsi="宋体" w:cs="宋体" w:hint="eastAsia"/>
          <w:b/>
          <w:bCs/>
          <w:sz w:val="24"/>
          <w:szCs w:val="24"/>
        </w:rPr>
        <w:t>. 承包人</w:t>
      </w:r>
      <w:bookmarkEnd w:id="57"/>
    </w:p>
    <w:p w14:paraId="19A745B6" w14:textId="77777777" w:rsidR="00AE76F5" w:rsidRDefault="00BA4A20">
      <w:pPr>
        <w:spacing w:line="360" w:lineRule="auto"/>
        <w:ind w:firstLineChars="200" w:firstLine="480"/>
        <w:outlineLvl w:val="2"/>
        <w:rPr>
          <w:rFonts w:ascii="宋体" w:eastAsia="宋体" w:hAnsi="宋体" w:cs="宋体"/>
          <w:sz w:val="24"/>
          <w:szCs w:val="24"/>
          <w:u w:val="single"/>
        </w:rPr>
      </w:pPr>
      <w:r>
        <w:rPr>
          <w:rFonts w:ascii="宋体" w:eastAsia="宋体" w:hAnsi="宋体" w:cs="宋体" w:hint="eastAsia"/>
          <w:sz w:val="24"/>
          <w:szCs w:val="24"/>
        </w:rPr>
        <w:t>3.1姓名：</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职务：</w:t>
      </w:r>
      <w:r>
        <w:rPr>
          <w:rFonts w:ascii="宋体" w:eastAsia="宋体" w:hAnsi="宋体" w:cs="宋体" w:hint="eastAsia"/>
          <w:sz w:val="24"/>
          <w:szCs w:val="24"/>
          <w:u w:val="single"/>
        </w:rPr>
        <w:t xml:space="preserve">         </w:t>
      </w:r>
    </w:p>
    <w:p w14:paraId="412A0B92" w14:textId="77777777" w:rsidR="00AE76F5" w:rsidRDefault="00BA4A20">
      <w:pPr>
        <w:spacing w:line="360" w:lineRule="auto"/>
        <w:ind w:firstLineChars="200" w:firstLine="480"/>
        <w:outlineLvl w:val="2"/>
        <w:rPr>
          <w:rFonts w:ascii="宋体" w:eastAsia="宋体" w:hAnsi="宋体" w:cs="宋体"/>
          <w:sz w:val="24"/>
          <w:szCs w:val="24"/>
        </w:rPr>
      </w:pPr>
      <w:r>
        <w:rPr>
          <w:rFonts w:ascii="宋体" w:eastAsia="宋体" w:hAnsi="宋体" w:cs="宋体" w:hint="eastAsia"/>
          <w:sz w:val="24"/>
          <w:szCs w:val="24"/>
        </w:rPr>
        <w:t>瓦工工长：</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钢筋工长：</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木工工长</w:t>
      </w:r>
      <w:r>
        <w:rPr>
          <w:rFonts w:ascii="宋体" w:eastAsia="宋体" w:hAnsi="宋体" w:cs="宋体" w:hint="eastAsia"/>
          <w:color w:val="FF0000"/>
          <w:sz w:val="24"/>
          <w:szCs w:val="24"/>
          <w:u w:val="single"/>
        </w:rPr>
        <w:t>：</w:t>
      </w:r>
      <w:r>
        <w:rPr>
          <w:rFonts w:ascii="宋体" w:eastAsia="宋体" w:hAnsi="宋体" w:cs="宋体" w:hint="eastAsia"/>
          <w:sz w:val="24"/>
          <w:szCs w:val="24"/>
          <w:u w:val="single"/>
        </w:rPr>
        <w:t xml:space="preserve">  </w:t>
      </w:r>
      <w:r>
        <w:rPr>
          <w:rFonts w:ascii="宋体" w:eastAsia="宋体" w:hAnsi="宋体" w:cs="宋体" w:hint="eastAsia"/>
          <w:color w:val="FF0000"/>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color w:val="FF0000"/>
          <w:sz w:val="24"/>
          <w:szCs w:val="24"/>
          <w:u w:val="single"/>
        </w:rPr>
        <w:t xml:space="preserve"> </w:t>
      </w:r>
      <w:r>
        <w:rPr>
          <w:rFonts w:ascii="宋体" w:eastAsia="宋体" w:hAnsi="宋体" w:cs="宋体" w:hint="eastAsia"/>
          <w:color w:val="FF0000"/>
          <w:sz w:val="24"/>
          <w:szCs w:val="24"/>
        </w:rPr>
        <w:t xml:space="preserve">  </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14:paraId="050AB037" w14:textId="77777777" w:rsidR="00AE76F5" w:rsidRDefault="00BA4A20">
      <w:pPr>
        <w:spacing w:line="360" w:lineRule="auto"/>
        <w:ind w:firstLineChars="200" w:firstLine="480"/>
        <w:outlineLvl w:val="2"/>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hint="eastAsia"/>
          <w:sz w:val="24"/>
          <w:szCs w:val="24"/>
        </w:rPr>
        <w:t>1）</w:t>
      </w:r>
      <w:bookmarkStart w:id="61" w:name="_Hlk91928753"/>
      <w:r>
        <w:rPr>
          <w:rFonts w:ascii="宋体" w:eastAsia="宋体" w:hAnsi="宋体" w:cs="宋体" w:hint="eastAsia"/>
          <w:sz w:val="24"/>
          <w:szCs w:val="24"/>
        </w:rPr>
        <w:t>项目经理、技术负责人、生产经理、质检员、安全员、工长应保证在本工程现场的工作时间，每周不少于</w:t>
      </w:r>
      <w:r>
        <w:rPr>
          <w:rFonts w:ascii="宋体" w:eastAsia="宋体" w:hAnsi="宋体" w:cs="宋体"/>
          <w:sz w:val="24"/>
          <w:szCs w:val="24"/>
        </w:rPr>
        <w:t>5</w:t>
      </w:r>
      <w:r>
        <w:rPr>
          <w:rFonts w:ascii="宋体" w:eastAsia="宋体" w:hAnsi="宋体" w:cs="宋体" w:hint="eastAsia"/>
          <w:sz w:val="24"/>
          <w:szCs w:val="24"/>
        </w:rPr>
        <w:t>个工作日，每工作日不少于</w:t>
      </w:r>
      <w:r>
        <w:rPr>
          <w:rFonts w:ascii="宋体" w:eastAsia="宋体" w:hAnsi="宋体" w:cs="宋体"/>
          <w:sz w:val="24"/>
          <w:szCs w:val="24"/>
        </w:rPr>
        <w:t>8</w:t>
      </w:r>
      <w:r>
        <w:rPr>
          <w:rFonts w:ascii="宋体" w:eastAsia="宋体" w:hAnsi="宋体" w:cs="宋体" w:hint="eastAsia"/>
          <w:sz w:val="24"/>
          <w:szCs w:val="24"/>
        </w:rPr>
        <w:t>小时，以指纹打卡时间为准</w:t>
      </w:r>
      <w:bookmarkEnd w:id="61"/>
      <w:r>
        <w:rPr>
          <w:rFonts w:ascii="宋体" w:eastAsia="宋体" w:hAnsi="宋体" w:cs="宋体" w:hint="eastAsia"/>
          <w:sz w:val="24"/>
          <w:szCs w:val="24"/>
        </w:rPr>
        <w:t>。项目经理、项目技术负责人、生产经理、安全员、质检员、</w:t>
      </w:r>
      <w:r>
        <w:rPr>
          <w:rFonts w:ascii="宋体" w:eastAsia="宋体" w:hAnsi="宋体" w:cs="宋体" w:hint="eastAsia"/>
          <w:sz w:val="24"/>
          <w:szCs w:val="24"/>
        </w:rPr>
        <w:lastRenderedPageBreak/>
        <w:t>工长离开现场必须征得发包人项目经理的同意，</w:t>
      </w:r>
      <w:proofErr w:type="gramStart"/>
      <w:r>
        <w:rPr>
          <w:rFonts w:ascii="宋体" w:eastAsia="宋体" w:hAnsi="宋体" w:cs="宋体" w:hint="eastAsia"/>
          <w:sz w:val="24"/>
          <w:szCs w:val="24"/>
        </w:rPr>
        <w:t>否则向</w:t>
      </w:r>
      <w:proofErr w:type="gramEnd"/>
      <w:r>
        <w:rPr>
          <w:rFonts w:ascii="宋体" w:eastAsia="宋体" w:hAnsi="宋体" w:cs="宋体" w:hint="eastAsia"/>
          <w:sz w:val="24"/>
          <w:szCs w:val="24"/>
        </w:rPr>
        <w:t>发包人支付违约金</w:t>
      </w:r>
      <w:r>
        <w:rPr>
          <w:rFonts w:ascii="宋体" w:eastAsia="宋体" w:hAnsi="宋体" w:cs="宋体"/>
          <w:sz w:val="24"/>
          <w:szCs w:val="24"/>
        </w:rPr>
        <w:t>500</w:t>
      </w:r>
      <w:r>
        <w:rPr>
          <w:rFonts w:ascii="宋体" w:eastAsia="宋体" w:hAnsi="宋体" w:cs="宋体" w:hint="eastAsia"/>
          <w:sz w:val="24"/>
          <w:szCs w:val="24"/>
        </w:rPr>
        <w:t>元</w:t>
      </w:r>
      <w:r>
        <w:rPr>
          <w:rFonts w:ascii="宋体" w:eastAsia="宋体" w:hAnsi="宋体" w:cs="宋体"/>
          <w:sz w:val="24"/>
          <w:szCs w:val="24"/>
        </w:rPr>
        <w:t>/</w:t>
      </w:r>
      <w:r>
        <w:rPr>
          <w:rFonts w:ascii="宋体" w:eastAsia="宋体" w:hAnsi="宋体" w:cs="宋体" w:hint="eastAsia"/>
          <w:sz w:val="24"/>
          <w:szCs w:val="24"/>
        </w:rPr>
        <w:t>次</w:t>
      </w:r>
      <w:r>
        <w:rPr>
          <w:rFonts w:ascii="宋体" w:eastAsia="宋体" w:hAnsi="宋体" w:cs="宋体"/>
          <w:sz w:val="24"/>
          <w:szCs w:val="24"/>
        </w:rPr>
        <w:t>/</w:t>
      </w:r>
      <w:r>
        <w:rPr>
          <w:rFonts w:ascii="宋体" w:eastAsia="宋体" w:hAnsi="宋体" w:cs="宋体" w:hint="eastAsia"/>
          <w:sz w:val="24"/>
          <w:szCs w:val="24"/>
        </w:rPr>
        <w:t>人，项目技术负责人、生产经理</w:t>
      </w:r>
      <w:r>
        <w:rPr>
          <w:rFonts w:ascii="宋体" w:eastAsia="宋体" w:hAnsi="宋体" w:cs="宋体"/>
          <w:sz w:val="24"/>
          <w:szCs w:val="24"/>
        </w:rPr>
        <w:t>1000</w:t>
      </w:r>
      <w:r>
        <w:rPr>
          <w:rFonts w:ascii="宋体" w:eastAsia="宋体" w:hAnsi="宋体" w:cs="宋体" w:hint="eastAsia"/>
          <w:sz w:val="24"/>
          <w:szCs w:val="24"/>
        </w:rPr>
        <w:t>元</w:t>
      </w:r>
      <w:r>
        <w:rPr>
          <w:rFonts w:ascii="宋体" w:eastAsia="宋体" w:hAnsi="宋体" w:cs="宋体"/>
          <w:sz w:val="24"/>
          <w:szCs w:val="24"/>
        </w:rPr>
        <w:t>/</w:t>
      </w:r>
      <w:r>
        <w:rPr>
          <w:rFonts w:ascii="宋体" w:eastAsia="宋体" w:hAnsi="宋体" w:cs="宋体" w:hint="eastAsia"/>
          <w:sz w:val="24"/>
          <w:szCs w:val="24"/>
        </w:rPr>
        <w:t>次</w:t>
      </w:r>
      <w:r>
        <w:rPr>
          <w:rFonts w:ascii="宋体" w:eastAsia="宋体" w:hAnsi="宋体" w:cs="宋体"/>
          <w:sz w:val="24"/>
          <w:szCs w:val="24"/>
        </w:rPr>
        <w:t>/</w:t>
      </w:r>
      <w:r>
        <w:rPr>
          <w:rFonts w:ascii="宋体" w:eastAsia="宋体" w:hAnsi="宋体" w:cs="宋体" w:hint="eastAsia"/>
          <w:sz w:val="24"/>
          <w:szCs w:val="24"/>
        </w:rPr>
        <w:t>人，项目经理</w:t>
      </w:r>
      <w:r>
        <w:rPr>
          <w:rFonts w:ascii="宋体" w:eastAsia="宋体" w:hAnsi="宋体" w:cs="宋体"/>
          <w:sz w:val="24"/>
          <w:szCs w:val="24"/>
        </w:rPr>
        <w:t>3000</w:t>
      </w:r>
      <w:r>
        <w:rPr>
          <w:rFonts w:ascii="宋体" w:eastAsia="宋体" w:hAnsi="宋体" w:cs="宋体" w:hint="eastAsia"/>
          <w:sz w:val="24"/>
          <w:szCs w:val="24"/>
        </w:rPr>
        <w:t>元</w:t>
      </w:r>
      <w:r>
        <w:rPr>
          <w:rFonts w:ascii="宋体" w:eastAsia="宋体" w:hAnsi="宋体" w:cs="宋体"/>
          <w:sz w:val="24"/>
          <w:szCs w:val="24"/>
        </w:rPr>
        <w:t>/</w:t>
      </w:r>
      <w:r>
        <w:rPr>
          <w:rFonts w:ascii="宋体" w:eastAsia="宋体" w:hAnsi="宋体" w:cs="宋体" w:hint="eastAsia"/>
          <w:sz w:val="24"/>
          <w:szCs w:val="24"/>
        </w:rPr>
        <w:t>次</w:t>
      </w:r>
      <w:r>
        <w:rPr>
          <w:rFonts w:ascii="宋体" w:eastAsia="宋体" w:hAnsi="宋体" w:cs="宋体"/>
          <w:sz w:val="24"/>
          <w:szCs w:val="24"/>
        </w:rPr>
        <w:t>/</w:t>
      </w:r>
      <w:r>
        <w:rPr>
          <w:rFonts w:ascii="宋体" w:eastAsia="宋体" w:hAnsi="宋体" w:cs="宋体" w:hint="eastAsia"/>
          <w:sz w:val="24"/>
          <w:szCs w:val="24"/>
        </w:rPr>
        <w:t>人。若承包人提出变更上述人员或在施工过程中上述人员不能满足发包人要求或人员离职等情况，发包人项目部将对上述人员进行面试直至发包人满意为止。</w:t>
      </w:r>
    </w:p>
    <w:p w14:paraId="0616EF19"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2）未经发包人同意，承包人项目经理、管理班子相关成员应出席而未出席工程会议的或者未按照发包人要求更换项目经理或管理班子相关成员的，每出现一次，承包人应该向发包人支付</w:t>
      </w:r>
      <w:r>
        <w:rPr>
          <w:rFonts w:ascii="宋体" w:eastAsia="宋体" w:hAnsi="宋体" w:cs="宋体"/>
          <w:sz w:val="24"/>
          <w:szCs w:val="24"/>
        </w:rPr>
        <w:t>3000</w:t>
      </w:r>
      <w:r>
        <w:rPr>
          <w:rFonts w:ascii="宋体" w:eastAsia="宋体" w:hAnsi="宋体" w:cs="宋体" w:hint="eastAsia"/>
          <w:sz w:val="24"/>
          <w:szCs w:val="24"/>
        </w:rPr>
        <w:t>元</w:t>
      </w:r>
      <w:r>
        <w:rPr>
          <w:rFonts w:ascii="宋体" w:eastAsia="宋体" w:hAnsi="宋体" w:cs="宋体"/>
          <w:sz w:val="24"/>
          <w:szCs w:val="24"/>
        </w:rPr>
        <w:t>/</w:t>
      </w:r>
      <w:r>
        <w:rPr>
          <w:rFonts w:ascii="宋体" w:eastAsia="宋体" w:hAnsi="宋体" w:cs="宋体" w:hint="eastAsia"/>
          <w:sz w:val="24"/>
          <w:szCs w:val="24"/>
        </w:rPr>
        <w:t>人/次的未到位违约金。</w:t>
      </w:r>
    </w:p>
    <w:p w14:paraId="38DF3FA4"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3）上述人员必须驻场，中途更换必须征得甲方同意，项目经理更换必须征得城市公司总经理同意并经各股东方同意。未经发包人同意，无故更换项目组成员，承包人需支付违约金（项目经理50万，项目技术负责人、生产经理30万，安全员、质检员、工长20万）。</w:t>
      </w:r>
    </w:p>
    <w:p w14:paraId="67993AD6" w14:textId="77777777" w:rsidR="00AE76F5" w:rsidRPr="00246D4E"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4）上述人员</w:t>
      </w:r>
      <w:r w:rsidRPr="00246D4E">
        <w:rPr>
          <w:rFonts w:ascii="宋体" w:eastAsia="宋体" w:hAnsi="宋体" w:cs="宋体" w:hint="eastAsia"/>
          <w:sz w:val="24"/>
          <w:szCs w:val="24"/>
        </w:rPr>
        <w:t>发包人考核，连续三个月不合格的，承包人无条件更换。</w:t>
      </w:r>
    </w:p>
    <w:p w14:paraId="7C730FC9" w14:textId="0353AC98" w:rsidR="00AE76F5" w:rsidRDefault="00BA4A20">
      <w:pPr>
        <w:spacing w:line="380" w:lineRule="exact"/>
        <w:ind w:firstLineChars="200" w:firstLine="480"/>
        <w:rPr>
          <w:rFonts w:ascii="宋体" w:eastAsia="宋体" w:hAnsi="宋体" w:cs="宋体"/>
          <w:sz w:val="24"/>
          <w:szCs w:val="24"/>
        </w:rPr>
      </w:pPr>
      <w:r w:rsidRPr="00246D4E">
        <w:rPr>
          <w:rFonts w:ascii="宋体" w:eastAsia="宋体" w:hAnsi="宋体" w:cs="宋体" w:hint="eastAsia"/>
          <w:sz w:val="24"/>
          <w:szCs w:val="24"/>
        </w:rPr>
        <w:t>5）承包人需提供生产班组的组</w:t>
      </w:r>
      <w:r>
        <w:rPr>
          <w:rFonts w:ascii="宋体" w:eastAsia="宋体" w:hAnsi="宋体" w:cs="宋体" w:hint="eastAsia"/>
          <w:sz w:val="24"/>
          <w:szCs w:val="24"/>
        </w:rPr>
        <w:t>织构架图。</w:t>
      </w:r>
    </w:p>
    <w:p w14:paraId="39562B5E"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6）承包人项目部管理人员在所辖工程或分项工程施工期间（包括准备和收尾阶段），均须专职在岗，不得兼任其他项目任何职务。</w:t>
      </w:r>
    </w:p>
    <w:p w14:paraId="39CA98A7"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7）承包人以下人员，经发包人提出后，必须在24小时内调离本工程范围，否则每人次承包人支付发包人违约金人民币500元；同时，承包人应在3天内用发包人批准的合格的人员代替上述调离的任何人员。</w:t>
      </w:r>
    </w:p>
    <w:p w14:paraId="2C4F20E7" w14:textId="77777777" w:rsidR="00AE76F5" w:rsidRDefault="00BA4A20">
      <w:pPr>
        <w:tabs>
          <w:tab w:val="left" w:pos="720"/>
        </w:tabs>
        <w:spacing w:line="380" w:lineRule="exact"/>
        <w:ind w:firstLineChars="200" w:firstLine="480"/>
        <w:rPr>
          <w:rFonts w:ascii="宋体" w:eastAsia="宋体" w:hAnsi="宋体" w:cs="宋体"/>
          <w:sz w:val="24"/>
          <w:szCs w:val="24"/>
        </w:rPr>
      </w:pPr>
      <w:r>
        <w:rPr>
          <w:rFonts w:ascii="宋体" w:eastAsia="宋体" w:hAnsi="宋体" w:cs="宋体"/>
          <w:sz w:val="24"/>
          <w:szCs w:val="24"/>
        </w:rPr>
        <w:t>3.1</w:t>
      </w:r>
      <w:r>
        <w:rPr>
          <w:rFonts w:ascii="宋体" w:eastAsia="宋体" w:hAnsi="宋体" w:cs="宋体" w:hint="eastAsia"/>
          <w:sz w:val="24"/>
          <w:szCs w:val="24"/>
        </w:rPr>
        <w:t>.1发包人确认无法胜任工作者，包括：对分部分项工程施工进度及施工质量达不到合同要求负有责任的施工人员、不熟悉本专业工作的施工人员等；</w:t>
      </w:r>
    </w:p>
    <w:p w14:paraId="72ADF669" w14:textId="77777777" w:rsidR="00AE76F5" w:rsidRDefault="00BA4A20">
      <w:pPr>
        <w:tabs>
          <w:tab w:val="left" w:pos="720"/>
        </w:tabs>
        <w:spacing w:line="380" w:lineRule="exact"/>
        <w:ind w:firstLineChars="200" w:firstLine="480"/>
        <w:rPr>
          <w:rFonts w:ascii="宋体" w:eastAsia="宋体" w:hAnsi="宋体" w:cs="宋体"/>
          <w:sz w:val="24"/>
          <w:szCs w:val="24"/>
        </w:rPr>
      </w:pPr>
      <w:r>
        <w:rPr>
          <w:rFonts w:ascii="宋体" w:eastAsia="宋体" w:hAnsi="宋体" w:cs="宋体"/>
          <w:sz w:val="24"/>
          <w:szCs w:val="24"/>
        </w:rPr>
        <w:t>3.1</w:t>
      </w:r>
      <w:r>
        <w:rPr>
          <w:rFonts w:ascii="宋体" w:eastAsia="宋体" w:hAnsi="宋体" w:cs="宋体" w:hint="eastAsia"/>
          <w:sz w:val="24"/>
          <w:szCs w:val="24"/>
        </w:rPr>
        <w:t>.2不能积极配合监理及发包人正常工作者；</w:t>
      </w:r>
    </w:p>
    <w:p w14:paraId="16D318B4" w14:textId="77777777" w:rsidR="00AE76F5" w:rsidRDefault="00BA4A20">
      <w:pPr>
        <w:tabs>
          <w:tab w:val="left" w:pos="720"/>
        </w:tabs>
        <w:spacing w:line="380" w:lineRule="exact"/>
        <w:ind w:firstLineChars="200" w:firstLine="480"/>
        <w:rPr>
          <w:rFonts w:ascii="宋体" w:eastAsia="宋体" w:hAnsi="宋体" w:cs="宋体"/>
          <w:sz w:val="24"/>
          <w:szCs w:val="24"/>
        </w:rPr>
      </w:pPr>
      <w:r>
        <w:rPr>
          <w:rFonts w:ascii="宋体" w:eastAsia="宋体" w:hAnsi="宋体" w:cs="宋体"/>
          <w:sz w:val="24"/>
          <w:szCs w:val="24"/>
        </w:rPr>
        <w:t>3.1</w:t>
      </w:r>
      <w:r>
        <w:rPr>
          <w:rFonts w:ascii="宋体" w:eastAsia="宋体" w:hAnsi="宋体" w:cs="宋体" w:hint="eastAsia"/>
          <w:sz w:val="24"/>
          <w:szCs w:val="24"/>
        </w:rPr>
        <w:t>.3违反发包人或承包人工地现场管理规定者；</w:t>
      </w:r>
    </w:p>
    <w:p w14:paraId="3B675CED" w14:textId="77777777" w:rsidR="00AE76F5" w:rsidRDefault="00BA4A20">
      <w:pPr>
        <w:tabs>
          <w:tab w:val="left" w:pos="720"/>
        </w:tabs>
        <w:spacing w:line="380" w:lineRule="exact"/>
        <w:ind w:firstLineChars="200" w:firstLine="480"/>
        <w:rPr>
          <w:rFonts w:ascii="宋体" w:eastAsia="宋体" w:hAnsi="宋体" w:cs="宋体"/>
          <w:sz w:val="24"/>
          <w:szCs w:val="24"/>
        </w:rPr>
      </w:pPr>
      <w:r>
        <w:rPr>
          <w:rFonts w:ascii="宋体" w:eastAsia="宋体" w:hAnsi="宋体" w:cs="宋体"/>
          <w:sz w:val="24"/>
          <w:szCs w:val="24"/>
        </w:rPr>
        <w:t>3.1</w:t>
      </w:r>
      <w:r>
        <w:rPr>
          <w:rFonts w:ascii="宋体" w:eastAsia="宋体" w:hAnsi="宋体" w:cs="宋体" w:hint="eastAsia"/>
          <w:sz w:val="24"/>
          <w:szCs w:val="24"/>
        </w:rPr>
        <w:t>.4无证上岗者（适用于按规定必须有上岗证）；</w:t>
      </w:r>
    </w:p>
    <w:p w14:paraId="0764B808" w14:textId="77777777" w:rsidR="00AE76F5" w:rsidRDefault="00BA4A20">
      <w:pPr>
        <w:tabs>
          <w:tab w:val="left" w:pos="720"/>
        </w:tabs>
        <w:spacing w:line="380" w:lineRule="exact"/>
        <w:ind w:firstLineChars="200" w:firstLine="480"/>
        <w:rPr>
          <w:rFonts w:ascii="宋体" w:eastAsia="宋体" w:hAnsi="宋体" w:cs="宋体"/>
          <w:sz w:val="24"/>
          <w:szCs w:val="24"/>
        </w:rPr>
      </w:pPr>
      <w:r>
        <w:rPr>
          <w:rFonts w:ascii="宋体" w:eastAsia="宋体" w:hAnsi="宋体" w:cs="宋体"/>
          <w:sz w:val="24"/>
          <w:szCs w:val="24"/>
        </w:rPr>
        <w:t>3.1.</w:t>
      </w:r>
      <w:r>
        <w:rPr>
          <w:rFonts w:ascii="宋体" w:eastAsia="宋体" w:hAnsi="宋体" w:cs="宋体" w:hint="eastAsia"/>
          <w:sz w:val="24"/>
          <w:szCs w:val="24"/>
        </w:rPr>
        <w:t>5与本合同规定名册不符且未经发包人监理认可者；</w:t>
      </w:r>
    </w:p>
    <w:p w14:paraId="3DF4CCC5"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3.1.</w:t>
      </w:r>
      <w:r>
        <w:rPr>
          <w:rFonts w:ascii="宋体" w:eastAsia="宋体" w:hAnsi="宋体" w:cs="宋体" w:hint="eastAsia"/>
          <w:sz w:val="24"/>
          <w:szCs w:val="24"/>
        </w:rPr>
        <w:t>6与本工程施工无关的人员。</w:t>
      </w:r>
    </w:p>
    <w:p w14:paraId="73606E71" w14:textId="77777777" w:rsidR="00AE76F5" w:rsidRDefault="00BA4A20">
      <w:pPr>
        <w:spacing w:line="360" w:lineRule="auto"/>
        <w:ind w:firstLineChars="200" w:firstLine="480"/>
        <w:rPr>
          <w:rFonts w:ascii="宋体" w:eastAsia="宋体" w:hAnsi="宋体" w:cs="宋体"/>
          <w:sz w:val="24"/>
          <w:szCs w:val="24"/>
        </w:rPr>
      </w:pPr>
      <w:bookmarkStart w:id="62" w:name="_Toc351203519"/>
      <w:bookmarkEnd w:id="58"/>
      <w:bookmarkEnd w:id="59"/>
      <w:bookmarkEnd w:id="60"/>
      <w:r>
        <w:rPr>
          <w:rFonts w:ascii="宋体" w:eastAsia="宋体" w:hAnsi="宋体" w:cs="宋体" w:hint="eastAsia"/>
          <w:sz w:val="24"/>
          <w:szCs w:val="24"/>
        </w:rPr>
        <w:t>3</w:t>
      </w:r>
      <w:bookmarkStart w:id="63" w:name="_Toc296503046"/>
      <w:bookmarkStart w:id="64" w:name="_Toc337558747"/>
      <w:bookmarkStart w:id="65" w:name="_Toc296346547"/>
      <w:r>
        <w:rPr>
          <w:rFonts w:ascii="宋体" w:eastAsia="宋体" w:hAnsi="宋体" w:cs="宋体" w:hint="eastAsia"/>
          <w:sz w:val="24"/>
          <w:szCs w:val="24"/>
        </w:rPr>
        <w:t>.2 承包人的一般义务</w:t>
      </w:r>
      <w:bookmarkEnd w:id="62"/>
    </w:p>
    <w:bookmarkEnd w:id="63"/>
    <w:bookmarkEnd w:id="64"/>
    <w:bookmarkEnd w:id="65"/>
    <w:p w14:paraId="5579CCD3"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承包人在履行合同过程中应遵守法律和工程建设标准规范，并履行以下义务：</w:t>
      </w:r>
    </w:p>
    <w:p w14:paraId="3CB3AA85"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（1）办理法律规定应由承包人办理的许可和批准，并将办理结果书面报送发包人留存；</w:t>
      </w:r>
    </w:p>
    <w:p w14:paraId="53A1916C"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（2）按法律规定和合同约定完成工程，并在保修期内承担保修义务；</w:t>
      </w:r>
    </w:p>
    <w:p w14:paraId="7854C5A8"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（3）按法律规定和合同约定采取施工安全和环境保护措施，办理工伤保险，确保工程及人员、材料、设备和设施的安全；</w:t>
      </w:r>
    </w:p>
    <w:p w14:paraId="672FADAC"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（4）按合同约定的工作内容和施工进度要求，编制施工组织设计和施工措施计划，并对所有施工作业和施工方法的完备性和安全可靠性负责；</w:t>
      </w:r>
    </w:p>
    <w:p w14:paraId="2B269234"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1C38BE4"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（6）负责施工场地及其周边环境与生态的保护工作。包括现场施工机械设备降低噪音、防扰民措施、水泥和其他易飞扬细颗粒建筑材料密闭存放和采取覆盖措施等；工程防扬尘洒水；土石方、</w:t>
      </w:r>
      <w:proofErr w:type="gramStart"/>
      <w:r>
        <w:rPr>
          <w:rFonts w:ascii="宋体" w:eastAsia="宋体" w:hAnsi="宋体" w:cs="宋体" w:hint="eastAsia"/>
          <w:sz w:val="24"/>
          <w:szCs w:val="24"/>
        </w:rPr>
        <w:t>建渣外运</w:t>
      </w:r>
      <w:proofErr w:type="gramEnd"/>
      <w:r>
        <w:rPr>
          <w:rFonts w:ascii="宋体" w:eastAsia="宋体" w:hAnsi="宋体" w:cs="宋体" w:hint="eastAsia"/>
          <w:sz w:val="24"/>
          <w:szCs w:val="24"/>
        </w:rPr>
        <w:t>车辆冲洗、防撒漏等；现场污染源控制、生活垃圾清理外运、场地排水排污措施；</w:t>
      </w:r>
    </w:p>
    <w:p w14:paraId="45DA69BE"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sz w:val="24"/>
          <w:szCs w:val="24"/>
        </w:rPr>
        <w:t>生活垃圾、建筑垃圾必须远离生活设施和施工场地，分别集中堆放并及时清理外运；施工场地必须达到</w:t>
      </w:r>
      <w:r>
        <w:rPr>
          <w:rFonts w:ascii="宋体" w:eastAsia="宋体" w:hAnsi="宋体" w:cs="宋体" w:hint="eastAsia"/>
          <w:sz w:val="24"/>
          <w:szCs w:val="24"/>
        </w:rPr>
        <w:t>南通</w:t>
      </w:r>
      <w:r>
        <w:rPr>
          <w:rFonts w:ascii="宋体" w:eastAsia="宋体" w:hAnsi="宋体" w:cs="宋体"/>
          <w:sz w:val="24"/>
          <w:szCs w:val="24"/>
        </w:rPr>
        <w:t>市文明施工标准化合格现场的要求；交工时现场不得留有建筑材料、设备，不得留有生活和施工设施；施工范围内承包人不得留有生活垃圾及建筑垃圾，若承包人不及时清运，发包人将另行安排，按实际发生的费用的1.2倍从承包人工程款中直接扣除，此费用无需承包人签字确认。经发包人向承包人下达书面整改通知书后仍达不到要求的，每发现违反上述规定一次，承包人需向发包人支付</w:t>
      </w:r>
      <w:r w:rsidRPr="00246D4E">
        <w:rPr>
          <w:rFonts w:ascii="宋体" w:eastAsia="宋体" w:hAnsi="宋体" w:cs="宋体" w:hint="eastAsia"/>
          <w:sz w:val="24"/>
          <w:szCs w:val="24"/>
        </w:rPr>
        <w:t>1000</w:t>
      </w:r>
      <w:r w:rsidRPr="00246D4E">
        <w:rPr>
          <w:rFonts w:ascii="宋体" w:eastAsia="宋体" w:hAnsi="宋体" w:cs="宋体"/>
          <w:sz w:val="24"/>
          <w:szCs w:val="24"/>
        </w:rPr>
        <w:t>元违约金/次。</w:t>
      </w:r>
      <w:r>
        <w:rPr>
          <w:rFonts w:ascii="宋体" w:eastAsia="宋体" w:hAnsi="宋体" w:cs="宋体"/>
          <w:sz w:val="24"/>
          <w:szCs w:val="24"/>
        </w:rPr>
        <w:t>临时设施按照发包人批准的本工程现场平面布置图搭设。施工现场要保持场容场貌整洁，各种料具要按施工平面图位置存放、堆放整齐。承包人需要及时清理施工现场的各种垃圾，否则由发包方指定单位清运垃圾，承包人无条件的承担垃圾清运所发生的各种费用。若因承包人现场清洁卫生工作不好，导致周边住户和单位投诉或曝光，承包人须承担由此产生的一切后果和费用，每曝光一次承包人需向发包人支付10000元的违约金。</w:t>
      </w:r>
    </w:p>
    <w:p w14:paraId="0A0525F9"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（7）采取施工安全措施，确保工程及其人员、材料、设备和设施的安全，防止因工程施工造成的人身伤害和财产损失；</w:t>
      </w:r>
    </w:p>
    <w:p w14:paraId="028E7815"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（8）将发包人按合同约定支付的各项价款专用于合同工程，且应及时支付其雇用人员工资，并及时向专业分包人支付合同价款；</w:t>
      </w:r>
    </w:p>
    <w:p w14:paraId="2EA18111"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（9）按照法律规定和合同约定编制竣工资料，完成竣工资料立卷及归档（含发包人及专业分包单位需要</w:t>
      </w:r>
      <w:proofErr w:type="gramStart"/>
      <w:r>
        <w:rPr>
          <w:rFonts w:ascii="宋体" w:eastAsia="宋体" w:hAnsi="宋体" w:cs="宋体" w:hint="eastAsia"/>
          <w:sz w:val="24"/>
          <w:szCs w:val="24"/>
        </w:rPr>
        <w:t>统一组卷的</w:t>
      </w:r>
      <w:proofErr w:type="gramEnd"/>
      <w:r>
        <w:rPr>
          <w:rFonts w:ascii="宋体" w:eastAsia="宋体" w:hAnsi="宋体" w:cs="宋体" w:hint="eastAsia"/>
          <w:sz w:val="24"/>
          <w:szCs w:val="24"/>
        </w:rPr>
        <w:t>全部工程资料）。承包人提供的竣工资料包括：竣工图、完整的技术资料等；按质监部门、档案管理和发包人要求</w:t>
      </w:r>
      <w:r>
        <w:rPr>
          <w:rFonts w:ascii="宋体" w:eastAsia="宋体" w:hAnsi="宋体" w:cs="宋体" w:hint="eastAsia"/>
          <w:sz w:val="24"/>
          <w:szCs w:val="24"/>
        </w:rPr>
        <w:lastRenderedPageBreak/>
        <w:t>的竣工备案的归档内容提供。提供竣工资料共计3套。验收完成后7天内提供全套资料移交发包人。</w:t>
      </w:r>
    </w:p>
    <w:p w14:paraId="04E12EF1"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（10）在本合同和施工图纸中未做明确规定，但在国家或地方技术规范中有明确施工要求，按国家或地方技术规范执行，并可合理被指明为本合同的一部分，同时被认为包含在合同约定的计价方式中。</w:t>
      </w:r>
    </w:p>
    <w:p w14:paraId="4DD27BC9"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（11）应履行的其他义务。</w:t>
      </w:r>
    </w:p>
    <w:p w14:paraId="1EE3BC9E"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（12）双方约定承包人的其它义务</w:t>
      </w:r>
    </w:p>
    <w:p w14:paraId="21C7B0C6"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A、 承包人全面负责本工程的管理与服务工作，协调管理现场内所有专业分包单位的现场施工组织、管理、进度、技术、质量、安全、文明施工、成品保护，保证本工程目标的全部实现； 包括但不限于以下内容：</w:t>
      </w:r>
    </w:p>
    <w:p w14:paraId="04D55853"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1）总承包管理配合的内容指承包人对经发包人确认专业分包工程单位的质量、工期、安全等全面负责，并提供现场现有的正常施工所需要的一切</w:t>
      </w:r>
      <w:proofErr w:type="gramStart"/>
      <w:r>
        <w:rPr>
          <w:rFonts w:ascii="宋体" w:eastAsia="宋体" w:hAnsi="宋体" w:cs="宋体" w:hint="eastAsia"/>
          <w:sz w:val="24"/>
          <w:szCs w:val="24"/>
        </w:rPr>
        <w:t>合理设施</w:t>
      </w:r>
      <w:proofErr w:type="gramEnd"/>
      <w:r>
        <w:rPr>
          <w:rFonts w:ascii="宋体" w:eastAsia="宋体" w:hAnsi="宋体" w:cs="宋体" w:hint="eastAsia"/>
          <w:sz w:val="24"/>
          <w:szCs w:val="24"/>
        </w:rPr>
        <w:t>或帮助。具体内容见合同书第五页。</w:t>
      </w:r>
    </w:p>
    <w:p w14:paraId="07AA2B11"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 协调日常工作，按月提供各分包工程进度要求，并指定专人协调；</w:t>
      </w:r>
    </w:p>
    <w:p w14:paraId="2642E685"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3）提供专业分包单位作业区的现场保障安全围护设施；</w:t>
      </w:r>
    </w:p>
    <w:p w14:paraId="6F9250C2"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4）完成相关的土建及机电安装工作，如预埋管线和预埋件。对专业分包单位施工完毕的预留洞、孔、边进行封堵（如安装管道洞口的封堵、门窗侧壁修及细石混凝土塞缝等）；</w:t>
      </w:r>
    </w:p>
    <w:p w14:paraId="5B311783"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5）与专业分包商核对清楚各专业分包工程图纸与工程图纸间相关联的尺寸、标高等数据是否统一，并提供专业分包商施工所需的控制线，否则由此造成的损失由承包人负责；</w:t>
      </w:r>
    </w:p>
    <w:p w14:paraId="055FF24E"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6）及时提供专业分包材料设备进场、吊装、堆放、保管条件；</w:t>
      </w:r>
    </w:p>
    <w:p w14:paraId="4CDF5B86"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7）提供工地现有的垂直运输、塔吊、脚手架供专业分包工程使用，如需拆除应报发包人批准；</w:t>
      </w:r>
    </w:p>
    <w:p w14:paraId="2FC6FE92"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8）负责对分包单位施工成品、半成品组织保护；</w:t>
      </w:r>
    </w:p>
    <w:p w14:paraId="0020E72F"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9）在合理的工程进度下，及时提供专业分包单位的施工场地和施工条件；</w:t>
      </w:r>
    </w:p>
    <w:p w14:paraId="095195C6"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10）及时收集归纳各专业分包单位的工程资料，并进行评定；</w:t>
      </w:r>
    </w:p>
    <w:p w14:paraId="19EB7A0A"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B、承包人不得拖欠工人的工资，如果因为拖欠工人的工资导致局部工程停工、或发包人被政府部门警告、或要求由发包人代发人工工资等，每发生一次</w:t>
      </w:r>
      <w:r>
        <w:rPr>
          <w:rFonts w:ascii="宋体" w:eastAsia="宋体" w:hAnsi="宋体" w:cs="宋体" w:hint="eastAsia"/>
          <w:sz w:val="24"/>
          <w:szCs w:val="24"/>
        </w:rPr>
        <w:lastRenderedPageBreak/>
        <w:t>类似事情，发包人将以5万元/次的违约金对承包人进行处罚及因此产生的费用全部由承包人承担。</w:t>
      </w:r>
    </w:p>
    <w:p w14:paraId="79B5A0D2"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 xml:space="preserve">C、承包人负责全面协调本工程各专业分包单位及后续工程的衔接工作，定期召开工程协调会议，并有义务为后序工程预留接口； </w:t>
      </w:r>
    </w:p>
    <w:p w14:paraId="47E78905"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D、承包人负责按专业施工图纸的要求，全面协调其他专业施工单位的建筑与安装工作及外围市政配套工程的施工；</w:t>
      </w:r>
    </w:p>
    <w:p w14:paraId="18805644"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E、承包人应为专业分包单位提供足够的作业场地和安全保障设施，并提供现场现有的正常施工所需要的一切</w:t>
      </w:r>
      <w:proofErr w:type="gramStart"/>
      <w:r>
        <w:rPr>
          <w:rFonts w:ascii="宋体" w:eastAsia="宋体" w:hAnsi="宋体" w:cs="宋体" w:hint="eastAsia"/>
          <w:sz w:val="24"/>
          <w:szCs w:val="24"/>
        </w:rPr>
        <w:t>合理设施</w:t>
      </w:r>
      <w:proofErr w:type="gramEnd"/>
      <w:r>
        <w:rPr>
          <w:rFonts w:ascii="宋体" w:eastAsia="宋体" w:hAnsi="宋体" w:cs="宋体" w:hint="eastAsia"/>
          <w:sz w:val="24"/>
          <w:szCs w:val="24"/>
        </w:rPr>
        <w:t xml:space="preserve">或帮助（如免费提供电源接口、水源接口，由专业分包单位安装二级计量器具）；在符合承包人工作范围内，完成其他专业施工单位对承包人要求的全部工作（含为各专业承包人提供现场水、电、材料堆放及加工场地、现场办公），并提供管理服务； </w:t>
      </w:r>
    </w:p>
    <w:p w14:paraId="0E7A3331"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F、承包人办公和生活用房由承包人自行负责，并承担费用，工程临时用电用水所有材料（含水表、电表）由承包人负责；每月按实际发生的数量及规定的水电损耗按有关部门的单价执行，发生的费用由承包人负责按月缴纳给发包人。</w:t>
      </w:r>
    </w:p>
    <w:p w14:paraId="010A9308"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G、施工便道，场内硬化等在现有场地状况下，由承包人根据施工的需要，报发包人及监理方同意后施工，费用由承包人承担。</w:t>
      </w:r>
    </w:p>
    <w:p w14:paraId="0DB73E2D"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H、承包人办理施工许可证及其他施工所需证件、批件和临时用地、停水、停电、中断道路交通、爆破作业等的申请批准手续（发包人提供配合）；</w:t>
      </w:r>
    </w:p>
    <w:p w14:paraId="49D8F487"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I、工程施工完毕后场地必须清理干净，施工便道、场内硬化在报发包人及监理方同的时间内拆除，所发生的费用由承包人承担，负责保护发包人已施工的相关设施等，如有损坏由承包人负责赔偿。</w:t>
      </w:r>
    </w:p>
    <w:p w14:paraId="2329BC85"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J、承包人负责加强现场施工人员的教育，遵纪守法，由于违法乱纪造成的后果和损失由承包人负责。</w:t>
      </w:r>
    </w:p>
    <w:p w14:paraId="1331F177"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K、承包人所进主材必须报发包人和监理单位审定，并经发包人和监理单位签署同意的书面认可书后方可进场。</w:t>
      </w:r>
    </w:p>
    <w:p w14:paraId="7E093014"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L、承包人应按照国家规定对参加工程的机械设备、施工人员的安全投保，其所发生全部费用由承包人承担。</w:t>
      </w:r>
    </w:p>
    <w:p w14:paraId="418664E7"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M、</w:t>
      </w:r>
      <w:r>
        <w:rPr>
          <w:rFonts w:ascii="宋体" w:eastAsia="宋体" w:hAnsi="宋体" w:cs="宋体"/>
          <w:sz w:val="24"/>
          <w:szCs w:val="24"/>
        </w:rPr>
        <w:t>开工前承包人</w:t>
      </w:r>
      <w:r>
        <w:rPr>
          <w:rFonts w:ascii="宋体" w:eastAsia="宋体" w:hAnsi="宋体" w:cs="宋体" w:hint="eastAsia"/>
          <w:sz w:val="24"/>
          <w:szCs w:val="24"/>
        </w:rPr>
        <w:t>应按照施工图纸自审与会审的要求</w:t>
      </w:r>
      <w:r>
        <w:rPr>
          <w:rFonts w:ascii="宋体" w:eastAsia="宋体" w:hAnsi="宋体" w:cs="宋体"/>
          <w:sz w:val="24"/>
          <w:szCs w:val="24"/>
        </w:rPr>
        <w:t>对施工图纸认真核查，积极配合发包人组织的设计交底及图纸会审工作，并有义务指出图纸上任何不符</w:t>
      </w:r>
      <w:r>
        <w:rPr>
          <w:rFonts w:ascii="宋体" w:eastAsia="宋体" w:hAnsi="宋体" w:cs="宋体"/>
          <w:sz w:val="24"/>
          <w:szCs w:val="24"/>
        </w:rPr>
        <w:lastRenderedPageBreak/>
        <w:t>施工常规、惯例或规范之处，以及设计图纸中错、漏、碰</w:t>
      </w:r>
      <w:r>
        <w:rPr>
          <w:rFonts w:ascii="宋体" w:eastAsia="宋体" w:hAnsi="宋体" w:cs="宋体" w:hint="eastAsia"/>
          <w:sz w:val="24"/>
          <w:szCs w:val="24"/>
        </w:rPr>
        <w:t>、</w:t>
      </w:r>
      <w:proofErr w:type="gramStart"/>
      <w:r>
        <w:rPr>
          <w:rFonts w:ascii="宋体" w:eastAsia="宋体" w:hAnsi="宋体" w:cs="宋体" w:hint="eastAsia"/>
          <w:sz w:val="24"/>
          <w:szCs w:val="24"/>
        </w:rPr>
        <w:t>撞</w:t>
      </w:r>
      <w:r>
        <w:rPr>
          <w:rFonts w:ascii="宋体" w:eastAsia="宋体" w:hAnsi="宋体" w:cs="宋体"/>
          <w:sz w:val="24"/>
          <w:szCs w:val="24"/>
        </w:rPr>
        <w:t>问题</w:t>
      </w:r>
      <w:proofErr w:type="gramEnd"/>
      <w:r>
        <w:rPr>
          <w:rFonts w:ascii="宋体" w:eastAsia="宋体" w:hAnsi="宋体" w:cs="宋体"/>
          <w:sz w:val="24"/>
          <w:szCs w:val="24"/>
        </w:rPr>
        <w:t>和相互矛盾的地方，切实做好各系统管线的综合平衡工作</w:t>
      </w:r>
      <w:r>
        <w:rPr>
          <w:rFonts w:ascii="宋体" w:eastAsia="宋体" w:hAnsi="宋体" w:cs="宋体" w:hint="eastAsia"/>
          <w:sz w:val="24"/>
          <w:szCs w:val="24"/>
        </w:rPr>
        <w:t>，</w:t>
      </w:r>
      <w:r>
        <w:rPr>
          <w:rFonts w:ascii="宋体" w:eastAsia="宋体" w:hAnsi="宋体" w:cs="宋体"/>
          <w:sz w:val="24"/>
          <w:szCs w:val="24"/>
        </w:rPr>
        <w:t>如因承包人未能在施工该道工序提前10天协调解决好此类矛盾、问题而造成的工期损失的，由承包人承担全部责任。</w:t>
      </w:r>
      <w:r>
        <w:rPr>
          <w:rFonts w:ascii="宋体" w:eastAsia="宋体" w:hAnsi="宋体" w:cs="宋体" w:hint="eastAsia"/>
          <w:sz w:val="24"/>
          <w:szCs w:val="24"/>
        </w:rPr>
        <w:t>凡图纸中的错、漏、碰、</w:t>
      </w:r>
      <w:proofErr w:type="gramStart"/>
      <w:r>
        <w:rPr>
          <w:rFonts w:ascii="宋体" w:eastAsia="宋体" w:hAnsi="宋体" w:cs="宋体" w:hint="eastAsia"/>
          <w:sz w:val="24"/>
          <w:szCs w:val="24"/>
        </w:rPr>
        <w:t>撞未在</w:t>
      </w:r>
      <w:proofErr w:type="gramEnd"/>
      <w:r>
        <w:rPr>
          <w:rFonts w:ascii="宋体" w:eastAsia="宋体" w:hAnsi="宋体" w:cs="宋体" w:hint="eastAsia"/>
          <w:sz w:val="24"/>
          <w:szCs w:val="24"/>
        </w:rPr>
        <w:t>施工前审图发现的，发包人一律不给签证费用且工期不予顺延。</w:t>
      </w:r>
    </w:p>
    <w:p w14:paraId="5BD9D2A6"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N、所有由发包人或监理人主持召开的会议，承包人必须指派承包人项目经理或其授权人或项目经理和技术负责人出席，该等人员应已获得承包人授权可以代表承包人做出决定，承包人须在有需要时通知各专业分包人及供应</w:t>
      </w:r>
      <w:proofErr w:type="gramStart"/>
      <w:r>
        <w:rPr>
          <w:rFonts w:ascii="宋体" w:eastAsia="宋体" w:hAnsi="宋体" w:cs="宋体" w:hint="eastAsia"/>
          <w:sz w:val="24"/>
          <w:szCs w:val="24"/>
        </w:rPr>
        <w:t>商出席</w:t>
      </w:r>
      <w:proofErr w:type="gramEnd"/>
      <w:r>
        <w:rPr>
          <w:rFonts w:ascii="宋体" w:eastAsia="宋体" w:hAnsi="宋体" w:cs="宋体" w:hint="eastAsia"/>
          <w:sz w:val="24"/>
          <w:szCs w:val="24"/>
        </w:rPr>
        <w:t>会议。</w:t>
      </w:r>
    </w:p>
    <w:p w14:paraId="4E731740"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O、办公生活区临时设施及现场加工及材料堆放场地按审批</w:t>
      </w:r>
      <w:proofErr w:type="gramStart"/>
      <w:r>
        <w:rPr>
          <w:rFonts w:ascii="宋体" w:eastAsia="宋体" w:hAnsi="宋体" w:cs="宋体" w:hint="eastAsia"/>
          <w:sz w:val="24"/>
          <w:szCs w:val="24"/>
        </w:rPr>
        <w:t>的总平图</w:t>
      </w:r>
      <w:proofErr w:type="gramEnd"/>
      <w:r>
        <w:rPr>
          <w:rFonts w:ascii="宋体" w:eastAsia="宋体" w:hAnsi="宋体" w:cs="宋体" w:hint="eastAsia"/>
          <w:sz w:val="24"/>
          <w:szCs w:val="24"/>
        </w:rPr>
        <w:t>布置，管线综合施工阶段须拆除，不得影响室外配套施工，承包人</w:t>
      </w:r>
      <w:r>
        <w:rPr>
          <w:rFonts w:ascii="宋体" w:eastAsia="宋体" w:hAnsi="宋体" w:cs="宋体"/>
          <w:sz w:val="24"/>
          <w:szCs w:val="24"/>
        </w:rPr>
        <w:t>承诺自接到发包人书面通知拆除</w:t>
      </w:r>
      <w:proofErr w:type="gramStart"/>
      <w:r>
        <w:rPr>
          <w:rFonts w:ascii="宋体" w:eastAsia="宋体" w:hAnsi="宋体" w:cs="宋体"/>
          <w:sz w:val="24"/>
          <w:szCs w:val="24"/>
        </w:rPr>
        <w:t>临设后一个月内</w:t>
      </w:r>
      <w:proofErr w:type="gramEnd"/>
      <w:r>
        <w:rPr>
          <w:rFonts w:ascii="宋体" w:eastAsia="宋体" w:hAnsi="宋体" w:cs="宋体"/>
          <w:sz w:val="24"/>
          <w:szCs w:val="24"/>
        </w:rPr>
        <w:t>拆除完毕，拆迁后承包人需自行考虑临设搬迁、临设拆除、另行租赁场地及二次搭设等所有费用，发包人不再承担任何有关临设的费用</w:t>
      </w:r>
      <w:r>
        <w:rPr>
          <w:rFonts w:ascii="宋体" w:eastAsia="宋体" w:hAnsi="宋体" w:cs="宋体" w:hint="eastAsia"/>
          <w:sz w:val="24"/>
          <w:szCs w:val="24"/>
        </w:rPr>
        <w:t>，承包人</w:t>
      </w:r>
      <w:r>
        <w:rPr>
          <w:rFonts w:ascii="宋体" w:eastAsia="宋体" w:hAnsi="宋体" w:cs="宋体"/>
          <w:sz w:val="24"/>
          <w:szCs w:val="24"/>
        </w:rPr>
        <w:t>自行踏勘现场并充分全面考虑租赁、交通、安全等各种因素后报价</w:t>
      </w:r>
      <w:r>
        <w:rPr>
          <w:rFonts w:ascii="宋体" w:eastAsia="宋体" w:hAnsi="宋体" w:cs="宋体" w:hint="eastAsia"/>
          <w:sz w:val="24"/>
          <w:szCs w:val="24"/>
        </w:rPr>
        <w:t>。</w:t>
      </w:r>
    </w:p>
    <w:p w14:paraId="304FD023"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P、承包人有义务对施工图纸进行全面审核，对于施工图纸表示矛盾时，承包人应向监理人或发包人提出；否则在施工过程中因图纸表示不一，而造成的返工由承包人承担责任和相关费用。</w:t>
      </w:r>
    </w:p>
    <w:p w14:paraId="00F0990C"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Q、承包人在基础混凝土施工时，需备配发电机，</w:t>
      </w:r>
      <w:proofErr w:type="gramStart"/>
      <w:r>
        <w:rPr>
          <w:rFonts w:ascii="宋体" w:eastAsia="宋体" w:hAnsi="宋体" w:cs="宋体" w:hint="eastAsia"/>
          <w:sz w:val="24"/>
          <w:szCs w:val="24"/>
        </w:rPr>
        <w:t>防备因</w:t>
      </w:r>
      <w:proofErr w:type="gramEnd"/>
      <w:r>
        <w:rPr>
          <w:rFonts w:ascii="宋体" w:eastAsia="宋体" w:hAnsi="宋体" w:cs="宋体" w:hint="eastAsia"/>
          <w:sz w:val="24"/>
          <w:szCs w:val="24"/>
        </w:rPr>
        <w:t>不可抗力造成的停电而造成的施工停顿，相关费用在措施费中已包括。</w:t>
      </w:r>
    </w:p>
    <w:p w14:paraId="292C1C08"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R</w:t>
      </w:r>
      <w:r>
        <w:rPr>
          <w:rFonts w:ascii="宋体" w:eastAsia="宋体" w:hAnsi="宋体" w:cs="宋体"/>
          <w:sz w:val="24"/>
          <w:szCs w:val="24"/>
        </w:rPr>
        <w:t>、严禁在砌筑混合砂浆和粉刷混合砂浆中掺入砂浆王、微沫剂等外加剂，掺入减水剂需要经发包人同意否则一经发包人或监理发现，每发现一次该单位工程防水保修期多延续一年。</w:t>
      </w:r>
    </w:p>
    <w:p w14:paraId="1C3C1B01"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sz w:val="24"/>
          <w:szCs w:val="24"/>
        </w:rPr>
        <w:t>S、</w:t>
      </w:r>
      <w:r>
        <w:rPr>
          <w:rFonts w:ascii="宋体" w:eastAsia="宋体" w:hAnsi="宋体" w:cs="宋体" w:hint="eastAsia"/>
          <w:sz w:val="24"/>
          <w:szCs w:val="24"/>
        </w:rPr>
        <w:t>有防水要求的部位，均要求承包人完成以下工作，并通过发包人和监理的验收方可进行下一道工序：</w:t>
      </w:r>
    </w:p>
    <w:p w14:paraId="48E4A7E7"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结构中涉及防水功能</w:t>
      </w:r>
      <w:proofErr w:type="gramStart"/>
      <w:r>
        <w:rPr>
          <w:rFonts w:ascii="宋体" w:eastAsia="宋体" w:hAnsi="宋体" w:cs="宋体"/>
          <w:sz w:val="24"/>
          <w:szCs w:val="24"/>
        </w:rPr>
        <w:t>的反梁和厨厕</w:t>
      </w:r>
      <w:proofErr w:type="gramEnd"/>
      <w:r>
        <w:rPr>
          <w:rFonts w:ascii="宋体" w:eastAsia="宋体" w:hAnsi="宋体" w:cs="宋体"/>
          <w:sz w:val="24"/>
          <w:szCs w:val="24"/>
        </w:rPr>
        <w:t>间的</w:t>
      </w:r>
      <w:proofErr w:type="gramStart"/>
      <w:r>
        <w:rPr>
          <w:rFonts w:ascii="宋体" w:eastAsia="宋体" w:hAnsi="宋体" w:cs="宋体"/>
          <w:sz w:val="24"/>
          <w:szCs w:val="24"/>
        </w:rPr>
        <w:t>砼</w:t>
      </w:r>
      <w:proofErr w:type="gramEnd"/>
      <w:r>
        <w:rPr>
          <w:rFonts w:ascii="宋体" w:eastAsia="宋体" w:hAnsi="宋体" w:cs="宋体"/>
          <w:sz w:val="24"/>
          <w:szCs w:val="24"/>
        </w:rPr>
        <w:t>挡水坎，必须与结构</w:t>
      </w:r>
      <w:proofErr w:type="gramStart"/>
      <w:r>
        <w:rPr>
          <w:rFonts w:ascii="宋体" w:eastAsia="宋体" w:hAnsi="宋体" w:cs="宋体"/>
          <w:sz w:val="24"/>
          <w:szCs w:val="24"/>
        </w:rPr>
        <w:t>砼</w:t>
      </w:r>
      <w:proofErr w:type="gramEnd"/>
      <w:r>
        <w:rPr>
          <w:rFonts w:ascii="宋体" w:eastAsia="宋体" w:hAnsi="宋体" w:cs="宋体"/>
          <w:sz w:val="24"/>
          <w:szCs w:val="24"/>
        </w:rPr>
        <w:t>同时浇筑成型不允许二次浇捣</w:t>
      </w:r>
      <w:proofErr w:type="gramStart"/>
      <w:r>
        <w:rPr>
          <w:rFonts w:ascii="宋体" w:eastAsia="宋体" w:hAnsi="宋体" w:cs="宋体"/>
          <w:sz w:val="24"/>
          <w:szCs w:val="24"/>
        </w:rPr>
        <w:t>砼</w:t>
      </w:r>
      <w:proofErr w:type="gramEnd"/>
      <w:r>
        <w:rPr>
          <w:rFonts w:ascii="宋体" w:eastAsia="宋体" w:hAnsi="宋体" w:cs="宋体"/>
          <w:sz w:val="24"/>
          <w:szCs w:val="24"/>
        </w:rPr>
        <w:t>，否则一经发包人或监理发现，每发现一次该单位工程防水保修期延长一年。</w:t>
      </w:r>
    </w:p>
    <w:p w14:paraId="070A2366"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为了加强对</w:t>
      </w:r>
      <w:proofErr w:type="gramStart"/>
      <w:r>
        <w:rPr>
          <w:rFonts w:ascii="宋体" w:eastAsia="宋体" w:hAnsi="宋体" w:cs="宋体"/>
          <w:sz w:val="24"/>
          <w:szCs w:val="24"/>
        </w:rPr>
        <w:t>砼</w:t>
      </w:r>
      <w:proofErr w:type="gramEnd"/>
      <w:r>
        <w:rPr>
          <w:rFonts w:ascii="宋体" w:eastAsia="宋体" w:hAnsi="宋体" w:cs="宋体"/>
          <w:sz w:val="24"/>
          <w:szCs w:val="24"/>
        </w:rPr>
        <w:t>裂缝的检查工作，需在工程主体验收前在所有现浇楼面蓄</w:t>
      </w:r>
      <w:r>
        <w:rPr>
          <w:rFonts w:ascii="宋体" w:eastAsia="宋体" w:hAnsi="宋体" w:cs="宋体"/>
          <w:sz w:val="24"/>
          <w:szCs w:val="24"/>
        </w:rPr>
        <w:lastRenderedPageBreak/>
        <w:t>水1cm，对现浇板裂缝进行检查，对于查出有裂缝的，承包人要于发包人要求的时间内提供专项处理方案，在主体验收前对裂缝进行处理，所涉及费用由承包人自行承担，发包人概不负责。</w:t>
      </w:r>
    </w:p>
    <w:p w14:paraId="2AFCAD03"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（3）楼板和挡土墙等钢筋</w:t>
      </w:r>
      <w:proofErr w:type="gramStart"/>
      <w:r>
        <w:rPr>
          <w:rFonts w:ascii="宋体" w:eastAsia="宋体" w:hAnsi="宋体" w:cs="宋体" w:hint="eastAsia"/>
          <w:sz w:val="24"/>
          <w:szCs w:val="24"/>
        </w:rPr>
        <w:t>砼</w:t>
      </w:r>
      <w:proofErr w:type="gramEnd"/>
      <w:r>
        <w:rPr>
          <w:rFonts w:ascii="宋体" w:eastAsia="宋体" w:hAnsi="宋体" w:cs="宋体" w:hint="eastAsia"/>
          <w:sz w:val="24"/>
          <w:szCs w:val="24"/>
        </w:rPr>
        <w:t>结构（</w:t>
      </w:r>
      <w:proofErr w:type="gramStart"/>
      <w:r>
        <w:rPr>
          <w:rFonts w:ascii="宋体" w:eastAsia="宋体" w:hAnsi="宋体" w:cs="宋体" w:hint="eastAsia"/>
          <w:sz w:val="24"/>
          <w:szCs w:val="24"/>
        </w:rPr>
        <w:t>含厨卫</w:t>
      </w:r>
      <w:proofErr w:type="gramEnd"/>
      <w:r>
        <w:rPr>
          <w:rFonts w:ascii="宋体" w:eastAsia="宋体" w:hAnsi="宋体" w:cs="宋体" w:hint="eastAsia"/>
          <w:sz w:val="24"/>
          <w:szCs w:val="24"/>
        </w:rPr>
        <w:t>间）部分：结构试水→基层处理及防水加强层→每道防水层分开验收→进行淋水或48小时闭水试验，并经验收后才能进行下道工序；</w:t>
      </w:r>
    </w:p>
    <w:p w14:paraId="3A862555"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sz w:val="24"/>
          <w:szCs w:val="24"/>
        </w:rPr>
        <w:t>）</w:t>
      </w:r>
      <w:r>
        <w:rPr>
          <w:rFonts w:ascii="宋体" w:eastAsia="宋体" w:hAnsi="宋体" w:cs="宋体" w:hint="eastAsia"/>
          <w:sz w:val="24"/>
          <w:szCs w:val="24"/>
        </w:rPr>
        <w:t>外墙部分：外墙防水（要求涂刷防水部分）→防水层淋水试验→整体外墙淋水试验；</w:t>
      </w:r>
    </w:p>
    <w:p w14:paraId="4752EE2B"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（5）门窗部分：塞缝→淋水试验→门窗安装完毕→淋水试验；</w:t>
      </w:r>
    </w:p>
    <w:p w14:paraId="5387BB9D"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（6）以上淋（闭）水试验工作所需工期和施工费用，承包人应充分考虑并包含在工期要求中。</w:t>
      </w:r>
    </w:p>
    <w:p w14:paraId="193567A1" w14:textId="77777777" w:rsidR="00AE76F5" w:rsidRDefault="00BA4A20">
      <w:pPr>
        <w:spacing w:line="360" w:lineRule="auto"/>
        <w:ind w:firstLineChars="100" w:firstLine="241"/>
        <w:rPr>
          <w:rFonts w:ascii="宋体" w:eastAsia="宋体" w:hAnsi="宋体" w:cs="宋体"/>
          <w:b/>
          <w:bCs/>
          <w:sz w:val="24"/>
          <w:szCs w:val="24"/>
        </w:rPr>
      </w:pPr>
      <w:r>
        <w:rPr>
          <w:rFonts w:ascii="宋体" w:eastAsia="宋体" w:hAnsi="宋体" w:cs="宋体"/>
          <w:b/>
          <w:bCs/>
          <w:sz w:val="24"/>
          <w:szCs w:val="24"/>
        </w:rPr>
        <w:t>T</w:t>
      </w:r>
      <w:r>
        <w:rPr>
          <w:rFonts w:ascii="宋体" w:eastAsia="宋体" w:hAnsi="宋体" w:cs="宋体" w:hint="eastAsia"/>
          <w:b/>
          <w:bCs/>
          <w:sz w:val="24"/>
          <w:szCs w:val="24"/>
        </w:rPr>
        <w:t>、以下工程都要严格执行样板先行的原则，必须要样板确认通过后才能进行大面积施工，以确保施工质量标准。工程样板都要有最终确认后的样板验收单及相关影像资料。工程部对样板验收相关资料进行整理、归档、备查。样板工程施工完成后，由施工单位报请监理、项目工程部共同验收并签字认可。各专业工程师是分项工程施工样板做样工作的第一责任人。</w:t>
      </w:r>
    </w:p>
    <w:p w14:paraId="30D54D0D" w14:textId="77777777" w:rsidR="00AE76F5" w:rsidRDefault="00BA4A20">
      <w:pPr>
        <w:spacing w:line="360" w:lineRule="auto"/>
        <w:ind w:firstLineChars="100" w:firstLine="241"/>
        <w:rPr>
          <w:rFonts w:ascii="宋体" w:eastAsia="宋体" w:hAnsi="宋体" w:cs="宋体"/>
          <w:b/>
          <w:bCs/>
          <w:sz w:val="24"/>
          <w:szCs w:val="24"/>
        </w:rPr>
      </w:pPr>
      <w:r>
        <w:rPr>
          <w:rFonts w:ascii="宋体" w:eastAsia="宋体" w:hAnsi="宋体" w:cs="宋体" w:hint="eastAsia"/>
          <w:b/>
          <w:bCs/>
          <w:sz w:val="24"/>
          <w:szCs w:val="24"/>
        </w:rPr>
        <w:t>样板工程清单：</w:t>
      </w:r>
    </w:p>
    <w:tbl>
      <w:tblPr>
        <w:tblW w:w="8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066"/>
        <w:gridCol w:w="2089"/>
        <w:gridCol w:w="1511"/>
        <w:gridCol w:w="1315"/>
        <w:gridCol w:w="1189"/>
        <w:gridCol w:w="646"/>
      </w:tblGrid>
      <w:tr w:rsidR="00AE76F5" w14:paraId="388A20F0" w14:textId="77777777" w:rsidTr="00D834A2">
        <w:trPr>
          <w:trHeight w:hRule="exact" w:val="851"/>
        </w:trPr>
        <w:tc>
          <w:tcPr>
            <w:tcW w:w="534" w:type="dxa"/>
            <w:vAlign w:val="center"/>
          </w:tcPr>
          <w:p w14:paraId="65BE1B40" w14:textId="77777777" w:rsidR="00AE76F5" w:rsidRPr="00246D4E" w:rsidRDefault="00BA4A20" w:rsidP="00D834A2">
            <w:pPr>
              <w:jc w:val="center"/>
              <w:rPr>
                <w:rFonts w:ascii="宋体" w:eastAsia="宋体" w:hAnsi="宋体" w:cs="Times New Roman"/>
                <w:szCs w:val="21"/>
              </w:rPr>
            </w:pPr>
            <w:r w:rsidRPr="00246D4E">
              <w:rPr>
                <w:rFonts w:ascii="宋体" w:eastAsia="宋体" w:hAnsi="宋体" w:cs="Times New Roman" w:hint="eastAsia"/>
                <w:szCs w:val="21"/>
              </w:rPr>
              <w:t>序号</w:t>
            </w:r>
          </w:p>
        </w:tc>
        <w:tc>
          <w:tcPr>
            <w:tcW w:w="1066" w:type="dxa"/>
            <w:vAlign w:val="center"/>
          </w:tcPr>
          <w:p w14:paraId="4928548C" w14:textId="77777777" w:rsidR="00AE76F5" w:rsidRPr="00246D4E" w:rsidRDefault="00BA4A20" w:rsidP="00D834A2">
            <w:pPr>
              <w:jc w:val="center"/>
              <w:rPr>
                <w:rFonts w:ascii="宋体" w:eastAsia="宋体" w:hAnsi="宋体" w:cs="Times New Roman"/>
                <w:szCs w:val="21"/>
              </w:rPr>
            </w:pPr>
            <w:r w:rsidRPr="00246D4E">
              <w:rPr>
                <w:rFonts w:ascii="宋体" w:eastAsia="宋体" w:hAnsi="宋体" w:cs="Times New Roman" w:hint="eastAsia"/>
                <w:szCs w:val="21"/>
              </w:rPr>
              <w:t>样板名称</w:t>
            </w:r>
          </w:p>
        </w:tc>
        <w:tc>
          <w:tcPr>
            <w:tcW w:w="2089" w:type="dxa"/>
            <w:vAlign w:val="center"/>
          </w:tcPr>
          <w:p w14:paraId="2B4057BA" w14:textId="77777777" w:rsidR="00AE76F5" w:rsidRPr="00246D4E" w:rsidRDefault="00BA4A20" w:rsidP="00D834A2">
            <w:pPr>
              <w:jc w:val="center"/>
              <w:rPr>
                <w:rFonts w:ascii="宋体" w:eastAsia="宋体" w:hAnsi="宋体" w:cs="Times New Roman"/>
                <w:szCs w:val="21"/>
              </w:rPr>
            </w:pPr>
            <w:r w:rsidRPr="00246D4E">
              <w:rPr>
                <w:rFonts w:ascii="宋体" w:eastAsia="宋体" w:hAnsi="宋体" w:cs="Times New Roman" w:hint="eastAsia"/>
                <w:szCs w:val="21"/>
              </w:rPr>
              <w:t>验收要点</w:t>
            </w:r>
          </w:p>
        </w:tc>
        <w:tc>
          <w:tcPr>
            <w:tcW w:w="1511" w:type="dxa"/>
            <w:vAlign w:val="center"/>
          </w:tcPr>
          <w:p w14:paraId="5E723E61" w14:textId="77777777" w:rsidR="00AE76F5" w:rsidRPr="00246D4E" w:rsidRDefault="00BA4A20" w:rsidP="00D834A2">
            <w:pPr>
              <w:jc w:val="center"/>
              <w:rPr>
                <w:rFonts w:ascii="宋体" w:eastAsia="宋体" w:hAnsi="宋体" w:cs="Times New Roman"/>
                <w:szCs w:val="21"/>
              </w:rPr>
            </w:pPr>
            <w:r w:rsidRPr="00246D4E">
              <w:rPr>
                <w:rFonts w:ascii="宋体" w:eastAsia="宋体" w:hAnsi="宋体" w:cs="Times New Roman" w:hint="eastAsia"/>
                <w:szCs w:val="21"/>
              </w:rPr>
              <w:t>组织验收时间</w:t>
            </w:r>
          </w:p>
        </w:tc>
        <w:tc>
          <w:tcPr>
            <w:tcW w:w="1315" w:type="dxa"/>
            <w:vAlign w:val="center"/>
          </w:tcPr>
          <w:p w14:paraId="5FCFF7D6" w14:textId="77777777" w:rsidR="00AE76F5" w:rsidRPr="00246D4E" w:rsidRDefault="00BA4A20" w:rsidP="00D834A2">
            <w:pPr>
              <w:jc w:val="center"/>
              <w:rPr>
                <w:rFonts w:ascii="宋体" w:eastAsia="宋体" w:hAnsi="宋体" w:cs="Times New Roman"/>
                <w:szCs w:val="21"/>
              </w:rPr>
            </w:pPr>
            <w:r w:rsidRPr="00246D4E">
              <w:rPr>
                <w:rFonts w:ascii="宋体" w:eastAsia="宋体" w:hAnsi="宋体" w:cs="Times New Roman" w:hint="eastAsia"/>
                <w:szCs w:val="21"/>
              </w:rPr>
              <w:t>验收主持人</w:t>
            </w:r>
          </w:p>
        </w:tc>
        <w:tc>
          <w:tcPr>
            <w:tcW w:w="1189" w:type="dxa"/>
            <w:vAlign w:val="center"/>
          </w:tcPr>
          <w:p w14:paraId="4863BC76" w14:textId="77777777" w:rsidR="00AE76F5" w:rsidRPr="00246D4E" w:rsidRDefault="00BA4A20" w:rsidP="00D834A2">
            <w:pPr>
              <w:jc w:val="center"/>
              <w:rPr>
                <w:rFonts w:ascii="宋体" w:eastAsia="宋体" w:hAnsi="宋体" w:cs="Times New Roman"/>
                <w:szCs w:val="21"/>
              </w:rPr>
            </w:pPr>
            <w:r w:rsidRPr="00246D4E">
              <w:rPr>
                <w:rFonts w:ascii="宋体" w:eastAsia="宋体" w:hAnsi="宋体" w:cs="Times New Roman" w:hint="eastAsia"/>
                <w:szCs w:val="21"/>
              </w:rPr>
              <w:t>参加单位或部门</w:t>
            </w:r>
          </w:p>
        </w:tc>
        <w:tc>
          <w:tcPr>
            <w:tcW w:w="646" w:type="dxa"/>
            <w:vAlign w:val="center"/>
          </w:tcPr>
          <w:p w14:paraId="3541CE0A" w14:textId="77777777" w:rsidR="00AE76F5" w:rsidRPr="00246D4E" w:rsidRDefault="00BA4A20">
            <w:pPr>
              <w:jc w:val="center"/>
              <w:rPr>
                <w:rFonts w:ascii="宋体" w:eastAsia="宋体" w:hAnsi="宋体" w:cs="Times New Roman"/>
                <w:szCs w:val="21"/>
              </w:rPr>
            </w:pPr>
            <w:r w:rsidRPr="00246D4E">
              <w:rPr>
                <w:rFonts w:ascii="宋体" w:eastAsia="宋体" w:hAnsi="宋体" w:cs="Times New Roman" w:hint="eastAsia"/>
                <w:szCs w:val="21"/>
              </w:rPr>
              <w:t>备注</w:t>
            </w:r>
          </w:p>
        </w:tc>
      </w:tr>
      <w:tr w:rsidR="00AE76F5" w14:paraId="2878AB96" w14:textId="77777777">
        <w:tc>
          <w:tcPr>
            <w:tcW w:w="534" w:type="dxa"/>
            <w:vAlign w:val="center"/>
          </w:tcPr>
          <w:p w14:paraId="261E5FB8" w14:textId="77777777" w:rsidR="00AE76F5" w:rsidRDefault="00BA4A20" w:rsidP="00D834A2">
            <w:pPr>
              <w:jc w:val="center"/>
              <w:rPr>
                <w:rFonts w:ascii="宋体" w:eastAsia="宋体" w:hAnsi="宋体" w:cs="Times New Roman"/>
                <w:sz w:val="18"/>
                <w:szCs w:val="18"/>
              </w:rPr>
            </w:pPr>
            <w:r>
              <w:rPr>
                <w:rFonts w:ascii="宋体" w:eastAsia="宋体" w:hAnsi="宋体" w:cs="Times New Roman" w:hint="eastAsia"/>
                <w:sz w:val="18"/>
                <w:szCs w:val="18"/>
              </w:rPr>
              <w:t>1</w:t>
            </w:r>
          </w:p>
        </w:tc>
        <w:tc>
          <w:tcPr>
            <w:tcW w:w="1066" w:type="dxa"/>
            <w:vAlign w:val="center"/>
          </w:tcPr>
          <w:p w14:paraId="764AE916"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内墙面抹灰样板</w:t>
            </w:r>
          </w:p>
        </w:tc>
        <w:tc>
          <w:tcPr>
            <w:tcW w:w="2089" w:type="dxa"/>
            <w:vAlign w:val="center"/>
          </w:tcPr>
          <w:p w14:paraId="32DCE9A1"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1、基层处理、挂网等抗裂措施、分层工艺；</w:t>
            </w:r>
          </w:p>
          <w:p w14:paraId="5FFB8A0C"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2、灰饼布置、方正控制、护角做法、标高控制、门窗洞口控制</w:t>
            </w:r>
          </w:p>
          <w:p w14:paraId="4FEBCFEA"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3、表面处理及养护</w:t>
            </w:r>
          </w:p>
        </w:tc>
        <w:tc>
          <w:tcPr>
            <w:tcW w:w="1511" w:type="dxa"/>
            <w:vAlign w:val="center"/>
          </w:tcPr>
          <w:p w14:paraId="249430E1"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内墙抹灰大面实施前</w:t>
            </w:r>
          </w:p>
        </w:tc>
        <w:tc>
          <w:tcPr>
            <w:tcW w:w="1315" w:type="dxa"/>
            <w:vAlign w:val="center"/>
          </w:tcPr>
          <w:p w14:paraId="6423FEA7"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工程部经理</w:t>
            </w:r>
          </w:p>
        </w:tc>
        <w:tc>
          <w:tcPr>
            <w:tcW w:w="1189" w:type="dxa"/>
            <w:vAlign w:val="center"/>
          </w:tcPr>
          <w:p w14:paraId="53ED417B"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监理、施工、项目工程部</w:t>
            </w:r>
          </w:p>
        </w:tc>
        <w:tc>
          <w:tcPr>
            <w:tcW w:w="646" w:type="dxa"/>
            <w:vAlign w:val="center"/>
          </w:tcPr>
          <w:p w14:paraId="4FF5EC57" w14:textId="77777777" w:rsidR="00AE76F5" w:rsidRDefault="00AE76F5">
            <w:pPr>
              <w:jc w:val="left"/>
              <w:rPr>
                <w:rFonts w:ascii="宋体" w:eastAsia="宋体" w:hAnsi="宋体" w:cs="Times New Roman"/>
                <w:sz w:val="18"/>
                <w:szCs w:val="18"/>
              </w:rPr>
            </w:pPr>
          </w:p>
        </w:tc>
      </w:tr>
      <w:tr w:rsidR="00AE76F5" w14:paraId="4FDAA65E" w14:textId="77777777">
        <w:trPr>
          <w:trHeight w:val="1190"/>
        </w:trPr>
        <w:tc>
          <w:tcPr>
            <w:tcW w:w="534" w:type="dxa"/>
            <w:vAlign w:val="center"/>
          </w:tcPr>
          <w:p w14:paraId="385B5523" w14:textId="77777777" w:rsidR="00AE76F5" w:rsidRDefault="00BA4A20" w:rsidP="00D834A2">
            <w:pPr>
              <w:jc w:val="center"/>
              <w:rPr>
                <w:rFonts w:ascii="宋体" w:eastAsia="宋体" w:hAnsi="宋体" w:cs="Times New Roman"/>
                <w:sz w:val="18"/>
                <w:szCs w:val="18"/>
              </w:rPr>
            </w:pPr>
            <w:r>
              <w:rPr>
                <w:rFonts w:ascii="宋体" w:eastAsia="宋体" w:hAnsi="宋体" w:cs="Times New Roman" w:hint="eastAsia"/>
                <w:sz w:val="18"/>
                <w:szCs w:val="18"/>
              </w:rPr>
              <w:t>2</w:t>
            </w:r>
          </w:p>
        </w:tc>
        <w:tc>
          <w:tcPr>
            <w:tcW w:w="1066" w:type="dxa"/>
            <w:vAlign w:val="center"/>
          </w:tcPr>
          <w:p w14:paraId="22DDE9AC"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保温样板</w:t>
            </w:r>
          </w:p>
        </w:tc>
        <w:tc>
          <w:tcPr>
            <w:tcW w:w="2089" w:type="dxa"/>
            <w:vAlign w:val="center"/>
          </w:tcPr>
          <w:p w14:paraId="365A29AD"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（含内外保温系统）基层处理、保温板粘贴工艺、加固抗裂措施、门窗洞口细节收口、面层材料处理</w:t>
            </w:r>
          </w:p>
        </w:tc>
        <w:tc>
          <w:tcPr>
            <w:tcW w:w="1511" w:type="dxa"/>
            <w:vAlign w:val="center"/>
          </w:tcPr>
          <w:p w14:paraId="3BFDA28C"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保温大面实施前</w:t>
            </w:r>
          </w:p>
        </w:tc>
        <w:tc>
          <w:tcPr>
            <w:tcW w:w="1315" w:type="dxa"/>
            <w:vAlign w:val="center"/>
          </w:tcPr>
          <w:p w14:paraId="0C51A064"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工程部经理</w:t>
            </w:r>
          </w:p>
        </w:tc>
        <w:tc>
          <w:tcPr>
            <w:tcW w:w="1189" w:type="dxa"/>
            <w:vAlign w:val="center"/>
          </w:tcPr>
          <w:p w14:paraId="3282D367"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监理、施工、项目工程部</w:t>
            </w:r>
          </w:p>
        </w:tc>
        <w:tc>
          <w:tcPr>
            <w:tcW w:w="646" w:type="dxa"/>
            <w:vAlign w:val="center"/>
          </w:tcPr>
          <w:p w14:paraId="5FF4DD4C" w14:textId="77777777" w:rsidR="00AE76F5" w:rsidRDefault="00AE76F5">
            <w:pPr>
              <w:jc w:val="left"/>
              <w:rPr>
                <w:rFonts w:ascii="宋体" w:eastAsia="宋体" w:hAnsi="宋体" w:cs="Times New Roman"/>
                <w:sz w:val="18"/>
                <w:szCs w:val="18"/>
              </w:rPr>
            </w:pPr>
          </w:p>
        </w:tc>
      </w:tr>
      <w:tr w:rsidR="00AE76F5" w14:paraId="4ABD6F5C" w14:textId="77777777">
        <w:tc>
          <w:tcPr>
            <w:tcW w:w="534" w:type="dxa"/>
            <w:vAlign w:val="center"/>
          </w:tcPr>
          <w:p w14:paraId="122D445C" w14:textId="77777777" w:rsidR="00AE76F5" w:rsidRPr="00D834A2" w:rsidRDefault="00BA4A20" w:rsidP="00D834A2">
            <w:pPr>
              <w:jc w:val="center"/>
              <w:rPr>
                <w:rFonts w:ascii="宋体" w:eastAsia="宋体" w:hAnsi="宋体" w:cs="Times New Roman"/>
                <w:sz w:val="18"/>
                <w:szCs w:val="18"/>
              </w:rPr>
            </w:pPr>
            <w:r w:rsidRPr="00D834A2">
              <w:rPr>
                <w:rFonts w:ascii="宋体" w:eastAsia="宋体" w:hAnsi="宋体" w:cs="Times New Roman" w:hint="eastAsia"/>
                <w:sz w:val="18"/>
                <w:szCs w:val="18"/>
              </w:rPr>
              <w:t>3</w:t>
            </w:r>
          </w:p>
        </w:tc>
        <w:tc>
          <w:tcPr>
            <w:tcW w:w="1066" w:type="dxa"/>
            <w:vAlign w:val="center"/>
          </w:tcPr>
          <w:p w14:paraId="6DA43996"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外墙抹灰样板</w:t>
            </w:r>
          </w:p>
        </w:tc>
        <w:tc>
          <w:tcPr>
            <w:tcW w:w="2089" w:type="dxa"/>
            <w:vAlign w:val="center"/>
          </w:tcPr>
          <w:p w14:paraId="50422A39"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基层处理、挂网等抗裂措施、门窗洞口标高及尺寸控制，分层工艺、窗台、窗楣、泛水、分隔缝、</w:t>
            </w:r>
            <w:proofErr w:type="gramStart"/>
            <w:r>
              <w:rPr>
                <w:rFonts w:ascii="宋体" w:eastAsia="宋体" w:hAnsi="宋体" w:cs="Times New Roman" w:hint="eastAsia"/>
                <w:sz w:val="18"/>
                <w:szCs w:val="18"/>
              </w:rPr>
              <w:t>滴水线</w:t>
            </w:r>
            <w:proofErr w:type="gramEnd"/>
            <w:r>
              <w:rPr>
                <w:rFonts w:ascii="宋体" w:eastAsia="宋体" w:hAnsi="宋体" w:cs="Times New Roman" w:hint="eastAsia"/>
                <w:sz w:val="18"/>
                <w:szCs w:val="18"/>
              </w:rPr>
              <w:t>和表面处理和养护</w:t>
            </w:r>
          </w:p>
        </w:tc>
        <w:tc>
          <w:tcPr>
            <w:tcW w:w="1511" w:type="dxa"/>
            <w:vAlign w:val="center"/>
          </w:tcPr>
          <w:p w14:paraId="155ABAEE"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外墙大面实施前</w:t>
            </w:r>
          </w:p>
        </w:tc>
        <w:tc>
          <w:tcPr>
            <w:tcW w:w="1315" w:type="dxa"/>
            <w:vAlign w:val="center"/>
          </w:tcPr>
          <w:p w14:paraId="54C1F75B"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工程部经理</w:t>
            </w:r>
          </w:p>
        </w:tc>
        <w:tc>
          <w:tcPr>
            <w:tcW w:w="1189" w:type="dxa"/>
            <w:vAlign w:val="center"/>
          </w:tcPr>
          <w:p w14:paraId="303B2F0F"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监理、施工、项目工程部</w:t>
            </w:r>
          </w:p>
        </w:tc>
        <w:tc>
          <w:tcPr>
            <w:tcW w:w="646" w:type="dxa"/>
            <w:vAlign w:val="center"/>
          </w:tcPr>
          <w:p w14:paraId="6989137C" w14:textId="77777777" w:rsidR="00AE76F5" w:rsidRDefault="00AE76F5">
            <w:pPr>
              <w:jc w:val="left"/>
              <w:rPr>
                <w:rFonts w:ascii="宋体" w:eastAsia="宋体" w:hAnsi="宋体" w:cs="Times New Roman"/>
                <w:sz w:val="18"/>
                <w:szCs w:val="18"/>
              </w:rPr>
            </w:pPr>
          </w:p>
        </w:tc>
      </w:tr>
      <w:tr w:rsidR="00AE76F5" w14:paraId="5D7C9E27" w14:textId="77777777">
        <w:tc>
          <w:tcPr>
            <w:tcW w:w="534" w:type="dxa"/>
            <w:vAlign w:val="center"/>
          </w:tcPr>
          <w:p w14:paraId="60660B2A" w14:textId="77777777" w:rsidR="00AE76F5" w:rsidRPr="00D834A2" w:rsidRDefault="00BA4A20" w:rsidP="00D834A2">
            <w:pPr>
              <w:jc w:val="center"/>
              <w:rPr>
                <w:rFonts w:ascii="宋体" w:eastAsia="宋体" w:hAnsi="宋体" w:cs="Times New Roman"/>
                <w:sz w:val="18"/>
                <w:szCs w:val="18"/>
              </w:rPr>
            </w:pPr>
            <w:r w:rsidRPr="00D834A2">
              <w:rPr>
                <w:rFonts w:ascii="宋体" w:eastAsia="宋体" w:hAnsi="宋体" w:cs="Times New Roman" w:hint="eastAsia"/>
                <w:sz w:val="18"/>
                <w:szCs w:val="18"/>
              </w:rPr>
              <w:t>4</w:t>
            </w:r>
          </w:p>
        </w:tc>
        <w:tc>
          <w:tcPr>
            <w:tcW w:w="1066" w:type="dxa"/>
            <w:vAlign w:val="center"/>
          </w:tcPr>
          <w:p w14:paraId="066CC5FA"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外墙砖/石材样板</w:t>
            </w:r>
          </w:p>
        </w:tc>
        <w:tc>
          <w:tcPr>
            <w:tcW w:w="2089" w:type="dxa"/>
            <w:vAlign w:val="center"/>
          </w:tcPr>
          <w:p w14:paraId="15F3CB7C"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基层处理、施工工艺、门洞尺寸控制、砖缝宽度、阴阳</w:t>
            </w:r>
            <w:proofErr w:type="gramStart"/>
            <w:r>
              <w:rPr>
                <w:rFonts w:ascii="宋体" w:eastAsia="宋体" w:hAnsi="宋体" w:cs="Times New Roman" w:hint="eastAsia"/>
                <w:sz w:val="18"/>
                <w:szCs w:val="18"/>
              </w:rPr>
              <w:t>角拼角</w:t>
            </w:r>
            <w:proofErr w:type="gramEnd"/>
            <w:r>
              <w:rPr>
                <w:rFonts w:ascii="宋体" w:eastAsia="宋体" w:hAnsi="宋体" w:cs="Times New Roman" w:hint="eastAsia"/>
                <w:sz w:val="18"/>
                <w:szCs w:val="18"/>
              </w:rPr>
              <w:t>、勾缝处理方式、排版原则、</w:t>
            </w:r>
            <w:r>
              <w:rPr>
                <w:rFonts w:ascii="宋体" w:eastAsia="宋体" w:hAnsi="宋体" w:cs="Times New Roman" w:hint="eastAsia"/>
                <w:sz w:val="18"/>
                <w:szCs w:val="18"/>
              </w:rPr>
              <w:lastRenderedPageBreak/>
              <w:t>各种材质交界面的处理方式、窗台和</w:t>
            </w:r>
            <w:proofErr w:type="gramStart"/>
            <w:r>
              <w:rPr>
                <w:rFonts w:ascii="宋体" w:eastAsia="宋体" w:hAnsi="宋体" w:cs="Times New Roman" w:hint="eastAsia"/>
                <w:sz w:val="18"/>
                <w:szCs w:val="18"/>
              </w:rPr>
              <w:t>窗楣</w:t>
            </w:r>
            <w:proofErr w:type="gramEnd"/>
            <w:r>
              <w:rPr>
                <w:rFonts w:ascii="宋体" w:eastAsia="宋体" w:hAnsi="宋体" w:cs="Times New Roman" w:hint="eastAsia"/>
                <w:sz w:val="18"/>
                <w:szCs w:val="18"/>
              </w:rPr>
              <w:t>等细部做法</w:t>
            </w:r>
          </w:p>
        </w:tc>
        <w:tc>
          <w:tcPr>
            <w:tcW w:w="1511" w:type="dxa"/>
            <w:vAlign w:val="center"/>
          </w:tcPr>
          <w:p w14:paraId="44D20859"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lastRenderedPageBreak/>
              <w:t>外墙砖/石材大面实施前</w:t>
            </w:r>
          </w:p>
        </w:tc>
        <w:tc>
          <w:tcPr>
            <w:tcW w:w="1315" w:type="dxa"/>
            <w:vAlign w:val="center"/>
          </w:tcPr>
          <w:p w14:paraId="48970FEE"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工程部经理</w:t>
            </w:r>
          </w:p>
        </w:tc>
        <w:tc>
          <w:tcPr>
            <w:tcW w:w="1189" w:type="dxa"/>
            <w:vAlign w:val="center"/>
          </w:tcPr>
          <w:p w14:paraId="664AEFE1"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监理、施工、项目工程部</w:t>
            </w:r>
          </w:p>
        </w:tc>
        <w:tc>
          <w:tcPr>
            <w:tcW w:w="646" w:type="dxa"/>
            <w:vAlign w:val="center"/>
          </w:tcPr>
          <w:p w14:paraId="63E18372" w14:textId="77777777" w:rsidR="00AE76F5" w:rsidRDefault="00AE76F5">
            <w:pPr>
              <w:jc w:val="left"/>
              <w:rPr>
                <w:rFonts w:ascii="宋体" w:eastAsia="宋体" w:hAnsi="宋体" w:cs="Times New Roman"/>
                <w:sz w:val="18"/>
                <w:szCs w:val="18"/>
              </w:rPr>
            </w:pPr>
          </w:p>
        </w:tc>
      </w:tr>
      <w:tr w:rsidR="00AE76F5" w14:paraId="31FD64D0" w14:textId="77777777">
        <w:tc>
          <w:tcPr>
            <w:tcW w:w="534" w:type="dxa"/>
            <w:vAlign w:val="center"/>
          </w:tcPr>
          <w:p w14:paraId="10CC3409" w14:textId="77777777" w:rsidR="00AE76F5" w:rsidRPr="00D834A2" w:rsidRDefault="00BA4A20">
            <w:pPr>
              <w:jc w:val="left"/>
              <w:rPr>
                <w:rFonts w:ascii="宋体" w:eastAsia="宋体" w:hAnsi="宋体" w:cs="Times New Roman"/>
                <w:sz w:val="18"/>
                <w:szCs w:val="18"/>
              </w:rPr>
            </w:pPr>
            <w:r w:rsidRPr="00D834A2">
              <w:rPr>
                <w:rFonts w:ascii="宋体" w:eastAsia="宋体" w:hAnsi="宋体" w:cs="Times New Roman" w:hint="eastAsia"/>
                <w:sz w:val="18"/>
                <w:szCs w:val="18"/>
              </w:rPr>
              <w:t>5</w:t>
            </w:r>
          </w:p>
        </w:tc>
        <w:tc>
          <w:tcPr>
            <w:tcW w:w="1066" w:type="dxa"/>
            <w:vAlign w:val="center"/>
          </w:tcPr>
          <w:p w14:paraId="04F4E609" w14:textId="77777777" w:rsidR="00AE76F5" w:rsidRPr="00D834A2" w:rsidRDefault="00BA4A20">
            <w:pPr>
              <w:jc w:val="left"/>
              <w:rPr>
                <w:rFonts w:ascii="宋体" w:eastAsia="宋体" w:hAnsi="宋体" w:cs="Times New Roman"/>
                <w:sz w:val="18"/>
                <w:szCs w:val="18"/>
              </w:rPr>
            </w:pPr>
            <w:r w:rsidRPr="00D834A2">
              <w:rPr>
                <w:rFonts w:ascii="宋体" w:eastAsia="宋体" w:hAnsi="宋体" w:cs="Times New Roman" w:hint="eastAsia"/>
                <w:sz w:val="18"/>
                <w:szCs w:val="18"/>
              </w:rPr>
              <w:t>室内地面找平样板</w:t>
            </w:r>
          </w:p>
        </w:tc>
        <w:tc>
          <w:tcPr>
            <w:tcW w:w="2089" w:type="dxa"/>
            <w:vAlign w:val="center"/>
          </w:tcPr>
          <w:p w14:paraId="4229938D"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标高关系（需要考虑饰面材料厚度和安装工艺）、标高控制、基层处理、施工工艺、表面处理、养护</w:t>
            </w:r>
          </w:p>
        </w:tc>
        <w:tc>
          <w:tcPr>
            <w:tcW w:w="1511" w:type="dxa"/>
            <w:vAlign w:val="center"/>
          </w:tcPr>
          <w:p w14:paraId="500E6F79"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室内地面找平大面实施前</w:t>
            </w:r>
          </w:p>
        </w:tc>
        <w:tc>
          <w:tcPr>
            <w:tcW w:w="1315" w:type="dxa"/>
            <w:vAlign w:val="center"/>
          </w:tcPr>
          <w:p w14:paraId="54D75A56"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工程部经理</w:t>
            </w:r>
          </w:p>
        </w:tc>
        <w:tc>
          <w:tcPr>
            <w:tcW w:w="1189" w:type="dxa"/>
            <w:vAlign w:val="center"/>
          </w:tcPr>
          <w:p w14:paraId="64B165DD"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监理、施工、项目工程部</w:t>
            </w:r>
          </w:p>
        </w:tc>
        <w:tc>
          <w:tcPr>
            <w:tcW w:w="646" w:type="dxa"/>
            <w:vAlign w:val="center"/>
          </w:tcPr>
          <w:p w14:paraId="049DBA36" w14:textId="77777777" w:rsidR="00AE76F5" w:rsidRDefault="00AE76F5">
            <w:pPr>
              <w:jc w:val="left"/>
              <w:rPr>
                <w:rFonts w:ascii="宋体" w:eastAsia="宋体" w:hAnsi="宋体" w:cs="Times New Roman"/>
                <w:sz w:val="18"/>
                <w:szCs w:val="18"/>
              </w:rPr>
            </w:pPr>
          </w:p>
        </w:tc>
      </w:tr>
      <w:tr w:rsidR="00AE76F5" w14:paraId="6FE5B8D6" w14:textId="77777777">
        <w:tc>
          <w:tcPr>
            <w:tcW w:w="534" w:type="dxa"/>
            <w:vAlign w:val="center"/>
          </w:tcPr>
          <w:p w14:paraId="61114611"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6</w:t>
            </w:r>
          </w:p>
        </w:tc>
        <w:tc>
          <w:tcPr>
            <w:tcW w:w="1066" w:type="dxa"/>
            <w:vAlign w:val="center"/>
          </w:tcPr>
          <w:p w14:paraId="6EB9F774"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防水施工样板</w:t>
            </w:r>
          </w:p>
        </w:tc>
        <w:tc>
          <w:tcPr>
            <w:tcW w:w="2089" w:type="dxa"/>
            <w:vAlign w:val="center"/>
          </w:tcPr>
          <w:p w14:paraId="6F5711F4"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1、材质证明及材料质量检查</w:t>
            </w:r>
          </w:p>
          <w:p w14:paraId="7A589E5F"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2、基层处理、底涂和局部加强、材料配制工艺等及施工范围</w:t>
            </w:r>
          </w:p>
        </w:tc>
        <w:tc>
          <w:tcPr>
            <w:tcW w:w="1511" w:type="dxa"/>
            <w:vAlign w:val="center"/>
          </w:tcPr>
          <w:p w14:paraId="34C08F89"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各阶段防水大面实施前</w:t>
            </w:r>
          </w:p>
        </w:tc>
        <w:tc>
          <w:tcPr>
            <w:tcW w:w="1315" w:type="dxa"/>
            <w:vAlign w:val="center"/>
          </w:tcPr>
          <w:p w14:paraId="5A4F3955"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工程部经理</w:t>
            </w:r>
          </w:p>
        </w:tc>
        <w:tc>
          <w:tcPr>
            <w:tcW w:w="1189" w:type="dxa"/>
            <w:vAlign w:val="center"/>
          </w:tcPr>
          <w:p w14:paraId="2C57656B" w14:textId="77777777" w:rsidR="00AE76F5" w:rsidRDefault="00BA4A20">
            <w:pPr>
              <w:jc w:val="left"/>
              <w:rPr>
                <w:rFonts w:ascii="宋体" w:eastAsia="宋体" w:hAnsi="宋体" w:cs="Times New Roman"/>
                <w:sz w:val="18"/>
                <w:szCs w:val="18"/>
              </w:rPr>
            </w:pPr>
            <w:r>
              <w:rPr>
                <w:rFonts w:ascii="宋体" w:eastAsia="宋体" w:hAnsi="宋体" w:cs="Times New Roman" w:hint="eastAsia"/>
                <w:sz w:val="18"/>
                <w:szCs w:val="18"/>
              </w:rPr>
              <w:t>监理、施工、项目工程部</w:t>
            </w:r>
          </w:p>
        </w:tc>
        <w:tc>
          <w:tcPr>
            <w:tcW w:w="646" w:type="dxa"/>
            <w:vAlign w:val="center"/>
          </w:tcPr>
          <w:p w14:paraId="2FDA9728" w14:textId="77777777" w:rsidR="00AE76F5" w:rsidRDefault="00AE76F5">
            <w:pPr>
              <w:jc w:val="left"/>
              <w:rPr>
                <w:rFonts w:ascii="宋体" w:eastAsia="宋体" w:hAnsi="宋体" w:cs="Times New Roman"/>
                <w:sz w:val="18"/>
                <w:szCs w:val="18"/>
              </w:rPr>
            </w:pPr>
          </w:p>
        </w:tc>
      </w:tr>
    </w:tbl>
    <w:p w14:paraId="5AF0EBBE" w14:textId="77777777" w:rsidR="00AE76F5" w:rsidRDefault="00BA4A20">
      <w:pPr>
        <w:adjustRightInd w:val="0"/>
        <w:snapToGrid w:val="0"/>
        <w:spacing w:before="240" w:after="120" w:line="360" w:lineRule="exact"/>
        <w:jc w:val="center"/>
        <w:outlineLvl w:val="0"/>
        <w:rPr>
          <w:rFonts w:ascii="宋体" w:eastAsia="宋体" w:hAnsi="宋体" w:cs="宋体"/>
          <w:b/>
          <w:bCs/>
          <w:sz w:val="32"/>
          <w:szCs w:val="32"/>
        </w:rPr>
      </w:pPr>
      <w:r>
        <w:rPr>
          <w:rFonts w:ascii="黑体" w:eastAsia="黑体" w:hAnsi="Arial" w:cs="宋体" w:hint="eastAsia"/>
          <w:bCs/>
          <w:sz w:val="30"/>
          <w:szCs w:val="32"/>
        </w:rPr>
        <w:t>工程样板验收单</w:t>
      </w:r>
    </w:p>
    <w:p w14:paraId="35DEB321" w14:textId="77777777" w:rsidR="00AE76F5" w:rsidRDefault="00BA4A20">
      <w:pPr>
        <w:spacing w:line="360" w:lineRule="exact"/>
        <w:rPr>
          <w:rFonts w:ascii="Times New Roman" w:eastAsia="宋体" w:hAnsi="Times New Roman" w:cs="Times New Roman"/>
          <w:szCs w:val="21"/>
        </w:rPr>
      </w:pPr>
      <w:r>
        <w:rPr>
          <w:rFonts w:ascii="Times New Roman" w:eastAsia="宋体" w:hAnsi="Times New Roman" w:cs="Times New Roman" w:hint="eastAsia"/>
          <w:szCs w:val="21"/>
        </w:rPr>
        <w:t>工程名称：</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施工单位：</w:t>
      </w:r>
      <w:r>
        <w:rPr>
          <w:rFonts w:ascii="Times New Roman" w:eastAsia="宋体" w:hAnsi="Times New Roman" w:cs="Times New Roman"/>
          <w:szCs w:val="21"/>
        </w:rPr>
        <w:t xml:space="preserve"> </w:t>
      </w:r>
    </w:p>
    <w:tbl>
      <w:tblPr>
        <w:tblW w:w="832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22"/>
        <w:gridCol w:w="7205"/>
      </w:tblGrid>
      <w:tr w:rsidR="00AE76F5" w14:paraId="7A865C82" w14:textId="77777777">
        <w:trPr>
          <w:trHeight w:val="2593"/>
        </w:trPr>
        <w:tc>
          <w:tcPr>
            <w:tcW w:w="8327" w:type="dxa"/>
            <w:gridSpan w:val="2"/>
          </w:tcPr>
          <w:p w14:paraId="3B8ACC16" w14:textId="77777777" w:rsidR="00AE76F5" w:rsidRDefault="00BA4A20">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样板部位及验收内容：</w:t>
            </w:r>
          </w:p>
          <w:p w14:paraId="56C42C53" w14:textId="77777777" w:rsidR="00AE76F5" w:rsidRDefault="00AE76F5">
            <w:pPr>
              <w:spacing w:line="360" w:lineRule="auto"/>
              <w:rPr>
                <w:rFonts w:ascii="Times New Roman" w:eastAsia="宋体" w:hAnsi="Times New Roman" w:cs="Times New Roman"/>
                <w:szCs w:val="21"/>
              </w:rPr>
            </w:pPr>
          </w:p>
          <w:p w14:paraId="3EE55F2B" w14:textId="77777777" w:rsidR="00AE76F5" w:rsidRDefault="00AE76F5">
            <w:pPr>
              <w:spacing w:line="360" w:lineRule="auto"/>
              <w:rPr>
                <w:rFonts w:ascii="Times New Roman" w:eastAsia="宋体" w:hAnsi="Times New Roman" w:cs="Times New Roman"/>
                <w:szCs w:val="21"/>
              </w:rPr>
            </w:pPr>
          </w:p>
          <w:p w14:paraId="0080C77F" w14:textId="77777777" w:rsidR="00AE76F5" w:rsidRDefault="00AE76F5">
            <w:pPr>
              <w:spacing w:line="360" w:lineRule="auto"/>
              <w:rPr>
                <w:rFonts w:ascii="Times New Roman" w:eastAsia="宋体" w:hAnsi="Times New Roman" w:cs="Times New Roman"/>
                <w:szCs w:val="21"/>
              </w:rPr>
            </w:pPr>
          </w:p>
          <w:p w14:paraId="67720290" w14:textId="77777777" w:rsidR="00AE76F5" w:rsidRDefault="00AE76F5">
            <w:pPr>
              <w:spacing w:line="360" w:lineRule="auto"/>
              <w:rPr>
                <w:rFonts w:ascii="Times New Roman" w:eastAsia="宋体" w:hAnsi="Times New Roman" w:cs="Times New Roman"/>
                <w:szCs w:val="21"/>
              </w:rPr>
            </w:pPr>
          </w:p>
          <w:p w14:paraId="1BD94DB2" w14:textId="77777777" w:rsidR="00AE76F5" w:rsidRDefault="00AE76F5">
            <w:pPr>
              <w:spacing w:line="360" w:lineRule="auto"/>
              <w:rPr>
                <w:rFonts w:ascii="Times New Roman" w:eastAsia="宋体" w:hAnsi="Times New Roman" w:cs="Times New Roman"/>
                <w:szCs w:val="21"/>
                <w:u w:val="single"/>
              </w:rPr>
            </w:pPr>
          </w:p>
        </w:tc>
      </w:tr>
      <w:tr w:rsidR="00AE76F5" w14:paraId="6D8A124C" w14:textId="77777777">
        <w:trPr>
          <w:trHeight w:val="1009"/>
        </w:trPr>
        <w:tc>
          <w:tcPr>
            <w:tcW w:w="8327" w:type="dxa"/>
            <w:gridSpan w:val="2"/>
          </w:tcPr>
          <w:p w14:paraId="0F97E5EF" w14:textId="77777777" w:rsidR="00AE76F5" w:rsidRDefault="00BA4A20">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施工单位验收意见：</w:t>
            </w:r>
          </w:p>
          <w:p w14:paraId="515CBB4B" w14:textId="77777777" w:rsidR="00AE76F5" w:rsidRDefault="00AE76F5">
            <w:pPr>
              <w:spacing w:line="360" w:lineRule="auto"/>
              <w:ind w:firstLineChars="2150" w:firstLine="4515"/>
              <w:rPr>
                <w:rFonts w:ascii="Times New Roman" w:eastAsia="宋体" w:hAnsi="Times New Roman" w:cs="Times New Roman"/>
                <w:szCs w:val="21"/>
              </w:rPr>
            </w:pPr>
          </w:p>
        </w:tc>
      </w:tr>
      <w:tr w:rsidR="00AE76F5" w14:paraId="745C7AF3" w14:textId="77777777">
        <w:trPr>
          <w:trHeight w:val="980"/>
        </w:trPr>
        <w:tc>
          <w:tcPr>
            <w:tcW w:w="8327" w:type="dxa"/>
            <w:gridSpan w:val="2"/>
          </w:tcPr>
          <w:p w14:paraId="64ECD695" w14:textId="77777777" w:rsidR="00AE76F5" w:rsidRDefault="00BA4A20">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监理单位验收意见：</w:t>
            </w:r>
          </w:p>
          <w:p w14:paraId="6CF0FE66" w14:textId="77777777" w:rsidR="00AE76F5" w:rsidRDefault="00AE76F5">
            <w:pPr>
              <w:spacing w:line="360" w:lineRule="auto"/>
              <w:rPr>
                <w:rFonts w:ascii="Times New Roman" w:eastAsia="宋体" w:hAnsi="Times New Roman" w:cs="Times New Roman"/>
                <w:szCs w:val="21"/>
              </w:rPr>
            </w:pPr>
          </w:p>
        </w:tc>
      </w:tr>
      <w:tr w:rsidR="00AE76F5" w14:paraId="00CB3EA1" w14:textId="77777777">
        <w:trPr>
          <w:trHeight w:val="615"/>
        </w:trPr>
        <w:tc>
          <w:tcPr>
            <w:tcW w:w="1122" w:type="dxa"/>
            <w:vMerge w:val="restart"/>
            <w:vAlign w:val="center"/>
          </w:tcPr>
          <w:p w14:paraId="1AE5ABB3" w14:textId="77777777" w:rsidR="00AE76F5" w:rsidRDefault="00BA4A20">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验收</w:t>
            </w:r>
          </w:p>
          <w:p w14:paraId="77F8A965" w14:textId="77777777" w:rsidR="00AE76F5" w:rsidRDefault="00BA4A20">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意见</w:t>
            </w:r>
          </w:p>
        </w:tc>
        <w:tc>
          <w:tcPr>
            <w:tcW w:w="7205" w:type="dxa"/>
          </w:tcPr>
          <w:p w14:paraId="198790D0" w14:textId="77777777" w:rsidR="00AE76F5" w:rsidRDefault="00BA4A20">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工程部：</w:t>
            </w:r>
          </w:p>
        </w:tc>
      </w:tr>
      <w:tr w:rsidR="00AE76F5" w14:paraId="02242C7A" w14:textId="77777777">
        <w:trPr>
          <w:trHeight w:val="615"/>
        </w:trPr>
        <w:tc>
          <w:tcPr>
            <w:tcW w:w="1122" w:type="dxa"/>
            <w:vMerge/>
          </w:tcPr>
          <w:p w14:paraId="102E4968" w14:textId="77777777" w:rsidR="00AE76F5" w:rsidRDefault="00AE76F5">
            <w:pPr>
              <w:spacing w:line="360" w:lineRule="auto"/>
              <w:rPr>
                <w:rFonts w:ascii="Times New Roman" w:eastAsia="宋体" w:hAnsi="Times New Roman" w:cs="Times New Roman"/>
                <w:szCs w:val="21"/>
              </w:rPr>
            </w:pPr>
          </w:p>
        </w:tc>
        <w:tc>
          <w:tcPr>
            <w:tcW w:w="7205" w:type="dxa"/>
          </w:tcPr>
          <w:p w14:paraId="5AC2E6FC" w14:textId="77777777" w:rsidR="00AE76F5" w:rsidRDefault="00BA4A20">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成本部：</w:t>
            </w:r>
          </w:p>
        </w:tc>
      </w:tr>
      <w:tr w:rsidR="00AE76F5" w14:paraId="420FD988" w14:textId="77777777">
        <w:trPr>
          <w:trHeight w:val="717"/>
        </w:trPr>
        <w:tc>
          <w:tcPr>
            <w:tcW w:w="1122" w:type="dxa"/>
            <w:vMerge/>
          </w:tcPr>
          <w:p w14:paraId="40CAF4B9" w14:textId="77777777" w:rsidR="00AE76F5" w:rsidRDefault="00AE76F5">
            <w:pPr>
              <w:spacing w:line="360" w:lineRule="auto"/>
              <w:rPr>
                <w:rFonts w:ascii="Times New Roman" w:eastAsia="宋体" w:hAnsi="Times New Roman" w:cs="Times New Roman"/>
                <w:szCs w:val="21"/>
              </w:rPr>
            </w:pPr>
          </w:p>
        </w:tc>
        <w:tc>
          <w:tcPr>
            <w:tcW w:w="7205" w:type="dxa"/>
          </w:tcPr>
          <w:p w14:paraId="451B4416" w14:textId="77777777" w:rsidR="00AE76F5" w:rsidRDefault="00BA4A20">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其他相关部门：</w:t>
            </w:r>
          </w:p>
        </w:tc>
      </w:tr>
    </w:tbl>
    <w:p w14:paraId="75191291" w14:textId="77777777" w:rsidR="00AE76F5" w:rsidRDefault="00BA4A20">
      <w:pPr>
        <w:spacing w:line="420" w:lineRule="exact"/>
        <w:ind w:leftChars="-117" w:left="-246" w:rightChars="56" w:right="118" w:firstLineChars="49" w:firstLine="89"/>
        <w:rPr>
          <w:rFonts w:ascii="Times New Roman" w:eastAsia="宋体" w:hAnsi="Times New Roman" w:cs="Times New Roman"/>
          <w:sz w:val="18"/>
          <w:szCs w:val="18"/>
        </w:rPr>
      </w:pPr>
      <w:r>
        <w:rPr>
          <w:rFonts w:ascii="Times New Roman" w:eastAsia="宋体" w:hAnsi="Times New Roman" w:cs="Times New Roman" w:hint="eastAsia"/>
          <w:b/>
          <w:sz w:val="18"/>
          <w:szCs w:val="18"/>
        </w:rPr>
        <w:t>注：</w:t>
      </w:r>
      <w:r>
        <w:rPr>
          <w:rFonts w:ascii="Times New Roman" w:eastAsia="宋体" w:hAnsi="Times New Roman" w:cs="Times New Roman" w:hint="eastAsia"/>
          <w:sz w:val="18"/>
          <w:szCs w:val="18"/>
        </w:rPr>
        <w:t>为了保证施工质量符合验收标准</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不造成返工</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施工单位在每道工序施工前必须经过甲方、监理现场确认样板签字确认后方可组织大面施工，擅自进入大面施工所完成的工程量不予确认，并且对其严厉处罚。</w:t>
      </w:r>
    </w:p>
    <w:p w14:paraId="5DEA2E8C" w14:textId="77777777" w:rsidR="00AE76F5" w:rsidRPr="00D834A2" w:rsidRDefault="00BA4A20">
      <w:pPr>
        <w:spacing w:line="360" w:lineRule="auto"/>
        <w:rPr>
          <w:rFonts w:ascii="宋体" w:eastAsia="宋体" w:hAnsi="宋体" w:cs="宋体"/>
          <w:sz w:val="24"/>
          <w:szCs w:val="24"/>
        </w:rPr>
      </w:pPr>
      <w:r>
        <w:rPr>
          <w:rFonts w:ascii="宋体" w:eastAsia="宋体" w:hAnsi="宋体" w:cs="宋体" w:hint="eastAsia"/>
          <w:color w:val="000000" w:themeColor="text1"/>
          <w:sz w:val="24"/>
          <w:szCs w:val="24"/>
        </w:rPr>
        <w:t>（1</w:t>
      </w:r>
      <w:r w:rsidRPr="00D834A2">
        <w:rPr>
          <w:rFonts w:ascii="宋体" w:eastAsia="宋体" w:hAnsi="宋体" w:cs="宋体" w:hint="eastAsia"/>
          <w:sz w:val="24"/>
          <w:szCs w:val="24"/>
        </w:rPr>
        <w:t>3）承包人未能履行本合同条款3.2款各项义务，造成发包人损失的，承包人赔偿发包人有关损失，损失包括直接与间接损失。</w:t>
      </w:r>
    </w:p>
    <w:p w14:paraId="72895AFC" w14:textId="77777777" w:rsidR="00AE76F5" w:rsidRDefault="00BA4A20">
      <w:pPr>
        <w:spacing w:line="360" w:lineRule="auto"/>
        <w:rPr>
          <w:rFonts w:ascii="宋体" w:eastAsia="宋体" w:hAnsi="宋体" w:cs="宋体"/>
          <w:sz w:val="24"/>
          <w:szCs w:val="24"/>
        </w:rPr>
      </w:pPr>
      <w:r w:rsidRPr="00D834A2">
        <w:rPr>
          <w:rFonts w:ascii="宋体" w:eastAsia="宋体" w:hAnsi="宋体" w:cs="宋体" w:hint="eastAsia"/>
          <w:sz w:val="24"/>
          <w:szCs w:val="24"/>
        </w:rPr>
        <w:t>（14）上述合同条款3.2款各项义务内</w:t>
      </w:r>
      <w:r>
        <w:rPr>
          <w:rFonts w:ascii="宋体" w:eastAsia="宋体" w:hAnsi="宋体" w:cs="宋体" w:hint="eastAsia"/>
          <w:sz w:val="24"/>
          <w:szCs w:val="24"/>
        </w:rPr>
        <w:t>容所发生的费用均已包含在配合费内和合同约定的计价方式中。</w:t>
      </w:r>
    </w:p>
    <w:p w14:paraId="1A746977" w14:textId="77777777" w:rsidR="00AE76F5" w:rsidRDefault="00BA4A20">
      <w:pPr>
        <w:spacing w:line="360" w:lineRule="auto"/>
        <w:ind w:firstLineChars="200" w:firstLine="482"/>
        <w:outlineLvl w:val="2"/>
        <w:rPr>
          <w:rFonts w:ascii="宋体" w:eastAsia="宋体" w:hAnsi="宋体" w:cs="宋体"/>
          <w:b/>
          <w:bCs/>
          <w:sz w:val="24"/>
          <w:szCs w:val="24"/>
        </w:rPr>
      </w:pPr>
      <w:bookmarkStart w:id="66" w:name="_Toc351203542"/>
      <w:bookmarkStart w:id="67" w:name="_Toc337558767"/>
      <w:r>
        <w:rPr>
          <w:rFonts w:ascii="宋体" w:eastAsia="宋体" w:hAnsi="宋体" w:cs="宋体" w:hint="eastAsia"/>
          <w:b/>
          <w:bCs/>
          <w:sz w:val="24"/>
          <w:szCs w:val="24"/>
        </w:rPr>
        <w:t>4. 工期和进度</w:t>
      </w:r>
      <w:bookmarkEnd w:id="66"/>
    </w:p>
    <w:p w14:paraId="7EFEADB4" w14:textId="77777777" w:rsidR="00AE76F5" w:rsidRDefault="00BA4A20">
      <w:pPr>
        <w:spacing w:line="360" w:lineRule="auto"/>
        <w:ind w:firstLineChars="200" w:firstLine="480"/>
        <w:rPr>
          <w:rFonts w:ascii="宋体" w:eastAsia="宋体" w:hAnsi="宋体" w:cs="宋体"/>
          <w:sz w:val="24"/>
          <w:szCs w:val="24"/>
        </w:rPr>
      </w:pPr>
      <w:bookmarkStart w:id="68" w:name="_Toc351203543"/>
      <w:bookmarkStart w:id="69" w:name="_Toc337558768"/>
      <w:bookmarkStart w:id="70" w:name="_Toc296503066"/>
      <w:bookmarkStart w:id="71" w:name="_Toc296346567"/>
      <w:bookmarkEnd w:id="67"/>
      <w:r>
        <w:rPr>
          <w:rFonts w:ascii="宋体" w:eastAsia="宋体" w:hAnsi="宋体" w:cs="宋体" w:hint="eastAsia"/>
          <w:sz w:val="24"/>
          <w:szCs w:val="24"/>
        </w:rPr>
        <w:lastRenderedPageBreak/>
        <w:t>4.1施工组织设计</w:t>
      </w:r>
      <w:bookmarkEnd w:id="68"/>
    </w:p>
    <w:bookmarkEnd w:id="69"/>
    <w:p w14:paraId="0B5ACA6E"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4.1.1 施工组织设计的内容</w:t>
      </w:r>
    </w:p>
    <w:p w14:paraId="35149123"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施工组织设计应包含以下内容：</w:t>
      </w:r>
    </w:p>
    <w:p w14:paraId="7110C7E0"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 xml:space="preserve">（1）施工方案； </w:t>
      </w:r>
    </w:p>
    <w:p w14:paraId="2BD0C640"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（2）施工现场平面布置图；</w:t>
      </w:r>
    </w:p>
    <w:p w14:paraId="0352520E"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 xml:space="preserve">（3）施工进度计划和保证措施； </w:t>
      </w:r>
    </w:p>
    <w:p w14:paraId="08229D89"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（4）劳动力及材料供应计划；</w:t>
      </w:r>
    </w:p>
    <w:p w14:paraId="330237F6"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（5）施工机械设备的选用；</w:t>
      </w:r>
    </w:p>
    <w:p w14:paraId="7729A2C2"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（6）质量保证体系及措施；</w:t>
      </w:r>
    </w:p>
    <w:p w14:paraId="1355EB98"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（7）安全生产、文明施工措施；</w:t>
      </w:r>
    </w:p>
    <w:p w14:paraId="623BF2DE"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（8）环境保护、成本控制措施；</w:t>
      </w:r>
    </w:p>
    <w:p w14:paraId="30E127E2"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9）合同当事人约定的其他内容如：专业性较强的专项工程施工组织设计；安全技术措施；施工现场临时用电方案；危险性较大的作业；冬、雨季施工方案；恶劣天气等各种不利条件因素下的应对措施和方案；临时工程、脚手架及其后的拆卸方案；临时通道及工作空间的要求，场地布置图；施工现场内所采用的垂吊及运输设备；施工质量保证方案及工地保安方案。</w:t>
      </w:r>
    </w:p>
    <w:p w14:paraId="48C3DEE5"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4.1.2 施工组织设计的提交和修改</w:t>
      </w:r>
    </w:p>
    <w:p w14:paraId="1D4AD035"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应在合同签订后14天内，但至迟不得晚于开工通知载明的开工日期前7天，向监理人提交详细的施工组织设计，并由监理人报送发包人。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发包人和监理人对承包人提交的施工组织设计的确认，不能减轻或免除承包人根据法律规定和合同约定应承担的任何责任或义务。</w:t>
      </w:r>
    </w:p>
    <w:p w14:paraId="5A225300"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施工过程中，发包人和监理人有权要求承包人随时提交发包人或监理人认为必要的关于施工组织设计和施工方案的任何说明或文件，对此类指示，承包人应遵照执行。</w:t>
      </w:r>
    </w:p>
    <w:p w14:paraId="71D7075B"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承包人应按照经发包人和监理人批准的施工组织设计和施工方案进行施工。但在任何情况下，发包人和监理人对上述任何施工组织设计或施工方案的批准</w:t>
      </w:r>
      <w:r>
        <w:rPr>
          <w:rFonts w:ascii="宋体" w:eastAsia="宋体" w:hAnsi="宋体" w:cs="宋体" w:hint="eastAsia"/>
          <w:sz w:val="24"/>
          <w:szCs w:val="24"/>
        </w:rPr>
        <w:lastRenderedPageBreak/>
        <w:t>不应解除承包人对其应负的责任。承包人也不得因发包人或监理工程师的不同意或修订而提出的索赔和延长工期。</w:t>
      </w:r>
    </w:p>
    <w:p w14:paraId="61421E86" w14:textId="77777777" w:rsidR="00AE76F5" w:rsidRDefault="00BA4A20">
      <w:pPr>
        <w:spacing w:line="360" w:lineRule="auto"/>
        <w:ind w:firstLineChars="100" w:firstLine="240"/>
        <w:rPr>
          <w:rFonts w:ascii="宋体" w:eastAsia="宋体" w:hAnsi="宋体" w:cs="宋体"/>
          <w:sz w:val="24"/>
          <w:szCs w:val="24"/>
        </w:rPr>
      </w:pPr>
      <w:bookmarkStart w:id="72" w:name="_Toc351203544"/>
      <w:bookmarkStart w:id="73" w:name="_Toc337558769"/>
      <w:r>
        <w:rPr>
          <w:rFonts w:ascii="宋体" w:eastAsia="宋体" w:hAnsi="宋体" w:cs="宋体" w:hint="eastAsia"/>
          <w:sz w:val="24"/>
          <w:szCs w:val="24"/>
        </w:rPr>
        <w:t>4.2 施工进度计划</w:t>
      </w:r>
      <w:bookmarkEnd w:id="72"/>
    </w:p>
    <w:bookmarkEnd w:id="73"/>
    <w:p w14:paraId="4099ED3F"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4.2.1 施工进度计划的编制</w:t>
      </w:r>
    </w:p>
    <w:p w14:paraId="6C2F594F"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应按照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F821A37"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提交的进度计划形式应包括关键线路网络计划图和横道进度计划图，要求能明示其施工前期的准备、施工阶段和施工顺序，以及每一进度阶段的预计时间，进度计划中还应预留冬季、雨季停工时间。还应显示出承包人及其专业分包人、专业分包人及交叉施工部分的每一工序的顺序及工期，特别是以下的数据：</w:t>
      </w:r>
    </w:p>
    <w:p w14:paraId="6D34AD2F"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（1）各工种在工程各部位施工的进度要求说明；</w:t>
      </w:r>
    </w:p>
    <w:p w14:paraId="18E4D1FF"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（2）重要的现场外工作，例如由承包人或专业分包人进行的预制工程，连同预计各工作所需的时间；</w:t>
      </w:r>
    </w:p>
    <w:p w14:paraId="1D58E919"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（3）自行分包发包及进场时间，材料设备采购及到货时间；</w:t>
      </w:r>
    </w:p>
    <w:p w14:paraId="76F3262A"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（4）为保证施工进度计划正常运作，承包人认为需要由其他人提供的数据、批准、供应或材料设备，需要此等数据、资料或工作配合的细部工作均须明确标明；</w:t>
      </w:r>
    </w:p>
    <w:p w14:paraId="690C2166"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（5）若有承包人负责深化设计的，承包人应为发包人、监理人及/或政府有关部门审批预留合理的时间，并为再次提交及随后发包人、监理工人及/或政府有关部门的审批所需的时间预留弹性时间；</w:t>
      </w:r>
    </w:p>
    <w:p w14:paraId="116A47E9"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（7）临时工程及设施拆卸方法及次序。</w:t>
      </w:r>
    </w:p>
    <w:p w14:paraId="355560CE"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因夜间施工、超时工作及施工时间限制等导致的一切费用已包括在合同约定计价方式中，承包人不得借任何理由，提出任何相关费用的索赔。为保证施工进度，因夜间施工和超时工作所引致的一切额外费用和人工由承包人自行承担，包括施工期间在各区域及操作面提供的一切照明，若非承包人原因造成的工期延误而要求承包人采取赶工措施的除外。</w:t>
      </w:r>
    </w:p>
    <w:p w14:paraId="276F8A4A" w14:textId="322FE2CE"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承包人应遵守政府临时颁布的突发指令所规定的施工时间限制（包括施工当</w:t>
      </w:r>
      <w:r w:rsidRPr="00D834A2">
        <w:rPr>
          <w:rFonts w:ascii="宋体" w:eastAsia="宋体" w:hAnsi="宋体" w:cs="宋体" w:hint="eastAsia"/>
          <w:sz w:val="24"/>
          <w:szCs w:val="24"/>
        </w:rPr>
        <w:t>地正在举办各式运动会、展览会、会议时所颁布的施工时间限制），承包人不可</w:t>
      </w:r>
      <w:r w:rsidR="00D834A2" w:rsidRPr="00D834A2">
        <w:rPr>
          <w:rFonts w:ascii="宋体" w:eastAsia="宋体" w:hAnsi="宋体" w:cs="宋体" w:hint="eastAsia"/>
          <w:sz w:val="24"/>
          <w:szCs w:val="24"/>
        </w:rPr>
        <w:t>借</w:t>
      </w:r>
      <w:r w:rsidRPr="00D834A2">
        <w:rPr>
          <w:rFonts w:ascii="宋体" w:eastAsia="宋体" w:hAnsi="宋体" w:cs="宋体" w:hint="eastAsia"/>
          <w:sz w:val="24"/>
          <w:szCs w:val="24"/>
        </w:rPr>
        <w:t>此</w:t>
      </w:r>
      <w:r>
        <w:rPr>
          <w:rFonts w:ascii="宋体" w:eastAsia="宋体" w:hAnsi="宋体" w:cs="宋体" w:hint="eastAsia"/>
          <w:sz w:val="24"/>
          <w:szCs w:val="24"/>
        </w:rPr>
        <w:t>向发包人要求任何索赔。若该规定影响施工致使完全停工并获得发包人确认后，则工期可按实际顺延。</w:t>
      </w:r>
    </w:p>
    <w:p w14:paraId="456EBAB3"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4.2.2 施工进度计划的修订</w:t>
      </w:r>
    </w:p>
    <w:p w14:paraId="43FD381F"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施工进度计划不符合合同要求或与工程的实际进度不一致的，承包人应向监理人提交修订的施工进度计划，并附具有</w:t>
      </w:r>
      <w:proofErr w:type="gramStart"/>
      <w:r>
        <w:rPr>
          <w:rFonts w:ascii="宋体" w:eastAsia="宋体" w:hAnsi="宋体" w:cs="宋体" w:hint="eastAsia"/>
          <w:sz w:val="24"/>
          <w:szCs w:val="24"/>
        </w:rPr>
        <w:t>关措施</w:t>
      </w:r>
      <w:proofErr w:type="gramEnd"/>
      <w:r>
        <w:rPr>
          <w:rFonts w:ascii="宋体" w:eastAsia="宋体" w:hAnsi="宋体" w:cs="宋体" w:hint="eastAsia"/>
          <w:sz w:val="24"/>
          <w:szCs w:val="24"/>
        </w:rPr>
        <w:t>和相关资料，由监理人报送发包人。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645EE7F5"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承包人每月或按发包人所要求的时限校核及修订整份工程施工进度计划，并提交给发包人和监理人，其中清楚显示出工程进度状况及依期竣工所需的修订。</w:t>
      </w:r>
    </w:p>
    <w:p w14:paraId="27F59505"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假如在工程施工过程中发生特别情况，发包人或监理人认为需要修改已批准的进度计划内所述的工序，承包人须按指示相应地修改其计划。</w:t>
      </w:r>
    </w:p>
    <w:p w14:paraId="1362B3B1"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为确保进度计划依期进行或有需要时做出修正，如果发包人及监理人认为工程实际进度不符合已经确认的工程进度计划，在承包人无任何理由取得延长工期的情况下，则承包人应根据发包人及监理人的要求立即对工程进度计划进行修订并提出改进措施，并提交给发包人及监理工程师确认后执行。修改后的工程进度计划，仍应保证本工程在合同约定的工期内完成。因承包人的原因导致工程实际进度与进度计划不符，承包人不得就改进措施提出任何索赔。</w:t>
      </w:r>
    </w:p>
    <w:p w14:paraId="4C943CBB"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发包人有权根据现场实际进度合理判断下一个计划节点完成情况，如承包人达不到发包人要求的节点工期，则发包人有权委托第三方直接完成，所产生的所有费用由承包人承担。</w:t>
      </w:r>
    </w:p>
    <w:p w14:paraId="6DEAAAF2" w14:textId="77777777" w:rsidR="00AE76F5" w:rsidRDefault="00BA4A20">
      <w:pPr>
        <w:spacing w:line="360" w:lineRule="auto"/>
        <w:ind w:firstLineChars="100" w:firstLine="240"/>
        <w:rPr>
          <w:rFonts w:ascii="宋体" w:eastAsia="宋体" w:hAnsi="宋体" w:cs="宋体"/>
          <w:sz w:val="24"/>
          <w:szCs w:val="24"/>
        </w:rPr>
      </w:pPr>
      <w:bookmarkStart w:id="74" w:name="_Toc351203545"/>
      <w:bookmarkStart w:id="75" w:name="_Toc337558770"/>
      <w:r>
        <w:rPr>
          <w:rFonts w:ascii="宋体" w:eastAsia="宋体" w:hAnsi="宋体" w:cs="宋体" w:hint="eastAsia"/>
          <w:sz w:val="24"/>
          <w:szCs w:val="24"/>
        </w:rPr>
        <w:t>4.3 开工</w:t>
      </w:r>
      <w:bookmarkEnd w:id="74"/>
    </w:p>
    <w:p w14:paraId="5EACFE06"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4.3.1 开工准备</w:t>
      </w:r>
    </w:p>
    <w:p w14:paraId="2D9A0C9D"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承包人应在开工前14天向监理人提交工程开工报审表，经监理人报发包人批准后执行。开工</w:t>
      </w:r>
      <w:proofErr w:type="gramStart"/>
      <w:r>
        <w:rPr>
          <w:rFonts w:ascii="宋体" w:eastAsia="宋体" w:hAnsi="宋体" w:cs="宋体" w:hint="eastAsia"/>
          <w:sz w:val="24"/>
          <w:szCs w:val="24"/>
        </w:rPr>
        <w:t>报审表</w:t>
      </w:r>
      <w:proofErr w:type="gramEnd"/>
      <w:r>
        <w:rPr>
          <w:rFonts w:ascii="宋体" w:eastAsia="宋体" w:hAnsi="宋体" w:cs="宋体" w:hint="eastAsia"/>
          <w:sz w:val="24"/>
          <w:szCs w:val="24"/>
        </w:rPr>
        <w:t>应详细说明按施工进度计划正常施工所需的施工道路、临时设施、材料、工程设备、施工设备、施工人员等落实情况以及工程的进度</w:t>
      </w:r>
      <w:r>
        <w:rPr>
          <w:rFonts w:ascii="宋体" w:eastAsia="宋体" w:hAnsi="宋体" w:cs="宋体" w:hint="eastAsia"/>
          <w:sz w:val="24"/>
          <w:szCs w:val="24"/>
        </w:rPr>
        <w:lastRenderedPageBreak/>
        <w:t>安排。</w:t>
      </w:r>
    </w:p>
    <w:p w14:paraId="09E2B41C"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4.3.2 开工通知</w:t>
      </w:r>
    </w:p>
    <w:bookmarkEnd w:id="75"/>
    <w:p w14:paraId="59245E2D"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633DD38A" w14:textId="553E5A5E" w:rsidR="00AE76F5" w:rsidRDefault="00BA4A20">
      <w:pPr>
        <w:spacing w:line="360" w:lineRule="auto"/>
        <w:ind w:firstLineChars="100" w:firstLine="240"/>
        <w:rPr>
          <w:rFonts w:ascii="宋体" w:eastAsia="宋体" w:hAnsi="宋体" w:cs="宋体"/>
          <w:sz w:val="24"/>
          <w:szCs w:val="24"/>
        </w:rPr>
      </w:pPr>
      <w:bookmarkStart w:id="76" w:name="_Toc351203547"/>
      <w:bookmarkStart w:id="77" w:name="_Toc296503073"/>
      <w:bookmarkStart w:id="78" w:name="_Toc296346574"/>
      <w:bookmarkStart w:id="79" w:name="_Toc337558772"/>
      <w:bookmarkEnd w:id="70"/>
      <w:bookmarkEnd w:id="71"/>
      <w:r>
        <w:rPr>
          <w:rFonts w:ascii="宋体" w:eastAsia="宋体" w:hAnsi="宋体" w:cs="宋体" w:hint="eastAsia"/>
          <w:sz w:val="24"/>
          <w:szCs w:val="24"/>
        </w:rPr>
        <w:t>4.</w:t>
      </w:r>
      <w:r w:rsidR="00D834A2">
        <w:rPr>
          <w:rFonts w:ascii="宋体" w:eastAsia="宋体" w:hAnsi="宋体" w:cs="宋体"/>
          <w:sz w:val="24"/>
          <w:szCs w:val="24"/>
        </w:rPr>
        <w:t>4</w:t>
      </w:r>
      <w:r>
        <w:rPr>
          <w:rFonts w:ascii="宋体" w:eastAsia="宋体" w:hAnsi="宋体" w:cs="宋体" w:hint="eastAsia"/>
          <w:sz w:val="24"/>
          <w:szCs w:val="24"/>
        </w:rPr>
        <w:t xml:space="preserve"> 工期延误</w:t>
      </w:r>
      <w:bookmarkEnd w:id="76"/>
    </w:p>
    <w:bookmarkEnd w:id="77"/>
    <w:bookmarkEnd w:id="78"/>
    <w:bookmarkEnd w:id="79"/>
    <w:p w14:paraId="70EC3366" w14:textId="0EC84500"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sidR="00D834A2">
        <w:rPr>
          <w:rFonts w:ascii="宋体" w:eastAsia="宋体" w:hAnsi="宋体" w:cs="宋体"/>
          <w:sz w:val="24"/>
          <w:szCs w:val="24"/>
        </w:rPr>
        <w:t>4</w:t>
      </w:r>
      <w:r>
        <w:rPr>
          <w:rFonts w:ascii="宋体" w:eastAsia="宋体" w:hAnsi="宋体" w:cs="宋体" w:hint="eastAsia"/>
          <w:sz w:val="24"/>
          <w:szCs w:val="24"/>
        </w:rPr>
        <w:t>.1 因发包人原因导致工期延误</w:t>
      </w:r>
    </w:p>
    <w:p w14:paraId="307CBC54"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在合同履行过程中，因下列情况导致工期延误的，由发包人承担由此延误的工期： </w:t>
      </w:r>
    </w:p>
    <w:p w14:paraId="3C51A820"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（1）发包人未能按合同约定提供图纸或所提供图纸不符合合同约定的；</w:t>
      </w:r>
    </w:p>
    <w:p w14:paraId="23ABA3A7"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（2）发包人未能按合同约定提供施工现场、基础资料等开工条件的；</w:t>
      </w:r>
    </w:p>
    <w:p w14:paraId="0AB1F0D9"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（3）发包人提供的测量基准点、基准线和水准点及其书面资料存在错误或疏漏的；</w:t>
      </w:r>
    </w:p>
    <w:p w14:paraId="67716AA1"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（4）发包人未按合同约定提供所需指令、批准等，致使施工不能正常进行；</w:t>
      </w:r>
    </w:p>
    <w:p w14:paraId="05148C5E"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（5）因设计变更和工程量增加所导致的；</w:t>
      </w:r>
    </w:p>
    <w:p w14:paraId="00599884"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（6）一周内非承包人原因停水、停电造成停工累计超过8小时；</w:t>
      </w:r>
    </w:p>
    <w:p w14:paraId="083CB36F" w14:textId="12FE5B21" w:rsidR="00AE76F5" w:rsidRPr="00D834A2"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承包人在以上情况发生后 5 </w:t>
      </w:r>
      <w:proofErr w:type="gramStart"/>
      <w:r>
        <w:rPr>
          <w:rFonts w:ascii="宋体" w:eastAsia="宋体" w:hAnsi="宋体" w:cs="宋体" w:hint="eastAsia"/>
          <w:sz w:val="24"/>
          <w:szCs w:val="24"/>
        </w:rPr>
        <w:t>个</w:t>
      </w:r>
      <w:proofErr w:type="gramEnd"/>
      <w:r>
        <w:rPr>
          <w:rFonts w:ascii="宋体" w:eastAsia="宋体" w:hAnsi="宋体" w:cs="宋体" w:hint="eastAsia"/>
          <w:sz w:val="24"/>
          <w:szCs w:val="24"/>
        </w:rPr>
        <w:t>日历日内，就延误的工期以书面形式向监理人和发包人提出报告，逾期提出不予受理。因发包人原因导致工期延误需要修订施工进度计划的，按</w:t>
      </w:r>
      <w:r w:rsidRPr="00D834A2">
        <w:rPr>
          <w:rFonts w:ascii="宋体" w:eastAsia="宋体" w:hAnsi="宋体" w:cs="宋体" w:hint="eastAsia"/>
          <w:sz w:val="24"/>
          <w:szCs w:val="24"/>
        </w:rPr>
        <w:t>照第</w:t>
      </w:r>
      <w:r w:rsidR="00D834A2" w:rsidRPr="00D834A2">
        <w:rPr>
          <w:rFonts w:ascii="宋体" w:eastAsia="宋体" w:hAnsi="宋体" w:cs="宋体"/>
          <w:sz w:val="24"/>
          <w:szCs w:val="24"/>
        </w:rPr>
        <w:t>4</w:t>
      </w:r>
      <w:r w:rsidRPr="00D834A2">
        <w:rPr>
          <w:rFonts w:ascii="宋体" w:eastAsia="宋体" w:hAnsi="宋体" w:cs="宋体" w:hint="eastAsia"/>
          <w:sz w:val="24"/>
          <w:szCs w:val="24"/>
        </w:rPr>
        <w:t>.2.2项〔施工进度计划的修订〕执行。</w:t>
      </w:r>
    </w:p>
    <w:p w14:paraId="2307B29F" w14:textId="2679EFF3" w:rsidR="00AE76F5" w:rsidRPr="00D834A2" w:rsidRDefault="00BA4A20">
      <w:pPr>
        <w:spacing w:line="360" w:lineRule="auto"/>
        <w:ind w:firstLineChars="100" w:firstLine="240"/>
        <w:rPr>
          <w:rFonts w:ascii="宋体" w:eastAsia="宋体" w:hAnsi="宋体" w:cs="宋体"/>
          <w:sz w:val="24"/>
          <w:szCs w:val="24"/>
        </w:rPr>
      </w:pPr>
      <w:r w:rsidRPr="00D834A2">
        <w:rPr>
          <w:rFonts w:ascii="宋体" w:eastAsia="宋体" w:hAnsi="宋体" w:cs="宋体" w:hint="eastAsia"/>
          <w:sz w:val="24"/>
          <w:szCs w:val="24"/>
        </w:rPr>
        <w:t>4.</w:t>
      </w:r>
      <w:r w:rsidR="00D834A2">
        <w:rPr>
          <w:rFonts w:ascii="宋体" w:eastAsia="宋体" w:hAnsi="宋体" w:cs="宋体"/>
          <w:sz w:val="24"/>
          <w:szCs w:val="24"/>
        </w:rPr>
        <w:t>4</w:t>
      </w:r>
      <w:r w:rsidRPr="00D834A2">
        <w:rPr>
          <w:rFonts w:ascii="宋体" w:eastAsia="宋体" w:hAnsi="宋体" w:cs="宋体" w:hint="eastAsia"/>
          <w:sz w:val="24"/>
          <w:szCs w:val="24"/>
        </w:rPr>
        <w:t>.2 因承包人原因导致工期延误</w:t>
      </w:r>
    </w:p>
    <w:p w14:paraId="795C37F1" w14:textId="77777777" w:rsidR="00AE76F5" w:rsidRDefault="00BA4A20">
      <w:pPr>
        <w:spacing w:line="360" w:lineRule="auto"/>
        <w:ind w:firstLineChars="200" w:firstLine="480"/>
        <w:rPr>
          <w:rFonts w:ascii="宋体" w:eastAsia="宋体" w:hAnsi="宋体" w:cs="宋体"/>
          <w:sz w:val="24"/>
          <w:szCs w:val="24"/>
        </w:rPr>
      </w:pPr>
      <w:bookmarkStart w:id="80" w:name="_Toc296503076"/>
      <w:bookmarkStart w:id="81" w:name="_Toc296346577"/>
      <w:r>
        <w:rPr>
          <w:rFonts w:ascii="宋体" w:eastAsia="宋体" w:hAnsi="宋体" w:cs="宋体" w:hint="eastAsia"/>
          <w:sz w:val="24"/>
          <w:szCs w:val="24"/>
        </w:rPr>
        <w:t>因</w:t>
      </w:r>
      <w:bookmarkEnd w:id="80"/>
      <w:bookmarkEnd w:id="81"/>
      <w:r>
        <w:rPr>
          <w:rFonts w:ascii="宋体" w:eastAsia="宋体" w:hAnsi="宋体" w:cs="宋体" w:hint="eastAsia"/>
          <w:sz w:val="24"/>
          <w:szCs w:val="24"/>
        </w:rPr>
        <w:t>承包人原因造成工期延误的，承包人承担违约责任，每延误一天支付向发包人违约金10000元，同时承担因工期延误造成发包人的直接损失和间接损失。承包人支付逾期竣工违约金后，</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免除承包人继续完成工程及修补缺陷的义务。</w:t>
      </w:r>
    </w:p>
    <w:p w14:paraId="61DB0741" w14:textId="608FF43D" w:rsidR="00AE76F5" w:rsidRDefault="00BA4A20">
      <w:pPr>
        <w:spacing w:line="360" w:lineRule="auto"/>
        <w:ind w:firstLineChars="100" w:firstLine="240"/>
        <w:rPr>
          <w:rFonts w:ascii="宋体" w:eastAsia="宋体" w:hAnsi="宋体" w:cs="宋体"/>
          <w:sz w:val="24"/>
          <w:szCs w:val="24"/>
        </w:rPr>
      </w:pPr>
      <w:bookmarkStart w:id="82" w:name="_Toc351203548"/>
      <w:bookmarkStart w:id="83" w:name="_Toc337558773"/>
      <w:bookmarkStart w:id="84" w:name="_Toc296503074"/>
      <w:bookmarkStart w:id="85" w:name="_Toc296346575"/>
      <w:bookmarkStart w:id="86" w:name="_Toc296503077"/>
      <w:bookmarkStart w:id="87" w:name="_Toc296346578"/>
      <w:r>
        <w:rPr>
          <w:rFonts w:ascii="宋体" w:eastAsia="宋体" w:hAnsi="宋体" w:cs="宋体" w:hint="eastAsia"/>
          <w:sz w:val="24"/>
          <w:szCs w:val="24"/>
        </w:rPr>
        <w:t>4.</w:t>
      </w:r>
      <w:r w:rsidR="0098114E">
        <w:rPr>
          <w:rFonts w:ascii="宋体" w:eastAsia="宋体" w:hAnsi="宋体" w:cs="宋体"/>
          <w:sz w:val="24"/>
          <w:szCs w:val="24"/>
        </w:rPr>
        <w:t>5</w:t>
      </w:r>
      <w:r>
        <w:rPr>
          <w:rFonts w:ascii="宋体" w:eastAsia="宋体" w:hAnsi="宋体" w:cs="宋体" w:hint="eastAsia"/>
          <w:sz w:val="24"/>
          <w:szCs w:val="24"/>
        </w:rPr>
        <w:t xml:space="preserve"> 不利物质条件</w:t>
      </w:r>
      <w:bookmarkEnd w:id="82"/>
    </w:p>
    <w:bookmarkEnd w:id="83"/>
    <w:bookmarkEnd w:id="84"/>
    <w:bookmarkEnd w:id="85"/>
    <w:p w14:paraId="2AB24406"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不利物质条件是指有经验的承包人在施工现场遇到的不可预见的自然物质条件、非自然的物质障碍和污染物，包括地表以下物质条件和水文条件，但不包括气候条件。</w:t>
      </w:r>
    </w:p>
    <w:p w14:paraId="13E853E1" w14:textId="6C27CE26"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承包人遇到不利物质条件时，应采取克服不利物质条件的合理措施继续施</w:t>
      </w:r>
      <w:r>
        <w:rPr>
          <w:rFonts w:ascii="宋体" w:eastAsia="宋体" w:hAnsi="宋体" w:cs="宋体" w:hint="eastAsia"/>
          <w:sz w:val="24"/>
          <w:szCs w:val="24"/>
        </w:rPr>
        <w:lastRenderedPageBreak/>
        <w:t>工，并及时通知发包人和监理人。通知应载明不利物质条件的内容以及承包人认为不可预见的理由。监理人经发包人同意后应当及时发出指示，指示构成变更的，按〔变更〕约定执行。承包人因采取合理措施而增加的费用和（或）延误的工期由发包人承担。</w:t>
      </w:r>
    </w:p>
    <w:p w14:paraId="71BAE2B4" w14:textId="7CF28A1D" w:rsidR="00AE76F5" w:rsidRDefault="00BA4A20">
      <w:pPr>
        <w:spacing w:line="360" w:lineRule="auto"/>
        <w:ind w:firstLineChars="100" w:firstLine="240"/>
        <w:rPr>
          <w:rFonts w:ascii="宋体" w:eastAsia="宋体" w:hAnsi="宋体" w:cs="宋体"/>
          <w:sz w:val="24"/>
          <w:szCs w:val="24"/>
        </w:rPr>
      </w:pPr>
      <w:bookmarkStart w:id="88" w:name="_Toc351203549"/>
      <w:bookmarkStart w:id="89" w:name="_Toc296503075"/>
      <w:bookmarkStart w:id="90" w:name="_Toc337558774"/>
      <w:bookmarkStart w:id="91" w:name="_Toc296346576"/>
      <w:r>
        <w:rPr>
          <w:rFonts w:ascii="宋体" w:eastAsia="宋体" w:hAnsi="宋体" w:cs="宋体" w:hint="eastAsia"/>
          <w:sz w:val="24"/>
          <w:szCs w:val="24"/>
        </w:rPr>
        <w:t>4.</w:t>
      </w:r>
      <w:r w:rsidR="0098114E">
        <w:rPr>
          <w:rFonts w:ascii="宋体" w:eastAsia="宋体" w:hAnsi="宋体" w:cs="宋体"/>
          <w:sz w:val="24"/>
          <w:szCs w:val="24"/>
        </w:rPr>
        <w:t>6</w:t>
      </w:r>
      <w:r>
        <w:rPr>
          <w:rFonts w:ascii="宋体" w:eastAsia="宋体" w:hAnsi="宋体" w:cs="宋体" w:hint="eastAsia"/>
          <w:sz w:val="24"/>
          <w:szCs w:val="24"/>
        </w:rPr>
        <w:t xml:space="preserve"> 异常恶劣的气候条件</w:t>
      </w:r>
      <w:bookmarkEnd w:id="88"/>
    </w:p>
    <w:bookmarkEnd w:id="89"/>
    <w:bookmarkEnd w:id="90"/>
    <w:bookmarkEnd w:id="91"/>
    <w:p w14:paraId="299800B6"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异常恶劣的气候条件是指在施工过程中遇到的，有经验的承包人在签订合同时不可预见的，对合同履行造成实质性影响的，但尚未构成不可抗力事件的恶劣气候条件。恶劣的气候条件是指工程所在地五十年不遇的气候条件。</w:t>
      </w:r>
    </w:p>
    <w:p w14:paraId="4760208E" w14:textId="4E1C774C"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应采取克服异常恶劣的气候条件的合理措施继续施工，并及时通知发包人和监理人。监理人经发包人同意后应当及时发出指示，指示构成变更的，按〔变更〕约定办理。承包人因采取合理措施而增加的费用和（或）延误的工期由发包人承担。</w:t>
      </w:r>
      <w:bookmarkStart w:id="92" w:name="_Toc351203550"/>
    </w:p>
    <w:p w14:paraId="6AE3D45C" w14:textId="23049FED" w:rsidR="00AE76F5" w:rsidRDefault="00BA4A20">
      <w:pPr>
        <w:spacing w:line="360" w:lineRule="auto"/>
        <w:ind w:firstLineChars="100" w:firstLine="240"/>
        <w:rPr>
          <w:rFonts w:ascii="宋体" w:eastAsia="宋体" w:hAnsi="宋体" w:cs="宋体"/>
          <w:sz w:val="24"/>
          <w:szCs w:val="24"/>
        </w:rPr>
      </w:pPr>
      <w:bookmarkStart w:id="93" w:name="_Toc337558775"/>
      <w:r>
        <w:rPr>
          <w:rFonts w:ascii="宋体" w:eastAsia="宋体" w:hAnsi="宋体" w:cs="宋体" w:hint="eastAsia"/>
          <w:sz w:val="24"/>
          <w:szCs w:val="24"/>
        </w:rPr>
        <w:t>4.</w:t>
      </w:r>
      <w:r w:rsidR="0098114E">
        <w:rPr>
          <w:rFonts w:ascii="宋体" w:eastAsia="宋体" w:hAnsi="宋体" w:cs="宋体"/>
          <w:sz w:val="24"/>
          <w:szCs w:val="24"/>
        </w:rPr>
        <w:t>7</w:t>
      </w:r>
      <w:r>
        <w:rPr>
          <w:rFonts w:ascii="宋体" w:eastAsia="宋体" w:hAnsi="宋体" w:cs="宋体" w:hint="eastAsia"/>
          <w:sz w:val="24"/>
          <w:szCs w:val="24"/>
        </w:rPr>
        <w:t>暂停施工</w:t>
      </w:r>
      <w:bookmarkEnd w:id="92"/>
    </w:p>
    <w:bookmarkEnd w:id="86"/>
    <w:bookmarkEnd w:id="87"/>
    <w:bookmarkEnd w:id="93"/>
    <w:p w14:paraId="4156C502" w14:textId="2DF41E25"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sidR="0098114E">
        <w:rPr>
          <w:rFonts w:ascii="宋体" w:eastAsia="宋体" w:hAnsi="宋体" w:cs="宋体"/>
          <w:sz w:val="24"/>
          <w:szCs w:val="24"/>
        </w:rPr>
        <w:t>7</w:t>
      </w:r>
      <w:r>
        <w:rPr>
          <w:rFonts w:ascii="宋体" w:eastAsia="宋体" w:hAnsi="宋体" w:cs="宋体" w:hint="eastAsia"/>
          <w:sz w:val="24"/>
          <w:szCs w:val="24"/>
        </w:rPr>
        <w:t>.1发包人原因引起的暂停施工</w:t>
      </w:r>
    </w:p>
    <w:p w14:paraId="38D0B3AC" w14:textId="1A4F05BE"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因发包人原因引起暂停施工的，监理人经发包人同意后，应及时下达暂停施工指示。情况紧急且监理人未及时下达暂停施工指示的，按照</w:t>
      </w:r>
      <w:r w:rsidRPr="0098114E">
        <w:rPr>
          <w:rFonts w:ascii="宋体" w:eastAsia="宋体" w:hAnsi="宋体" w:cs="宋体" w:hint="eastAsia"/>
          <w:sz w:val="24"/>
          <w:szCs w:val="24"/>
        </w:rPr>
        <w:t>第</w:t>
      </w:r>
      <w:r w:rsidR="0098114E" w:rsidRPr="0098114E">
        <w:rPr>
          <w:rFonts w:ascii="宋体" w:eastAsia="宋体" w:hAnsi="宋体" w:cs="宋体"/>
          <w:sz w:val="24"/>
          <w:szCs w:val="24"/>
        </w:rPr>
        <w:t>4</w:t>
      </w:r>
      <w:r w:rsidRPr="0098114E">
        <w:rPr>
          <w:rFonts w:ascii="宋体" w:eastAsia="宋体" w:hAnsi="宋体" w:cs="宋体" w:hint="eastAsia"/>
          <w:sz w:val="24"/>
          <w:szCs w:val="24"/>
        </w:rPr>
        <w:t>.8.4项</w:t>
      </w:r>
      <w:r>
        <w:rPr>
          <w:rFonts w:ascii="宋体" w:eastAsia="宋体" w:hAnsi="宋体" w:cs="宋体" w:hint="eastAsia"/>
          <w:sz w:val="24"/>
          <w:szCs w:val="24"/>
        </w:rPr>
        <w:t>〔紧急情况下的暂停施工〕执行。</w:t>
      </w:r>
    </w:p>
    <w:p w14:paraId="6D1C3868"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因发包人原因引起的暂停施工，发包人应承担由此延误的工期。</w:t>
      </w:r>
    </w:p>
    <w:p w14:paraId="6EACCEE3" w14:textId="22C4AE62" w:rsidR="00AE76F5" w:rsidRDefault="00BA4A20" w:rsidP="0047760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sidR="0047760A">
        <w:rPr>
          <w:rFonts w:ascii="宋体" w:eastAsia="宋体" w:hAnsi="宋体" w:cs="宋体"/>
          <w:sz w:val="24"/>
          <w:szCs w:val="24"/>
        </w:rPr>
        <w:t>7</w:t>
      </w:r>
      <w:r>
        <w:rPr>
          <w:rFonts w:ascii="宋体" w:eastAsia="宋体" w:hAnsi="宋体" w:cs="宋体" w:hint="eastAsia"/>
          <w:sz w:val="24"/>
          <w:szCs w:val="24"/>
        </w:rPr>
        <w:t>.2 承包人原因引起的暂停施工</w:t>
      </w:r>
    </w:p>
    <w:p w14:paraId="7689C3E3" w14:textId="3519833D"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因承包人原因引起的暂停施工，承包人应承担由此增加的费用和（或）延误的工期，且承包人在收到监理人复工指示后14天内仍未复工的，视为第</w:t>
      </w:r>
      <w:r w:rsidR="00D7719C" w:rsidRPr="00D7719C">
        <w:rPr>
          <w:rFonts w:ascii="宋体" w:eastAsia="宋体" w:hAnsi="宋体" w:cs="宋体"/>
          <w:sz w:val="24"/>
          <w:szCs w:val="24"/>
        </w:rPr>
        <w:t>8</w:t>
      </w:r>
      <w:r w:rsidRPr="00D7719C">
        <w:rPr>
          <w:rFonts w:ascii="宋体" w:eastAsia="宋体" w:hAnsi="宋体" w:cs="宋体" w:hint="eastAsia"/>
          <w:sz w:val="24"/>
          <w:szCs w:val="24"/>
        </w:rPr>
        <w:t>.2.1项〔</w:t>
      </w:r>
      <w:r>
        <w:rPr>
          <w:rFonts w:ascii="宋体" w:eastAsia="宋体" w:hAnsi="宋体" w:cs="宋体" w:hint="eastAsia"/>
          <w:sz w:val="24"/>
          <w:szCs w:val="24"/>
        </w:rPr>
        <w:t>承包人违约的情形〕约定的承包人无法继续履行合同的情形。</w:t>
      </w:r>
    </w:p>
    <w:p w14:paraId="377B9D52" w14:textId="5999EEC9" w:rsidR="00AE76F5" w:rsidRDefault="00BA4A20" w:rsidP="0047760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sidR="0047760A">
        <w:rPr>
          <w:rFonts w:ascii="宋体" w:eastAsia="宋体" w:hAnsi="宋体" w:cs="宋体"/>
          <w:sz w:val="24"/>
          <w:szCs w:val="24"/>
        </w:rPr>
        <w:t>7</w:t>
      </w:r>
      <w:r>
        <w:rPr>
          <w:rFonts w:ascii="宋体" w:eastAsia="宋体" w:hAnsi="宋体" w:cs="宋体" w:hint="eastAsia"/>
          <w:sz w:val="24"/>
          <w:szCs w:val="24"/>
        </w:rPr>
        <w:t>.3 指示暂停施工</w:t>
      </w:r>
    </w:p>
    <w:p w14:paraId="1C4F2510"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监理人认为有必要时，并经发包人批准后，可向承包人</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暂停施工的指示，承包人应按监理人指示暂停施工。</w:t>
      </w:r>
    </w:p>
    <w:p w14:paraId="234D9B39" w14:textId="6F8CCD27" w:rsidR="00AE76F5" w:rsidRDefault="00BA4A20" w:rsidP="0047760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sidR="0047760A">
        <w:rPr>
          <w:rFonts w:ascii="宋体" w:eastAsia="宋体" w:hAnsi="宋体" w:cs="宋体"/>
          <w:sz w:val="24"/>
          <w:szCs w:val="24"/>
        </w:rPr>
        <w:t>7</w:t>
      </w:r>
      <w:r>
        <w:rPr>
          <w:rFonts w:ascii="宋体" w:eastAsia="宋体" w:hAnsi="宋体" w:cs="宋体" w:hint="eastAsia"/>
          <w:sz w:val="24"/>
          <w:szCs w:val="24"/>
        </w:rPr>
        <w:t>.4 紧急情况下的暂停施工</w:t>
      </w:r>
    </w:p>
    <w:p w14:paraId="7348AD53" w14:textId="6C9C421F"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w:t>
      </w:r>
      <w:r>
        <w:rPr>
          <w:rFonts w:ascii="宋体" w:eastAsia="宋体" w:hAnsi="宋体" w:cs="宋体" w:hint="eastAsia"/>
          <w:sz w:val="24"/>
          <w:szCs w:val="24"/>
        </w:rPr>
        <w:lastRenderedPageBreak/>
        <w:t>应说明理由，承包人对监理人的答复有异议，按照</w:t>
      </w:r>
      <w:r w:rsidRPr="00313D3E">
        <w:rPr>
          <w:rFonts w:ascii="宋体" w:eastAsia="宋体" w:hAnsi="宋体" w:cs="宋体" w:hint="eastAsia"/>
          <w:sz w:val="24"/>
          <w:szCs w:val="24"/>
        </w:rPr>
        <w:t>第</w:t>
      </w:r>
      <w:r w:rsidR="00313D3E" w:rsidRPr="00313D3E">
        <w:rPr>
          <w:rFonts w:ascii="宋体" w:eastAsia="宋体" w:hAnsi="宋体" w:cs="宋体"/>
          <w:sz w:val="24"/>
          <w:szCs w:val="24"/>
        </w:rPr>
        <w:t>12</w:t>
      </w:r>
      <w:r w:rsidRPr="00313D3E">
        <w:rPr>
          <w:rFonts w:ascii="宋体" w:eastAsia="宋体" w:hAnsi="宋体" w:cs="宋体" w:hint="eastAsia"/>
          <w:sz w:val="24"/>
          <w:szCs w:val="24"/>
        </w:rPr>
        <w:t>条〔争议解决〕约定处理。</w:t>
      </w:r>
    </w:p>
    <w:p w14:paraId="77178CF1" w14:textId="39738097" w:rsidR="00AE76F5" w:rsidRDefault="00BA4A20" w:rsidP="0047760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sidR="0047760A">
        <w:rPr>
          <w:rFonts w:ascii="宋体" w:eastAsia="宋体" w:hAnsi="宋体" w:cs="宋体"/>
          <w:sz w:val="24"/>
          <w:szCs w:val="24"/>
        </w:rPr>
        <w:t>7</w:t>
      </w:r>
      <w:r>
        <w:rPr>
          <w:rFonts w:ascii="宋体" w:eastAsia="宋体" w:hAnsi="宋体" w:cs="宋体" w:hint="eastAsia"/>
          <w:sz w:val="24"/>
          <w:szCs w:val="24"/>
        </w:rPr>
        <w:t>.5 暂停施工后的复工</w:t>
      </w:r>
    </w:p>
    <w:p w14:paraId="5D86FC60"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E8CCE69" w14:textId="7C2C3D82"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承包人无故拖延和拒绝复工的，承包人承担由此增加的费用和（或）延误的工期；因发包人原因无法按时复工的，按</w:t>
      </w:r>
      <w:r w:rsidRPr="00D7719C">
        <w:rPr>
          <w:rFonts w:ascii="宋体" w:eastAsia="宋体" w:hAnsi="宋体" w:cs="宋体" w:hint="eastAsia"/>
          <w:sz w:val="24"/>
          <w:szCs w:val="24"/>
        </w:rPr>
        <w:t>照第</w:t>
      </w:r>
      <w:r w:rsidR="00D7719C" w:rsidRPr="00D7719C">
        <w:rPr>
          <w:rFonts w:ascii="宋体" w:eastAsia="宋体" w:hAnsi="宋体" w:cs="宋体"/>
          <w:sz w:val="24"/>
          <w:szCs w:val="24"/>
        </w:rPr>
        <w:t>8.1</w:t>
      </w:r>
      <w:r w:rsidRPr="00D7719C">
        <w:rPr>
          <w:rFonts w:ascii="宋体" w:eastAsia="宋体" w:hAnsi="宋体" w:cs="宋体" w:hint="eastAsia"/>
          <w:sz w:val="24"/>
          <w:szCs w:val="24"/>
        </w:rPr>
        <w:t>.1项</w:t>
      </w:r>
      <w:r>
        <w:rPr>
          <w:rFonts w:ascii="宋体" w:eastAsia="宋体" w:hAnsi="宋体" w:cs="宋体" w:hint="eastAsia"/>
          <w:sz w:val="24"/>
          <w:szCs w:val="24"/>
        </w:rPr>
        <w:t>〔因发包人原因导致工期延误〕约定办理。</w:t>
      </w:r>
    </w:p>
    <w:p w14:paraId="52FDAF3F" w14:textId="1C42313E" w:rsidR="00AE76F5" w:rsidRDefault="00BA4A20" w:rsidP="0047760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sidR="0047760A">
        <w:rPr>
          <w:rFonts w:ascii="宋体" w:eastAsia="宋体" w:hAnsi="宋体" w:cs="宋体"/>
          <w:sz w:val="24"/>
          <w:szCs w:val="24"/>
        </w:rPr>
        <w:t>7</w:t>
      </w:r>
      <w:r>
        <w:rPr>
          <w:rFonts w:ascii="宋体" w:eastAsia="宋体" w:hAnsi="宋体" w:cs="宋体" w:hint="eastAsia"/>
          <w:sz w:val="24"/>
          <w:szCs w:val="24"/>
        </w:rPr>
        <w:t>.6 暂停施工期间的工程照管</w:t>
      </w:r>
    </w:p>
    <w:p w14:paraId="6938EE95"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暂停施工期间，承包人应负责妥善照管工程并提供安全保障，由此增加的费用由责任方承担。</w:t>
      </w:r>
    </w:p>
    <w:p w14:paraId="4825BD25" w14:textId="5724FFA8" w:rsidR="00AE76F5" w:rsidRDefault="00BA4A20" w:rsidP="0047760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sidR="0047760A">
        <w:rPr>
          <w:rFonts w:ascii="宋体" w:eastAsia="宋体" w:hAnsi="宋体" w:cs="宋体"/>
          <w:sz w:val="24"/>
          <w:szCs w:val="24"/>
        </w:rPr>
        <w:t>7</w:t>
      </w:r>
      <w:r>
        <w:rPr>
          <w:rFonts w:ascii="宋体" w:eastAsia="宋体" w:hAnsi="宋体" w:cs="宋体" w:hint="eastAsia"/>
          <w:sz w:val="24"/>
          <w:szCs w:val="24"/>
        </w:rPr>
        <w:t>.7 暂停施工的措施</w:t>
      </w:r>
    </w:p>
    <w:p w14:paraId="6AD6074F"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暂停施工期间，承包人均应采取必要的措施确保工程质量及安全，防止因暂停施工扩大损失。</w:t>
      </w:r>
    </w:p>
    <w:p w14:paraId="2FE35DDB" w14:textId="1BC6EF73" w:rsidR="00AE76F5" w:rsidRDefault="00BA4A20">
      <w:pPr>
        <w:spacing w:line="360" w:lineRule="auto"/>
        <w:ind w:firstLineChars="100" w:firstLine="240"/>
        <w:rPr>
          <w:rFonts w:ascii="宋体" w:eastAsia="宋体" w:hAnsi="宋体" w:cs="宋体"/>
          <w:sz w:val="24"/>
          <w:szCs w:val="24"/>
        </w:rPr>
      </w:pPr>
      <w:bookmarkStart w:id="94" w:name="_Toc351203551"/>
      <w:r>
        <w:rPr>
          <w:rFonts w:ascii="宋体" w:eastAsia="宋体" w:hAnsi="宋体" w:cs="宋体" w:hint="eastAsia"/>
          <w:sz w:val="24"/>
          <w:szCs w:val="24"/>
        </w:rPr>
        <w:t>4.</w:t>
      </w:r>
      <w:r w:rsidR="0047760A">
        <w:rPr>
          <w:rFonts w:ascii="宋体" w:eastAsia="宋体" w:hAnsi="宋体" w:cs="宋体"/>
          <w:sz w:val="24"/>
          <w:szCs w:val="24"/>
        </w:rPr>
        <w:t>8</w:t>
      </w:r>
      <w:r>
        <w:rPr>
          <w:rFonts w:ascii="宋体" w:eastAsia="宋体" w:hAnsi="宋体" w:cs="宋体" w:hint="eastAsia"/>
          <w:sz w:val="24"/>
          <w:szCs w:val="24"/>
        </w:rPr>
        <w:t>提前竣工</w:t>
      </w:r>
      <w:bookmarkEnd w:id="94"/>
    </w:p>
    <w:p w14:paraId="409473A6" w14:textId="69EBF18B"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sidR="0047760A">
        <w:rPr>
          <w:rFonts w:ascii="宋体" w:eastAsia="宋体" w:hAnsi="宋体" w:cs="宋体"/>
          <w:sz w:val="24"/>
          <w:szCs w:val="24"/>
        </w:rPr>
        <w:t>8</w:t>
      </w:r>
      <w:r>
        <w:rPr>
          <w:rFonts w:ascii="宋体" w:eastAsia="宋体" w:hAnsi="宋体" w:cs="宋体" w:hint="eastAsia"/>
          <w:sz w:val="24"/>
          <w:szCs w:val="24"/>
        </w:rPr>
        <w:t>.1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w:t>
      </w:r>
    </w:p>
    <w:p w14:paraId="1A258006" w14:textId="77777777" w:rsidR="00AE76F5" w:rsidRDefault="00BA4A20">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5、材料及设备</w:t>
      </w:r>
    </w:p>
    <w:p w14:paraId="2BAD1C0E"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5.1工程要求所使用的材料设备均应达到 </w:t>
      </w:r>
      <w:r>
        <w:rPr>
          <w:rFonts w:ascii="宋体" w:eastAsia="宋体" w:hAnsi="宋体" w:cs="宋体" w:hint="eastAsia"/>
          <w:sz w:val="24"/>
          <w:szCs w:val="24"/>
          <w:u w:val="single"/>
        </w:rPr>
        <w:t>合格</w:t>
      </w:r>
      <w:r>
        <w:rPr>
          <w:rFonts w:ascii="宋体" w:eastAsia="宋体" w:hAnsi="宋体" w:cs="宋体" w:hint="eastAsia"/>
          <w:sz w:val="24"/>
          <w:szCs w:val="24"/>
        </w:rPr>
        <w:t xml:space="preserve">  等级。</w:t>
      </w:r>
    </w:p>
    <w:p w14:paraId="2B1A0F91"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5.2 甲方供货材料：</w:t>
      </w:r>
    </w:p>
    <w:p w14:paraId="21D3F649" w14:textId="244DD644"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proofErr w:type="gramStart"/>
      <w:r>
        <w:rPr>
          <w:rFonts w:ascii="宋体" w:eastAsia="宋体" w:hAnsi="宋体" w:cs="宋体" w:hint="eastAsia"/>
          <w:sz w:val="24"/>
          <w:szCs w:val="24"/>
        </w:rPr>
        <w:t>甲供材料</w:t>
      </w:r>
      <w:proofErr w:type="gramEnd"/>
      <w:r>
        <w:rPr>
          <w:rFonts w:ascii="宋体" w:eastAsia="宋体" w:hAnsi="宋体" w:cs="宋体" w:hint="eastAsia"/>
          <w:sz w:val="24"/>
          <w:szCs w:val="24"/>
        </w:rPr>
        <w:t>包括：附</w:t>
      </w:r>
      <w:r w:rsidRPr="0047760A">
        <w:rPr>
          <w:rFonts w:ascii="宋体" w:eastAsia="宋体" w:hAnsi="宋体" w:cs="宋体" w:hint="eastAsia"/>
          <w:sz w:val="24"/>
          <w:szCs w:val="24"/>
        </w:rPr>
        <w:t>表1</w:t>
      </w:r>
      <w:r w:rsidR="0047760A" w:rsidRPr="0047760A">
        <w:rPr>
          <w:rFonts w:ascii="宋体" w:eastAsia="宋体" w:hAnsi="宋体" w:cs="宋体"/>
          <w:sz w:val="24"/>
          <w:szCs w:val="24"/>
        </w:rPr>
        <w:t>3</w:t>
      </w:r>
      <w:r w:rsidRPr="0047760A">
        <w:rPr>
          <w:rFonts w:ascii="宋体" w:eastAsia="宋体" w:hAnsi="宋体" w:cs="宋体" w:hint="eastAsia"/>
          <w:sz w:val="24"/>
          <w:szCs w:val="24"/>
        </w:rPr>
        <w:t>：</w:t>
      </w:r>
      <w:r>
        <w:rPr>
          <w:rFonts w:ascii="宋体" w:eastAsia="宋体" w:hAnsi="宋体" w:cs="宋体" w:hint="eastAsia"/>
          <w:sz w:val="24"/>
          <w:szCs w:val="24"/>
        </w:rPr>
        <w:t xml:space="preserve"> 土建/安装工程材料设备清单</w:t>
      </w:r>
    </w:p>
    <w:p w14:paraId="0B13C4AA" w14:textId="77777777" w:rsidR="00AE76F5" w:rsidRDefault="00BA4A20">
      <w:pPr>
        <w:spacing w:line="360" w:lineRule="auto"/>
        <w:ind w:firstLineChars="200" w:firstLine="480"/>
        <w:rPr>
          <w:rFonts w:ascii="宋体" w:eastAsia="宋体" w:hAnsi="宋体" w:cs="Times New Roman"/>
          <w:sz w:val="24"/>
          <w:szCs w:val="24"/>
        </w:rPr>
      </w:pPr>
      <w:r>
        <w:rPr>
          <w:rFonts w:ascii="宋体" w:eastAsia="宋体" w:hAnsi="宋体" w:cs="宋体" w:hint="eastAsia"/>
          <w:sz w:val="24"/>
          <w:szCs w:val="24"/>
        </w:rPr>
        <w:t>2）</w:t>
      </w:r>
      <w:proofErr w:type="gramStart"/>
      <w:r>
        <w:rPr>
          <w:rFonts w:ascii="宋体" w:eastAsia="宋体" w:hAnsi="宋体" w:cs="宋体" w:hint="eastAsia"/>
          <w:sz w:val="24"/>
          <w:szCs w:val="24"/>
        </w:rPr>
        <w:t>甲供材料</w:t>
      </w:r>
      <w:proofErr w:type="gramEnd"/>
      <w:r>
        <w:rPr>
          <w:rFonts w:ascii="宋体" w:eastAsia="宋体" w:hAnsi="宋体" w:cs="宋体" w:hint="eastAsia"/>
          <w:sz w:val="24"/>
          <w:szCs w:val="24"/>
        </w:rPr>
        <w:t>设备，应提前48 小时通知乙方，货物运到现场</w:t>
      </w:r>
      <w:r>
        <w:rPr>
          <w:rFonts w:ascii="宋体" w:eastAsia="宋体" w:hAnsi="宋体" w:cs="Times New Roman" w:hint="eastAsia"/>
          <w:sz w:val="24"/>
          <w:szCs w:val="24"/>
        </w:rPr>
        <w:t>后，乙方应安</w:t>
      </w:r>
      <w:r>
        <w:rPr>
          <w:rFonts w:ascii="宋体" w:eastAsia="宋体" w:hAnsi="宋体" w:cs="Times New Roman" w:hint="eastAsia"/>
          <w:sz w:val="24"/>
          <w:szCs w:val="24"/>
        </w:rPr>
        <w:lastRenderedPageBreak/>
        <w:t>排适当卸货位置，并在 6小时内组织验收。逾时未验收，视为乙方已验收合格，相应的保管责任由乙方承担。乙方应对</w:t>
      </w:r>
      <w:proofErr w:type="gramStart"/>
      <w:r>
        <w:rPr>
          <w:rFonts w:ascii="宋体" w:eastAsia="宋体" w:hAnsi="宋体" w:cs="Times New Roman" w:hint="eastAsia"/>
          <w:sz w:val="24"/>
          <w:szCs w:val="24"/>
        </w:rPr>
        <w:t>所有甲供设备</w:t>
      </w:r>
      <w:proofErr w:type="gramEnd"/>
      <w:r>
        <w:rPr>
          <w:rFonts w:ascii="宋体" w:eastAsia="宋体" w:hAnsi="宋体" w:cs="Times New Roman" w:hint="eastAsia"/>
          <w:sz w:val="24"/>
          <w:szCs w:val="24"/>
        </w:rPr>
        <w:t>、材料充分履行保管、场内运输、正常使用的责职。</w:t>
      </w:r>
      <w:proofErr w:type="gramStart"/>
      <w:r>
        <w:rPr>
          <w:rFonts w:ascii="宋体" w:eastAsia="宋体" w:hAnsi="宋体" w:cs="Times New Roman" w:hint="eastAsia"/>
          <w:sz w:val="24"/>
          <w:szCs w:val="24"/>
        </w:rPr>
        <w:t>乙方全</w:t>
      </w:r>
      <w:proofErr w:type="gramEnd"/>
      <w:r>
        <w:rPr>
          <w:rFonts w:ascii="宋体" w:eastAsia="宋体" w:hAnsi="宋体" w:cs="Times New Roman" w:hint="eastAsia"/>
          <w:sz w:val="24"/>
          <w:szCs w:val="24"/>
        </w:rPr>
        <w:t>过程负责</w:t>
      </w:r>
      <w:proofErr w:type="gramStart"/>
      <w:r>
        <w:rPr>
          <w:rFonts w:ascii="宋体" w:eastAsia="宋体" w:hAnsi="宋体" w:cs="Times New Roman" w:hint="eastAsia"/>
          <w:sz w:val="24"/>
          <w:szCs w:val="24"/>
        </w:rPr>
        <w:t>对甲供材料</w:t>
      </w:r>
      <w:proofErr w:type="gramEnd"/>
      <w:r>
        <w:rPr>
          <w:rFonts w:ascii="宋体" w:eastAsia="宋体" w:hAnsi="宋体" w:cs="Times New Roman" w:hint="eastAsia"/>
          <w:sz w:val="24"/>
          <w:szCs w:val="24"/>
        </w:rPr>
        <w:t>施工期间的进场验收、施工质量、进度、资料管理、成品保护、后序的维护维修工作并对甲方负责。</w:t>
      </w:r>
    </w:p>
    <w:p w14:paraId="106C728C" w14:textId="77777777" w:rsidR="00AE76F5" w:rsidRDefault="00BA4A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5.3材料、设备认价</w:t>
      </w:r>
    </w:p>
    <w:p w14:paraId="2B730E99" w14:textId="77777777" w:rsidR="00AE76F5" w:rsidRDefault="00BA4A20">
      <w:pPr>
        <w:numPr>
          <w:ilvl w:val="0"/>
          <w:numId w:val="9"/>
        </w:numPr>
        <w:tabs>
          <w:tab w:val="left" w:pos="540"/>
          <w:tab w:val="left" w:pos="814"/>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属甲方认价的材料设备，甲方在接到乙方的申请后在10个</w:t>
      </w:r>
      <w:proofErr w:type="gramStart"/>
      <w:r>
        <w:rPr>
          <w:rFonts w:ascii="宋体" w:eastAsia="宋体" w:hAnsi="宋体" w:cs="Times New Roman" w:hint="eastAsia"/>
          <w:sz w:val="24"/>
          <w:szCs w:val="24"/>
        </w:rPr>
        <w:t>日历天</w:t>
      </w:r>
      <w:proofErr w:type="gramEnd"/>
      <w:r>
        <w:rPr>
          <w:rFonts w:ascii="宋体" w:eastAsia="宋体" w:hAnsi="宋体" w:cs="Times New Roman" w:hint="eastAsia"/>
          <w:sz w:val="24"/>
          <w:szCs w:val="24"/>
        </w:rPr>
        <w:t>内完成限价工作，乙方申请不及时造成的责任由乙方承担。</w:t>
      </w:r>
    </w:p>
    <w:p w14:paraId="7803BDB9" w14:textId="77777777" w:rsidR="00AE76F5" w:rsidRDefault="00BA4A20">
      <w:pPr>
        <w:tabs>
          <w:tab w:val="left" w:pos="540"/>
          <w:tab w:val="left" w:pos="814"/>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对于认价材料，经甲方确定的供应单位及设备、材料、价格给乙方，乙方据此进行采购和施工。乙方如认为认价不能接受，应在接到甲方限价后3日内书面通知甲方，否则甲方按此价格进入结算，乙方不得提出价格差异。如甲方证实（按现金交易方式）在市场上能够按甲方所限成本价购买某种材料，并将有关信息通知乙方，而</w:t>
      </w:r>
      <w:proofErr w:type="gramStart"/>
      <w:r>
        <w:rPr>
          <w:rFonts w:ascii="宋体" w:eastAsia="宋体" w:hAnsi="宋体" w:cs="宋体" w:hint="eastAsia"/>
          <w:sz w:val="24"/>
          <w:szCs w:val="24"/>
        </w:rPr>
        <w:t>乙方仍</w:t>
      </w:r>
      <w:proofErr w:type="gramEnd"/>
      <w:r>
        <w:rPr>
          <w:rFonts w:ascii="宋体" w:eastAsia="宋体" w:hAnsi="宋体" w:cs="宋体" w:hint="eastAsia"/>
          <w:sz w:val="24"/>
          <w:szCs w:val="24"/>
        </w:rPr>
        <w:t>拒绝购买，该种材料改为甲方供货（或改为三方订货合同供货），甲方向乙方收取该材料费总价的20%的违约金，并且由此造成的工期延误由乙方负责。</w:t>
      </w:r>
    </w:p>
    <w:p w14:paraId="4292609C" w14:textId="77777777" w:rsidR="00AE76F5" w:rsidRDefault="00BA4A20">
      <w:pPr>
        <w:tabs>
          <w:tab w:val="left" w:pos="540"/>
          <w:tab w:val="left" w:pos="814"/>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3）认价材料</w:t>
      </w:r>
      <w:proofErr w:type="gramStart"/>
      <w:r>
        <w:rPr>
          <w:rFonts w:ascii="宋体" w:eastAsia="宋体" w:hAnsi="宋体" w:cs="宋体" w:hint="eastAsia"/>
          <w:sz w:val="24"/>
          <w:szCs w:val="24"/>
        </w:rPr>
        <w:t>及乙供</w:t>
      </w:r>
      <w:proofErr w:type="gramEnd"/>
      <w:r>
        <w:rPr>
          <w:rFonts w:ascii="宋体" w:eastAsia="宋体" w:hAnsi="宋体" w:cs="宋体" w:hint="eastAsia"/>
          <w:sz w:val="24"/>
          <w:szCs w:val="24"/>
        </w:rPr>
        <w:t>其他材料如超过总进度计划进货时间10天仍不能供货到场，甲方即可按</w:t>
      </w:r>
      <w:proofErr w:type="gramStart"/>
      <w:r>
        <w:rPr>
          <w:rFonts w:ascii="宋体" w:eastAsia="宋体" w:hAnsi="宋体" w:cs="宋体" w:hint="eastAsia"/>
          <w:sz w:val="24"/>
          <w:szCs w:val="24"/>
        </w:rPr>
        <w:t>甲供方式</w:t>
      </w:r>
      <w:proofErr w:type="gramEnd"/>
      <w:r>
        <w:rPr>
          <w:rFonts w:ascii="宋体" w:eastAsia="宋体" w:hAnsi="宋体" w:cs="宋体" w:hint="eastAsia"/>
          <w:sz w:val="24"/>
          <w:szCs w:val="24"/>
        </w:rPr>
        <w:t>另行组织订购该种材料，并向乙方收取该材料费总价的20%的违约金。</w:t>
      </w:r>
    </w:p>
    <w:p w14:paraId="04912B00" w14:textId="77777777" w:rsidR="00AE76F5" w:rsidRDefault="00BA4A20">
      <w:pPr>
        <w:tabs>
          <w:tab w:val="left" w:pos="480"/>
          <w:tab w:val="left" w:pos="720"/>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5.4属甲方供应材料、设备的数量、规格、到货时间，乙方应在图纸会审后、甲方明确材料品种、规格后15日内编制计划并报甲方采购，乙方不及时上报，每拖延一天乙方向甲方支付1000元违约金。如上报数量或规格有误，造成供货及施工的损失，全部由乙方承担；甲方供应以及三方订货合同范围内材料、设备在结算时，工程量按图纸计算，损耗套用定额及本合同规定的理论用量，属乙方超额订购或使用的工程量由乙方负责；由于设计变更</w:t>
      </w:r>
      <w:proofErr w:type="gramStart"/>
      <w:r>
        <w:rPr>
          <w:rFonts w:ascii="宋体" w:eastAsia="宋体" w:hAnsi="宋体" w:cs="Times New Roman" w:hint="eastAsia"/>
          <w:sz w:val="24"/>
          <w:szCs w:val="24"/>
        </w:rPr>
        <w:t>引起甲供或</w:t>
      </w:r>
      <w:proofErr w:type="gramEnd"/>
      <w:r>
        <w:rPr>
          <w:rFonts w:ascii="宋体" w:eastAsia="宋体" w:hAnsi="宋体" w:cs="Times New Roman" w:hint="eastAsia"/>
          <w:sz w:val="24"/>
          <w:szCs w:val="24"/>
        </w:rPr>
        <w:t>三</w:t>
      </w:r>
      <w:proofErr w:type="gramStart"/>
      <w:r>
        <w:rPr>
          <w:rFonts w:ascii="宋体" w:eastAsia="宋体" w:hAnsi="宋体" w:cs="Times New Roman" w:hint="eastAsia"/>
          <w:sz w:val="24"/>
          <w:szCs w:val="24"/>
        </w:rPr>
        <w:t>方合同</w:t>
      </w:r>
      <w:proofErr w:type="gramEnd"/>
      <w:r>
        <w:rPr>
          <w:rFonts w:ascii="宋体" w:eastAsia="宋体" w:hAnsi="宋体" w:cs="Times New Roman" w:hint="eastAsia"/>
          <w:sz w:val="24"/>
          <w:szCs w:val="24"/>
        </w:rPr>
        <w:t>范围内的材料、设备数量、规格的变化，乙方应在收到变更通知5日内书面通知甲方。以上资料上报书面资料三份，电子文本一份。</w:t>
      </w:r>
    </w:p>
    <w:p w14:paraId="502B48CF" w14:textId="77777777" w:rsidR="00AE76F5" w:rsidRDefault="00BA4A20">
      <w:pPr>
        <w:tabs>
          <w:tab w:val="left" w:pos="480"/>
          <w:tab w:val="left" w:pos="720"/>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5.5</w:t>
      </w:r>
      <w:proofErr w:type="gramStart"/>
      <w:r>
        <w:rPr>
          <w:rFonts w:ascii="宋体" w:eastAsia="宋体" w:hAnsi="宋体" w:cs="Times New Roman" w:hint="eastAsia"/>
          <w:sz w:val="24"/>
          <w:szCs w:val="24"/>
        </w:rPr>
        <w:t>甲供材料</w:t>
      </w:r>
      <w:proofErr w:type="gramEnd"/>
      <w:r>
        <w:rPr>
          <w:rFonts w:ascii="宋体" w:eastAsia="宋体" w:hAnsi="宋体" w:cs="Times New Roman" w:hint="eastAsia"/>
          <w:sz w:val="24"/>
          <w:szCs w:val="24"/>
        </w:rPr>
        <w:t>、甲方指定品牌材料到货后，乙方应进行详细验收，乙方验收合格后，乙方就该产品的质量问题向甲方负责。</w:t>
      </w:r>
    </w:p>
    <w:p w14:paraId="279514AD" w14:textId="77777777" w:rsidR="00AE76F5" w:rsidRDefault="00BA4A20">
      <w:pPr>
        <w:tabs>
          <w:tab w:val="left" w:pos="480"/>
          <w:tab w:val="left" w:pos="720"/>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5.6乙方按照甲方或规范要求采购</w:t>
      </w:r>
      <w:proofErr w:type="gramStart"/>
      <w:r>
        <w:rPr>
          <w:rFonts w:ascii="宋体" w:eastAsia="宋体" w:hAnsi="宋体" w:cs="Times New Roman" w:hint="eastAsia"/>
          <w:sz w:val="24"/>
          <w:szCs w:val="24"/>
        </w:rPr>
        <w:t>供工程</w:t>
      </w:r>
      <w:proofErr w:type="gramEnd"/>
      <w:r>
        <w:rPr>
          <w:rFonts w:ascii="宋体" w:eastAsia="宋体" w:hAnsi="宋体" w:cs="Times New Roman" w:hint="eastAsia"/>
          <w:sz w:val="24"/>
          <w:szCs w:val="24"/>
        </w:rPr>
        <w:t>需要的材料设备、成品、半成品，并提供产品合格证明和质量保证书。在材料设备到货前24小时通知甲方及监理</w:t>
      </w:r>
      <w:r>
        <w:rPr>
          <w:rFonts w:ascii="宋体" w:eastAsia="宋体" w:hAnsi="宋体" w:cs="Times New Roman" w:hint="eastAsia"/>
          <w:sz w:val="24"/>
          <w:szCs w:val="24"/>
        </w:rPr>
        <w:lastRenderedPageBreak/>
        <w:t>验收。</w:t>
      </w:r>
    </w:p>
    <w:p w14:paraId="1D4704C5" w14:textId="77777777" w:rsidR="00AE76F5" w:rsidRDefault="00BA4A20">
      <w:pPr>
        <w:tabs>
          <w:tab w:val="left" w:pos="480"/>
          <w:tab w:val="left" w:pos="720"/>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5.7乙方采购的材料设备与设计或标准要求不符时，乙方应按甲方要求的时间运出施工场地，重新采购符合要求的产品，承担由此发生的费用，由此延误的工期不予顺延。</w:t>
      </w:r>
    </w:p>
    <w:p w14:paraId="488EBDD3" w14:textId="77777777" w:rsidR="00AE76F5" w:rsidRDefault="00BA4A20">
      <w:pPr>
        <w:tabs>
          <w:tab w:val="left" w:pos="480"/>
          <w:tab w:val="left" w:pos="720"/>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5.8乙方采购的材料设备的使用前，乙方应按甲方的要求进行检验或试验，不合格的不得使用，检验或试验费用由乙方承担。</w:t>
      </w:r>
    </w:p>
    <w:p w14:paraId="271533B3" w14:textId="77777777" w:rsidR="00AE76F5" w:rsidRDefault="00BA4A20">
      <w:pPr>
        <w:tabs>
          <w:tab w:val="left" w:pos="480"/>
          <w:tab w:val="left" w:pos="720"/>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5.9甲方发现乙方采购并使用不符合设计、规范或合同规定标准要求的材料设备时，应要求由乙方负责修复、拆除或重新采购，并承担发生的费用，由此延误的工期不予顺延。</w:t>
      </w:r>
    </w:p>
    <w:p w14:paraId="736D3104" w14:textId="77777777" w:rsidR="00AE76F5" w:rsidRDefault="00BA4A20">
      <w:pPr>
        <w:tabs>
          <w:tab w:val="left" w:pos="480"/>
          <w:tab w:val="left" w:pos="720"/>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5.10验收时参照实物封样，以甲方对已封</w:t>
      </w:r>
      <w:proofErr w:type="gramStart"/>
      <w:r>
        <w:rPr>
          <w:rFonts w:ascii="宋体" w:eastAsia="宋体" w:hAnsi="宋体" w:cs="Times New Roman" w:hint="eastAsia"/>
          <w:sz w:val="24"/>
          <w:szCs w:val="24"/>
        </w:rPr>
        <w:t>样材料</w:t>
      </w:r>
      <w:proofErr w:type="gramEnd"/>
      <w:r>
        <w:rPr>
          <w:rFonts w:ascii="宋体" w:eastAsia="宋体" w:hAnsi="宋体" w:cs="Times New Roman" w:hint="eastAsia"/>
          <w:sz w:val="24"/>
          <w:szCs w:val="24"/>
        </w:rPr>
        <w:t>的技术要求及国家有关规范作为验收标准。</w:t>
      </w:r>
    </w:p>
    <w:p w14:paraId="3EFE623C" w14:textId="29D385F4" w:rsidR="00AE76F5" w:rsidRDefault="00BA4A20">
      <w:pPr>
        <w:tabs>
          <w:tab w:val="left" w:pos="540"/>
          <w:tab w:val="left" w:pos="814"/>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5.11</w:t>
      </w:r>
      <w:proofErr w:type="gramStart"/>
      <w:r>
        <w:rPr>
          <w:rFonts w:ascii="宋体" w:eastAsia="宋体" w:hAnsi="宋体" w:cs="Times New Roman" w:hint="eastAsia"/>
          <w:sz w:val="24"/>
          <w:szCs w:val="24"/>
        </w:rPr>
        <w:t>甲定乙供</w:t>
      </w:r>
      <w:proofErr w:type="gramEnd"/>
      <w:r>
        <w:rPr>
          <w:rFonts w:ascii="宋体" w:eastAsia="宋体" w:hAnsi="宋体" w:cs="Times New Roman" w:hint="eastAsia"/>
          <w:sz w:val="24"/>
          <w:szCs w:val="24"/>
        </w:rPr>
        <w:t>设备、材料的范围见附表</w:t>
      </w:r>
      <w:r w:rsidR="00D7719C">
        <w:rPr>
          <w:rFonts w:ascii="宋体" w:eastAsia="宋体" w:hAnsi="宋体" w:cs="Times New Roman"/>
          <w:sz w:val="24"/>
          <w:szCs w:val="24"/>
        </w:rPr>
        <w:t>13</w:t>
      </w:r>
      <w:r>
        <w:rPr>
          <w:rFonts w:ascii="宋体" w:eastAsia="宋体" w:hAnsi="宋体" w:cs="Times New Roman" w:hint="eastAsia"/>
          <w:sz w:val="24"/>
          <w:szCs w:val="24"/>
        </w:rPr>
        <w:t>。</w:t>
      </w:r>
    </w:p>
    <w:p w14:paraId="127AC73C" w14:textId="77777777" w:rsidR="00AE76F5" w:rsidRDefault="00BA4A20">
      <w:pPr>
        <w:spacing w:line="360" w:lineRule="auto"/>
        <w:ind w:firstLineChars="200" w:firstLine="482"/>
        <w:rPr>
          <w:rFonts w:ascii="宋体" w:eastAsia="宋体" w:hAnsi="宋体" w:cs="宋体"/>
          <w:b/>
          <w:bCs/>
          <w:sz w:val="24"/>
          <w:szCs w:val="24"/>
        </w:rPr>
      </w:pPr>
      <w:bookmarkStart w:id="95" w:name="_Toc351203571"/>
      <w:r>
        <w:rPr>
          <w:rFonts w:ascii="宋体" w:eastAsia="宋体" w:hAnsi="宋体" w:cs="宋体" w:hint="eastAsia"/>
          <w:b/>
          <w:bCs/>
          <w:sz w:val="24"/>
          <w:szCs w:val="24"/>
        </w:rPr>
        <w:t>6、</w:t>
      </w:r>
      <w:bookmarkStart w:id="96" w:name="_Toc296346607"/>
      <w:bookmarkStart w:id="97" w:name="_Toc322522574"/>
      <w:bookmarkStart w:id="98" w:name="_Toc296503106"/>
      <w:bookmarkStart w:id="99" w:name="_Toc337558804"/>
      <w:bookmarkEnd w:id="95"/>
      <w:r>
        <w:rPr>
          <w:rFonts w:ascii="宋体" w:eastAsia="宋体" w:hAnsi="宋体" w:cs="宋体" w:hint="eastAsia"/>
          <w:b/>
          <w:bCs/>
          <w:sz w:val="24"/>
          <w:szCs w:val="24"/>
        </w:rPr>
        <w:t>工程竣工验收</w:t>
      </w:r>
    </w:p>
    <w:p w14:paraId="0B3A00EC" w14:textId="77777777" w:rsidR="00AE76F5" w:rsidRDefault="00BA4A20">
      <w:pPr>
        <w:tabs>
          <w:tab w:val="left" w:pos="360"/>
          <w:tab w:val="left" w:pos="1146"/>
        </w:tabs>
        <w:spacing w:line="360" w:lineRule="auto"/>
        <w:ind w:firstLineChars="200" w:firstLine="480"/>
        <w:rPr>
          <w:rFonts w:ascii="宋体" w:eastAsia="宋体" w:hAnsi="宋体" w:cs="宋体"/>
          <w:sz w:val="24"/>
          <w:szCs w:val="24"/>
        </w:rPr>
      </w:pPr>
      <w:r w:rsidRPr="00D7719C">
        <w:rPr>
          <w:rFonts w:ascii="宋体" w:eastAsia="宋体" w:hAnsi="宋体" w:cs="宋体" w:hint="eastAsia"/>
          <w:sz w:val="24"/>
          <w:szCs w:val="24"/>
        </w:rPr>
        <w:t>6.1工程竣工验收按照乙方自评、设计认可、监理核定、甲方验收的流程进行。工程完工后，乙方通过自</w:t>
      </w:r>
      <w:proofErr w:type="gramStart"/>
      <w:r w:rsidRPr="00D7719C">
        <w:rPr>
          <w:rFonts w:ascii="宋体" w:eastAsia="宋体" w:hAnsi="宋体" w:cs="宋体" w:hint="eastAsia"/>
          <w:sz w:val="24"/>
          <w:szCs w:val="24"/>
        </w:rPr>
        <w:t>检认为</w:t>
      </w:r>
      <w:proofErr w:type="gramEnd"/>
      <w:r w:rsidRPr="00D7719C">
        <w:rPr>
          <w:rFonts w:ascii="宋体" w:eastAsia="宋体" w:hAnsi="宋体" w:cs="宋体" w:hint="eastAsia"/>
          <w:sz w:val="24"/>
          <w:szCs w:val="24"/>
        </w:rPr>
        <w:t>达到竣工验收条件时，应按国家和工程所在地市关于工程竣工有关规定，向甲方代表提供完整的竣工档案资料、竣工验收报告。甲方代</w:t>
      </w:r>
      <w:r>
        <w:rPr>
          <w:rFonts w:ascii="宋体" w:eastAsia="宋体" w:hAnsi="宋体" w:cs="宋体" w:hint="eastAsia"/>
          <w:sz w:val="24"/>
          <w:szCs w:val="24"/>
        </w:rPr>
        <w:t>表收到上述资料后在约定时间七天内组织有关部门进行全面的验收，如果乙方提供的验收资料不全或不符合规定的要求，则验收期顺延。</w:t>
      </w:r>
    </w:p>
    <w:p w14:paraId="40E2F30E" w14:textId="77777777" w:rsidR="00AE76F5" w:rsidRDefault="00BA4A20">
      <w:pPr>
        <w:tabs>
          <w:tab w:val="left" w:pos="360"/>
          <w:tab w:val="left" w:pos="1140"/>
          <w:tab w:val="left" w:pos="1470"/>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6.2竣工验收前，必须按照工程所在地完成分户验收。对使用功能进行实测实量及外部观感质量的评定。主要内容有：轴线开间尺寸及层高、房屋裂缝、粉刷层裂缝和起壳、屋面卫生间盛水试验、门窗喷淋试验、上水管试压、避雷电</w:t>
      </w:r>
      <w:proofErr w:type="gramStart"/>
      <w:r>
        <w:rPr>
          <w:rFonts w:ascii="宋体" w:eastAsia="宋体" w:hAnsi="宋体" w:cs="宋体" w:hint="eastAsia"/>
          <w:sz w:val="24"/>
          <w:szCs w:val="24"/>
        </w:rPr>
        <w:t>阻</w:t>
      </w:r>
      <w:proofErr w:type="gramEnd"/>
      <w:r>
        <w:rPr>
          <w:rFonts w:ascii="宋体" w:eastAsia="宋体" w:hAnsi="宋体" w:cs="宋体" w:hint="eastAsia"/>
          <w:sz w:val="24"/>
          <w:szCs w:val="24"/>
        </w:rPr>
        <w:t>测定、电路耦合等，要求建立完整的检查记录档案和整改记录。检查次数根据质量情况由甲方定，保证在房子移交物业时基本清除户内渗漏、墙地面和天棚空鼓开裂、门窗配件故障和灯具故障等常见质量问题。</w:t>
      </w:r>
    </w:p>
    <w:p w14:paraId="5D93458A" w14:textId="77777777" w:rsidR="00AE76F5" w:rsidRDefault="00BA4A20">
      <w:pPr>
        <w:tabs>
          <w:tab w:val="left" w:pos="360"/>
          <w:tab w:val="left" w:pos="1146"/>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6.3甲方组织验收后二天以内，给予批准或提出修改意见。如初次验收未通过，乙方应按质检站及甲方所提修改意见整改并承担整改费用，完成后再次申报。</w:t>
      </w:r>
    </w:p>
    <w:p w14:paraId="75DF96B9" w14:textId="77777777" w:rsidR="00AE76F5" w:rsidRDefault="00BA4A20">
      <w:pPr>
        <w:tabs>
          <w:tab w:val="left" w:pos="360"/>
          <w:tab w:val="left" w:pos="1146"/>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6.4甲方在收到乙方送交的竣工报告十天内，无正当理由不组织验收，或验收后7天内不予批准，也不提出修改意见，可视为竣工报告已被批准，批准</w:t>
      </w:r>
      <w:r>
        <w:rPr>
          <w:rFonts w:ascii="宋体" w:eastAsia="宋体" w:hAnsi="宋体" w:cs="宋体" w:hint="eastAsia"/>
          <w:sz w:val="24"/>
          <w:szCs w:val="24"/>
        </w:rPr>
        <w:lastRenderedPageBreak/>
        <w:t>当天作为竣工日期，即可办理工程结算手续。正常验收周期（整改除外）不占工期。</w:t>
      </w:r>
    </w:p>
    <w:p w14:paraId="1DA61E03" w14:textId="77777777" w:rsidR="00AE76F5" w:rsidRDefault="00BA4A20">
      <w:pPr>
        <w:tabs>
          <w:tab w:val="left" w:pos="360"/>
          <w:tab w:val="left" w:pos="1146"/>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6.5经甲方组织验收认为符合本合同规定的质量标准，则自验收结束之日起二周以内，乙方将工程移交给甲方，撤出全部临建、施工人员、机械设备和剩余材料（除收尾工程所需的以外），并将所有承包范围内的工程清理干净。如乙方不能及时拆除或清理，对于占用的甲方将收取每平方米每天 6 元的租金，并有权派人强行拆除并清理，造成的费用及责任均由乙方承担。</w:t>
      </w:r>
    </w:p>
    <w:p w14:paraId="08DA14A9" w14:textId="77777777" w:rsidR="00AE76F5" w:rsidRDefault="00BA4A20">
      <w:pPr>
        <w:tabs>
          <w:tab w:val="left" w:pos="360"/>
          <w:tab w:val="left" w:pos="1146"/>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6.6工程竣工验收必须达到合同约定的质量标准；否则，乙方向甲方支付合同价款 1 %的违约金。</w:t>
      </w:r>
    </w:p>
    <w:p w14:paraId="31575A62" w14:textId="77777777" w:rsidR="00AE76F5" w:rsidRDefault="00BA4A20">
      <w:pPr>
        <w:tabs>
          <w:tab w:val="left" w:pos="360"/>
          <w:tab w:val="left" w:pos="1146"/>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6.7竣工交付使用的工程必须符合国家现行竣工备案要求及合同规定内容。</w:t>
      </w:r>
    </w:p>
    <w:p w14:paraId="7F3323E9" w14:textId="77777777" w:rsidR="00AE76F5" w:rsidRDefault="00BA4A20">
      <w:pPr>
        <w:tabs>
          <w:tab w:val="left" w:pos="360"/>
          <w:tab w:val="left" w:pos="1146"/>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6.8乙方应积极配合甲方办理工程桩、基础工程、消防、电梯等专项验收、办理竣工验收报告、竣工验收备案表等手续。如工程桩等甲方专业分包需纳入总包竣工资料编制的乙方</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另行收取资料编制费用。协助甲方及时取得《建设工程竣工验收备案表》。属于乙方应提供的资料(符合档案馆要求装订成册的竣工资料、完整的竣工图、电子文件及声像资料)及时提供给甲方，便于甲方汇总整理后移交档案馆。</w:t>
      </w:r>
    </w:p>
    <w:p w14:paraId="67F59854" w14:textId="77777777" w:rsidR="00AE76F5" w:rsidRDefault="00BA4A20">
      <w:pPr>
        <w:tabs>
          <w:tab w:val="left" w:pos="360"/>
          <w:tab w:val="left" w:pos="1146"/>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6.9为办好入住期间的验收、维修工作，乙方须留部分维修人员协助甲方直到入住结束或甲方认定可以撤走的日期为止。</w:t>
      </w:r>
    </w:p>
    <w:p w14:paraId="53E1C3ED" w14:textId="77777777" w:rsidR="00AE76F5" w:rsidRDefault="00BA4A20">
      <w:pPr>
        <w:tabs>
          <w:tab w:val="left" w:pos="360"/>
          <w:tab w:val="left" w:pos="1146"/>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6.10如因乙方原因，工程未按合同工期完成，甲方有权采取任何形式委托其他单位完成，相关费用及责任由乙方承担。</w:t>
      </w:r>
    </w:p>
    <w:p w14:paraId="17264D24" w14:textId="77777777" w:rsidR="00AE76F5" w:rsidRDefault="00BA4A20">
      <w:pPr>
        <w:tabs>
          <w:tab w:val="left" w:pos="360"/>
        </w:tabs>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7、工程保修</w:t>
      </w:r>
    </w:p>
    <w:p w14:paraId="336A2317" w14:textId="77777777" w:rsidR="00AE76F5" w:rsidRDefault="00BA4A20">
      <w:pPr>
        <w:tabs>
          <w:tab w:val="left" w:pos="360"/>
          <w:tab w:val="left" w:pos="1146"/>
        </w:tabs>
        <w:spacing w:line="360" w:lineRule="auto"/>
        <w:ind w:firstLineChars="200" w:firstLine="480"/>
        <w:rPr>
          <w:rFonts w:ascii="宋体" w:eastAsia="宋体" w:hAnsi="宋体" w:cs="宋体"/>
          <w:sz w:val="24"/>
          <w:szCs w:val="24"/>
        </w:rPr>
      </w:pPr>
      <w:r w:rsidRPr="00D7719C">
        <w:rPr>
          <w:rFonts w:ascii="宋体" w:eastAsia="宋体" w:hAnsi="宋体" w:cs="宋体" w:hint="eastAsia"/>
          <w:sz w:val="24"/>
          <w:szCs w:val="24"/>
        </w:rPr>
        <w:t>7.1按甲、乙双方签订</w:t>
      </w:r>
      <w:r>
        <w:rPr>
          <w:rFonts w:ascii="宋体" w:eastAsia="宋体" w:hAnsi="宋体" w:cs="宋体" w:hint="eastAsia"/>
          <w:sz w:val="24"/>
          <w:szCs w:val="24"/>
        </w:rPr>
        <w:t>的《工程质量保修协议》相关条款执行。</w:t>
      </w:r>
    </w:p>
    <w:p w14:paraId="2E60F5C8" w14:textId="77777777" w:rsidR="00AE76F5" w:rsidRDefault="00BA4A20">
      <w:pPr>
        <w:tabs>
          <w:tab w:val="left" w:pos="360"/>
          <w:tab w:val="left" w:pos="1146"/>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7.2甲方代表在保修期期满之前，指示乙方重建、修补缺陷，乙方应在保修期内或保修期满后的14天内实施甲方代表指示的上述工作。</w:t>
      </w:r>
    </w:p>
    <w:p w14:paraId="58C1D2D2" w14:textId="77777777" w:rsidR="00AE76F5" w:rsidRDefault="00BA4A20">
      <w:pPr>
        <w:tabs>
          <w:tab w:val="left" w:pos="360"/>
          <w:tab w:val="left" w:pos="1146"/>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7.3如果甲方代表认为修补缺陷的必要性是由下述情况造成的，全部工作应由乙方自费完成:</w:t>
      </w:r>
    </w:p>
    <w:p w14:paraId="1EC1A1FA" w14:textId="77777777" w:rsidR="00AE76F5" w:rsidRDefault="00BA4A20">
      <w:pPr>
        <w:tabs>
          <w:tab w:val="left" w:pos="425"/>
          <w:tab w:val="left" w:pos="992"/>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7.3.1因乙方施工质量问题导致工程出现缺陷；</w:t>
      </w:r>
    </w:p>
    <w:p w14:paraId="056FA594" w14:textId="77777777" w:rsidR="00AE76F5" w:rsidRDefault="00BA4A20">
      <w:pPr>
        <w:tabs>
          <w:tab w:val="left" w:pos="425"/>
          <w:tab w:val="left" w:pos="992"/>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7.3.2乙方未按合同规定使用材料、工程设备或工艺；</w:t>
      </w:r>
    </w:p>
    <w:p w14:paraId="272FC342" w14:textId="77777777" w:rsidR="00AE76F5" w:rsidRDefault="00BA4A20">
      <w:pPr>
        <w:tabs>
          <w:tab w:val="left" w:pos="425"/>
          <w:tab w:val="left" w:pos="992"/>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7.3.3乙方负责设计的部分永久工程出现了缺陷；</w:t>
      </w:r>
    </w:p>
    <w:p w14:paraId="6E62800F" w14:textId="77777777" w:rsidR="00AE76F5" w:rsidRDefault="00BA4A20">
      <w:pPr>
        <w:tabs>
          <w:tab w:val="left" w:pos="425"/>
          <w:tab w:val="left" w:pos="992"/>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7.3.4由于乙方的疏忽或者未能按照本合同规定履行乙方应承担的责任；</w:t>
      </w:r>
    </w:p>
    <w:p w14:paraId="53D7AB6C" w14:textId="77777777" w:rsidR="00AE76F5" w:rsidRDefault="00BA4A20">
      <w:pPr>
        <w:tabs>
          <w:tab w:val="left" w:pos="425"/>
          <w:tab w:val="left" w:pos="992"/>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7.3.5明显的设计问题乙方未能提出书面意见。</w:t>
      </w:r>
    </w:p>
    <w:p w14:paraId="13D81E56" w14:textId="77777777" w:rsidR="00AE76F5" w:rsidRDefault="00BA4A20">
      <w:pPr>
        <w:tabs>
          <w:tab w:val="left" w:pos="360"/>
          <w:tab w:val="left" w:pos="1146"/>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7.4如果甲方代表认为修补缺陷的必要性是其他原因造成的，甲方向乙方支付这部分工作的费用。</w:t>
      </w:r>
    </w:p>
    <w:p w14:paraId="65108362" w14:textId="77777777" w:rsidR="00AE76F5" w:rsidRDefault="00BA4A20">
      <w:pPr>
        <w:tabs>
          <w:tab w:val="left" w:pos="360"/>
          <w:tab w:val="left" w:pos="1146"/>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7.5乙方在合理时间内未能执行甲方代表修补缺陷的指示时，甲方有权雇佣其他单位来完成这项工作。属乙方责任范围内发生的费用应由乙方支付。另加所发生费用20%的违约金。</w:t>
      </w:r>
    </w:p>
    <w:p w14:paraId="458D4501" w14:textId="77777777" w:rsidR="00AE76F5" w:rsidRDefault="00BA4A20">
      <w:pPr>
        <w:tabs>
          <w:tab w:val="left" w:pos="360"/>
          <w:tab w:val="left" w:pos="1146"/>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7.6在保修期满之前，如工程出现缺陷、差失或其他毛病，甲方代表可指示乙方在甲方代表的指导下调查原因。如果这种缺陷、差失或其他毛病不属于乙方的合同责任，乙方进行这项调查的费用由甲方支付；如果这种缺陷、差失或其他毛病属于乙方的合同责任，则上述调查工作的费用由乙方支付，并根据合同规定，乙方应自费修补这种缺陷、差失或其他毛病。</w:t>
      </w:r>
    </w:p>
    <w:p w14:paraId="579D219C" w14:textId="77777777" w:rsidR="00AE76F5" w:rsidRDefault="00BA4A20">
      <w:pPr>
        <w:tabs>
          <w:tab w:val="left" w:pos="360"/>
          <w:tab w:val="left" w:pos="1146"/>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7.7渗水、漏水、给排水、供电设施及线路出现故障等等影响正常使用的情况下，乙方须在甲方通知后4小时内赶到现场并于6小时内完成维修。发生紧急抢修事故的，乙方在接到事故通知后，应当立即到达事故现场抢修。其他情况下，乙方须在甲方通知后24小时内赶到现场，并于赶到现场之日起二日内完成通知所涉及之保修、维修项目。</w:t>
      </w:r>
    </w:p>
    <w:p w14:paraId="421F4D3E" w14:textId="77777777" w:rsidR="00AE76F5" w:rsidRDefault="00BA4A20">
      <w:pPr>
        <w:tabs>
          <w:tab w:val="left" w:pos="360"/>
          <w:tab w:val="left" w:pos="720"/>
          <w:tab w:val="left" w:pos="1140"/>
          <w:tab w:val="left" w:pos="1260"/>
          <w:tab w:val="left" w:pos="1575"/>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7.8乙方负责维修的质量，每个维修项目完成后要经业主或甲方验收签字方可；所维修项目应保证在六个月内不再出现类似问题，否则，即使保修期满，也应该继续维修，相应的保修款待三个月满后支付。</w:t>
      </w:r>
    </w:p>
    <w:p w14:paraId="45E308C2" w14:textId="32C6A6F3" w:rsidR="00AE76F5" w:rsidRDefault="00BA4A20">
      <w:pPr>
        <w:tabs>
          <w:tab w:val="left" w:pos="360"/>
          <w:tab w:val="left" w:pos="720"/>
          <w:tab w:val="left" w:pos="1140"/>
          <w:tab w:val="left" w:pos="1260"/>
          <w:tab w:val="left" w:pos="1575"/>
          <w:tab w:val="left" w:pos="1620"/>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7.9</w:t>
      </w:r>
      <w:proofErr w:type="gramStart"/>
      <w:r>
        <w:rPr>
          <w:rFonts w:ascii="宋体" w:eastAsia="宋体" w:hAnsi="宋体" w:cs="宋体" w:hint="eastAsia"/>
          <w:sz w:val="24"/>
          <w:szCs w:val="24"/>
        </w:rPr>
        <w:t>如经历</w:t>
      </w:r>
      <w:proofErr w:type="gramEnd"/>
      <w:r>
        <w:rPr>
          <w:rFonts w:ascii="宋体" w:eastAsia="宋体" w:hAnsi="宋体" w:cs="宋体" w:hint="eastAsia"/>
          <w:sz w:val="24"/>
          <w:szCs w:val="24"/>
        </w:rPr>
        <w:t>两次（含两次）以上维修，仍然不能解决问题，或乙方未按要求及时维修，甲方有权另行聘请施工单位进行维修，由此引起的一切费用和责任由乙方负责。</w:t>
      </w:r>
    </w:p>
    <w:p w14:paraId="31D3CE06" w14:textId="09FF92CB" w:rsidR="00AE76F5" w:rsidRDefault="00BA4A20">
      <w:pPr>
        <w:tabs>
          <w:tab w:val="left" w:pos="360"/>
          <w:tab w:val="left" w:pos="720"/>
          <w:tab w:val="left" w:pos="1140"/>
          <w:tab w:val="left" w:pos="1260"/>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7.10维修工作完成后，乙方负责将施工现场清理干净，如维修过程中给业主造成损失，则乙方应承担相应负责。</w:t>
      </w:r>
    </w:p>
    <w:p w14:paraId="259383F7" w14:textId="77777777" w:rsidR="00AE76F5" w:rsidRDefault="00BA4A20">
      <w:pPr>
        <w:spacing w:line="360" w:lineRule="auto"/>
        <w:ind w:firstLineChars="100" w:firstLine="241"/>
        <w:rPr>
          <w:rFonts w:ascii="宋体" w:eastAsia="宋体" w:hAnsi="宋体" w:cs="宋体"/>
          <w:b/>
          <w:bCs/>
          <w:sz w:val="24"/>
          <w:szCs w:val="24"/>
        </w:rPr>
      </w:pPr>
      <w:bookmarkStart w:id="100" w:name="_Toc351203603"/>
      <w:bookmarkStart w:id="101" w:name="_Toc337558820"/>
      <w:bookmarkEnd w:id="96"/>
      <w:bookmarkEnd w:id="97"/>
      <w:bookmarkEnd w:id="98"/>
      <w:bookmarkEnd w:id="99"/>
      <w:r>
        <w:rPr>
          <w:rFonts w:ascii="宋体" w:eastAsia="宋体" w:hAnsi="宋体" w:cs="宋体" w:hint="eastAsia"/>
          <w:b/>
          <w:bCs/>
          <w:sz w:val="24"/>
          <w:szCs w:val="24"/>
        </w:rPr>
        <w:t>8. 违约</w:t>
      </w:r>
      <w:bookmarkEnd w:id="100"/>
    </w:p>
    <w:p w14:paraId="273A4EA8" w14:textId="77777777" w:rsidR="00AE76F5" w:rsidRDefault="00BA4A20">
      <w:pPr>
        <w:spacing w:line="360" w:lineRule="auto"/>
        <w:ind w:firstLineChars="100" w:firstLine="240"/>
        <w:rPr>
          <w:rFonts w:ascii="宋体" w:eastAsia="宋体" w:hAnsi="宋体" w:cs="宋体"/>
          <w:sz w:val="24"/>
          <w:szCs w:val="24"/>
        </w:rPr>
      </w:pPr>
      <w:bookmarkStart w:id="102" w:name="_Toc296503129"/>
      <w:bookmarkStart w:id="103" w:name="_Toc296346630"/>
      <w:bookmarkStart w:id="104" w:name="_Toc351203604"/>
      <w:bookmarkStart w:id="105" w:name="_Toc337558821"/>
      <w:bookmarkEnd w:id="101"/>
      <w:r>
        <w:rPr>
          <w:rFonts w:ascii="宋体" w:eastAsia="宋体" w:hAnsi="宋体" w:cs="宋体" w:hint="eastAsia"/>
          <w:sz w:val="24"/>
          <w:szCs w:val="24"/>
        </w:rPr>
        <w:t>8.1 发</w:t>
      </w:r>
      <w:bookmarkEnd w:id="102"/>
      <w:bookmarkEnd w:id="103"/>
      <w:r>
        <w:rPr>
          <w:rFonts w:ascii="宋体" w:eastAsia="宋体" w:hAnsi="宋体" w:cs="宋体" w:hint="eastAsia"/>
          <w:sz w:val="24"/>
          <w:szCs w:val="24"/>
        </w:rPr>
        <w:t>包人违约</w:t>
      </w:r>
      <w:bookmarkEnd w:id="104"/>
    </w:p>
    <w:bookmarkEnd w:id="105"/>
    <w:p w14:paraId="02E85827"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8.1.1 发包人违约的情形</w:t>
      </w:r>
    </w:p>
    <w:p w14:paraId="268A90D5"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在合同履行过程中发生的下列情形，属于发包人违约：</w:t>
      </w:r>
    </w:p>
    <w:p w14:paraId="2CE30BDB"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lastRenderedPageBreak/>
        <w:t>（1）因发包人原因未能按合同约定支付合同价款的；</w:t>
      </w:r>
    </w:p>
    <w:p w14:paraId="1D4A9E30"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（2）发包人提供的材料、工程设备的规格、数量或质量不符合合同约定，或因发包人原因导致交货日期延误或交货地点变更等情况的；</w:t>
      </w:r>
    </w:p>
    <w:p w14:paraId="52A351CE"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（3）因发包人违反合同约定造成暂停施工的；</w:t>
      </w:r>
    </w:p>
    <w:p w14:paraId="5E8638C8"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（4）发包人明确表示不履行合同主要义务的；</w:t>
      </w:r>
    </w:p>
    <w:p w14:paraId="5E3D2E8A"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（5）发包人未能按照合同约定履行其他义务的。</w:t>
      </w:r>
    </w:p>
    <w:p w14:paraId="6C2F54D3"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发包人发生除本项第（4）目以外的违约情况时，承包人应在7天内向发包人发出通知，要求发包人采取有效措施纠正违约行为。</w:t>
      </w:r>
    </w:p>
    <w:p w14:paraId="6ED603AF"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8.1.2 发包人违约的责任</w:t>
      </w:r>
    </w:p>
    <w:p w14:paraId="2358331B"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发包人应承担因其违约给承包人增加的费用和（或）延误的工期。</w:t>
      </w:r>
    </w:p>
    <w:p w14:paraId="09AD6742"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8.1.3 因发包人违约解除合同</w:t>
      </w:r>
    </w:p>
    <w:p w14:paraId="5C5EF749"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按第8.1.1项〔发包人违约的情形〕约定暂停施工满120天后，发包人仍不纠正其违约行为并致使合同目的不能实现的，或出现第8.1.1项〔发包人违约的情形〕第（4）目约定的违约情况，承包人有权解除合同（并不解除承包人按合同或法律约定应承担的质量保修等相关责任）。</w:t>
      </w:r>
    </w:p>
    <w:p w14:paraId="4241A115"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8.1.4 因发包人违约解除合同后的付款</w:t>
      </w:r>
    </w:p>
    <w:p w14:paraId="6ACD7C3E"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承包人按照本款约定解除合同的，发包人应在解除合同后120天内支付合同解除前所完成工作的价款（需扣留5%的质量保修金），已完工作计价按合同条款执行。</w:t>
      </w:r>
    </w:p>
    <w:p w14:paraId="682439A7" w14:textId="5DFC4F4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合同当事人未能就解除合同达成一致的，按照第</w:t>
      </w:r>
      <w:r w:rsidR="00313D3E">
        <w:rPr>
          <w:rFonts w:ascii="宋体" w:eastAsia="宋体" w:hAnsi="宋体" w:cs="宋体"/>
          <w:sz w:val="24"/>
          <w:szCs w:val="24"/>
        </w:rPr>
        <w:t>12</w:t>
      </w:r>
      <w:r>
        <w:rPr>
          <w:rFonts w:ascii="宋体" w:eastAsia="宋体" w:hAnsi="宋体" w:cs="宋体" w:hint="eastAsia"/>
          <w:sz w:val="24"/>
          <w:szCs w:val="24"/>
        </w:rPr>
        <w:t>条〔争议解决〕的约定处理。</w:t>
      </w:r>
    </w:p>
    <w:p w14:paraId="22745935" w14:textId="77777777" w:rsidR="00AE76F5" w:rsidRDefault="00BA4A20">
      <w:pPr>
        <w:spacing w:line="360" w:lineRule="auto"/>
        <w:ind w:leftChars="114" w:left="239" w:firstLineChars="100" w:firstLine="240"/>
        <w:rPr>
          <w:rFonts w:ascii="宋体" w:eastAsia="宋体" w:hAnsi="宋体" w:cs="宋体"/>
          <w:sz w:val="24"/>
          <w:szCs w:val="24"/>
        </w:rPr>
      </w:pPr>
      <w:r>
        <w:rPr>
          <w:rFonts w:ascii="宋体" w:eastAsia="宋体" w:hAnsi="宋体" w:cs="宋体" w:hint="eastAsia"/>
          <w:sz w:val="24"/>
          <w:szCs w:val="24"/>
        </w:rPr>
        <w:t>承包人应妥善做好已完工程和与工程有关的已购材料、工程设备的保护和移交工作，并将施工设备和人员撤出施工现场。</w:t>
      </w:r>
    </w:p>
    <w:p w14:paraId="648F1873" w14:textId="77777777" w:rsidR="00AE76F5" w:rsidRDefault="00BA4A20">
      <w:pPr>
        <w:spacing w:line="360" w:lineRule="auto"/>
        <w:ind w:firstLineChars="100" w:firstLine="240"/>
        <w:rPr>
          <w:rFonts w:ascii="宋体" w:eastAsia="宋体" w:hAnsi="宋体" w:cs="宋体"/>
          <w:sz w:val="24"/>
          <w:szCs w:val="24"/>
        </w:rPr>
      </w:pPr>
      <w:bookmarkStart w:id="106" w:name="_Toc351203605"/>
      <w:bookmarkStart w:id="107" w:name="_Toc337558822"/>
      <w:bookmarkStart w:id="108" w:name="_Toc296346632"/>
      <w:bookmarkStart w:id="109" w:name="_Toc296503131"/>
      <w:r>
        <w:rPr>
          <w:rFonts w:ascii="宋体" w:eastAsia="宋体" w:hAnsi="宋体" w:cs="宋体" w:hint="eastAsia"/>
          <w:sz w:val="24"/>
          <w:szCs w:val="24"/>
        </w:rPr>
        <w:t>8.2 承包人违约</w:t>
      </w:r>
      <w:bookmarkEnd w:id="106"/>
    </w:p>
    <w:bookmarkEnd w:id="107"/>
    <w:bookmarkEnd w:id="108"/>
    <w:bookmarkEnd w:id="109"/>
    <w:p w14:paraId="60A9D795"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8.2.1 承包人违约的情形</w:t>
      </w:r>
    </w:p>
    <w:p w14:paraId="6EC046DE"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在合同履行过程中发生的下列情形，属于承包人违约：</w:t>
      </w:r>
    </w:p>
    <w:p w14:paraId="616BA763"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（1）承包人违反合同约定进行转包或违法分包的；</w:t>
      </w:r>
    </w:p>
    <w:p w14:paraId="7A015ACD"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（2）承包人违反合同约定采购和使用不合格的材料和工程设备的；</w:t>
      </w:r>
    </w:p>
    <w:p w14:paraId="21056283"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 xml:space="preserve">（3）因承包人原因导致工程质量不符合合同要求的； </w:t>
      </w:r>
    </w:p>
    <w:p w14:paraId="66A0EEC4" w14:textId="04E67CE8"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lastRenderedPageBreak/>
        <w:t>（4）承包人未经批准，私自将已按照合同约定进入施工现场的材料或设备撤离施工现场的；</w:t>
      </w:r>
    </w:p>
    <w:p w14:paraId="344526A9"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（5）承包人未能按施工进度计划及时完成合同约定的工作，造成工期延误的；</w:t>
      </w:r>
    </w:p>
    <w:p w14:paraId="5BE8EE1F"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（6）承包人在缺陷责任期及保修期内，未能在合理期限对工程缺陷进行修复，或拒绝按发包人要求进行修复的；</w:t>
      </w:r>
    </w:p>
    <w:p w14:paraId="1203F51B"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（7）承包人明确表示或者以其行为表明不履行合同主要义务的；</w:t>
      </w:r>
    </w:p>
    <w:p w14:paraId="3CDEB81E"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8）承包人破产或无力偿债，停业清理，已有对其财产的接管令或管理令，与债权人达成和解，或为其债权人的利益在财产接管人、受托人或管理人的监督下营业，或采取了任何行动或发生任何事件具有与前述行动或事件相似的效果；</w:t>
      </w:r>
    </w:p>
    <w:p w14:paraId="474A304A"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（9）承包人未在指示规定的合理时间（如果有）或紧急情况下执行下列指示：（a）未按照本合同的约定将不符合合同要求的任何生产设备或材料移出现场，并进行更</w:t>
      </w:r>
      <w:r w:rsidRPr="00313D3E">
        <w:rPr>
          <w:rFonts w:ascii="宋体" w:eastAsia="宋体" w:hAnsi="宋体" w:cs="宋体" w:hint="eastAsia"/>
          <w:sz w:val="24"/>
          <w:szCs w:val="24"/>
        </w:rPr>
        <w:t>换；（b）未</w:t>
      </w:r>
      <w:r>
        <w:rPr>
          <w:rFonts w:ascii="宋体" w:eastAsia="宋体" w:hAnsi="宋体" w:cs="宋体" w:hint="eastAsia"/>
          <w:sz w:val="24"/>
          <w:szCs w:val="24"/>
        </w:rPr>
        <w:t>去除不符合合同的任何其它工作，并重新实施；以及（c）未实施因意外、不可预见的事件或其它原因引起的、为工程的安全迫切需要的任何工作。</w:t>
      </w:r>
    </w:p>
    <w:p w14:paraId="0D6CDEEE"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（10）承包人未能按照合同约定履行其他义务的。</w:t>
      </w:r>
    </w:p>
    <w:p w14:paraId="24B0F614"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承包人发生除本项第（7）目约定以外的其他违约情况时，监理人可向承包人发出整改通知，要求其在指定的期限内改正。</w:t>
      </w:r>
    </w:p>
    <w:p w14:paraId="33DD17C9"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（11）承包人施工质量、工程进度、施工配合不能使发包人满意的。</w:t>
      </w:r>
    </w:p>
    <w:p w14:paraId="43E64E8A"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8.2.2 承包人违约的责任</w:t>
      </w:r>
    </w:p>
    <w:p w14:paraId="755FD9C6"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承包人应承担因其违约行为而增加的费用和（或）延误的工期。</w:t>
      </w:r>
    </w:p>
    <w:p w14:paraId="7932725E" w14:textId="77777777" w:rsidR="00AE76F5" w:rsidRDefault="00BA4A20">
      <w:pPr>
        <w:spacing w:line="360" w:lineRule="auto"/>
        <w:ind w:firstLineChars="200" w:firstLine="480"/>
        <w:rPr>
          <w:rFonts w:ascii="宋体" w:eastAsia="宋体" w:hAnsi="宋体" w:cs="宋体"/>
          <w:sz w:val="24"/>
          <w:szCs w:val="24"/>
        </w:rPr>
      </w:pPr>
      <w:bookmarkStart w:id="110" w:name="_Hlk91929207"/>
      <w:r>
        <w:rPr>
          <w:rFonts w:ascii="宋体" w:eastAsia="宋体" w:hAnsi="宋体" w:cs="宋体" w:hint="eastAsia"/>
          <w:sz w:val="24"/>
          <w:szCs w:val="24"/>
        </w:rPr>
        <w:t>承包人发生第8.2.1款（承包人违约的情形）第（1）目约定的，承包人需向发包人支付违约金500000元，同时发包人有权解除合同，承包人实际已</w:t>
      </w:r>
      <w:proofErr w:type="gramStart"/>
      <w:r>
        <w:rPr>
          <w:rFonts w:ascii="宋体" w:eastAsia="宋体" w:hAnsi="宋体" w:cs="宋体" w:hint="eastAsia"/>
          <w:sz w:val="24"/>
          <w:szCs w:val="24"/>
        </w:rPr>
        <w:t>完工作按合同</w:t>
      </w:r>
      <w:proofErr w:type="gramEnd"/>
      <w:r>
        <w:rPr>
          <w:rFonts w:ascii="宋体" w:eastAsia="宋体" w:hAnsi="宋体" w:cs="宋体" w:hint="eastAsia"/>
          <w:sz w:val="24"/>
          <w:szCs w:val="24"/>
        </w:rPr>
        <w:t>计价方式计价的80%计取已完工作造价。</w:t>
      </w:r>
    </w:p>
    <w:bookmarkEnd w:id="110"/>
    <w:p w14:paraId="1F5A80A7"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承包人发生第8.2.1款（承包人违约的情形）第（2）、（3）、（4）、（6）目约定的，每发生一次承包人需向发包人支付违约金50000元，同时承包人还需按合同约定整改完成相关工作。</w:t>
      </w:r>
    </w:p>
    <w:p w14:paraId="6E064DEC"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承包人发生第8.2.1款（承包人违约的情形）第（5）目约定的，每延期一天承包人需向发包人支付违约金10000元，同时承担因工期延误造成发包人的</w:t>
      </w:r>
      <w:r>
        <w:rPr>
          <w:rFonts w:ascii="宋体" w:eastAsia="宋体" w:hAnsi="宋体" w:cs="宋体" w:hint="eastAsia"/>
          <w:sz w:val="24"/>
          <w:szCs w:val="24"/>
        </w:rPr>
        <w:lastRenderedPageBreak/>
        <w:t>直接损失和间接损失。</w:t>
      </w:r>
    </w:p>
    <w:p w14:paraId="02E84CFA"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承包人发生第8.2.1款（承包人违约的情形）第（7）、（8）、（9）、（11）目约定的，承包人需向发包人支付违约金1000000元，同时发包人有权解除合同，承包人实际已</w:t>
      </w:r>
      <w:proofErr w:type="gramStart"/>
      <w:r>
        <w:rPr>
          <w:rFonts w:ascii="宋体" w:eastAsia="宋体" w:hAnsi="宋体" w:cs="宋体" w:hint="eastAsia"/>
          <w:sz w:val="24"/>
          <w:szCs w:val="24"/>
        </w:rPr>
        <w:t>完工作按合同</w:t>
      </w:r>
      <w:proofErr w:type="gramEnd"/>
      <w:r>
        <w:rPr>
          <w:rFonts w:ascii="宋体" w:eastAsia="宋体" w:hAnsi="宋体" w:cs="宋体" w:hint="eastAsia"/>
          <w:sz w:val="24"/>
          <w:szCs w:val="24"/>
        </w:rPr>
        <w:t>计价方式计价的80%计取已完工作造价。</w:t>
      </w:r>
    </w:p>
    <w:p w14:paraId="24DDB836"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承包人支付违约金后，</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免除承包人应继续完成工程及修补缺陷的义务。</w:t>
      </w:r>
    </w:p>
    <w:p w14:paraId="68F0BB98"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8.2.3 因承包人违约解除合同</w:t>
      </w:r>
    </w:p>
    <w:p w14:paraId="7659AE1A"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出现第8.2.1项〔承包人违约的情形〕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发包人继续使用的行为</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免除或减轻承包人应承担的违约责任。</w:t>
      </w:r>
    </w:p>
    <w:p w14:paraId="69790D42"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8.2.4因承包人违约解除合同后的处理</w:t>
      </w:r>
    </w:p>
    <w:p w14:paraId="63FE99E1"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因承包人原因导致合同解除的，则合同当事人应在合同解除后28天内完成估价、付款和清算，并按以下约定执行：</w:t>
      </w:r>
    </w:p>
    <w:p w14:paraId="39624513"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（1）合同解除后，承包人实际完成工作按合同计价方式计价的80%计取已完工作造价；</w:t>
      </w:r>
    </w:p>
    <w:p w14:paraId="0A00B8CE"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（2）合同解除后，承包人需支付按合同约定支付的违约金；</w:t>
      </w:r>
    </w:p>
    <w:p w14:paraId="58BE7493"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（3）合同解除后，承包人需支付因解除合同给发包人造成的直接和间接损失；</w:t>
      </w:r>
    </w:p>
    <w:p w14:paraId="1D8B1F05"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（4）合同解除后，承包人应按照发包人要求和监理人的指示完成现场的清理和撤离；</w:t>
      </w:r>
    </w:p>
    <w:p w14:paraId="7D31C0B4"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（5）发包人和承包人应在合同解除后进行清算，出具最终结清付款证书，结清全部款项。</w:t>
      </w:r>
    </w:p>
    <w:p w14:paraId="78BABAF0" w14:textId="5A60D070" w:rsidR="00AE76F5" w:rsidRPr="00313D3E"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因承包人违约解除合同的，发包人有权暂停对承包人的付款，查清各项付款和已扣款项。发包人和承包人未能就合同解除后的清算和款项支付按合同相关条款达成一致的，按照</w:t>
      </w:r>
      <w:r w:rsidRPr="00313D3E">
        <w:rPr>
          <w:rFonts w:ascii="宋体" w:eastAsia="宋体" w:hAnsi="宋体" w:cs="宋体" w:hint="eastAsia"/>
          <w:sz w:val="24"/>
          <w:szCs w:val="24"/>
        </w:rPr>
        <w:t>第</w:t>
      </w:r>
      <w:r w:rsidR="00313D3E" w:rsidRPr="00313D3E">
        <w:rPr>
          <w:rFonts w:ascii="宋体" w:eastAsia="宋体" w:hAnsi="宋体" w:cs="宋体"/>
          <w:sz w:val="24"/>
          <w:szCs w:val="24"/>
        </w:rPr>
        <w:t>12</w:t>
      </w:r>
      <w:r w:rsidRPr="00313D3E">
        <w:rPr>
          <w:rFonts w:ascii="宋体" w:eastAsia="宋体" w:hAnsi="宋体" w:cs="宋体" w:hint="eastAsia"/>
          <w:sz w:val="24"/>
          <w:szCs w:val="24"/>
        </w:rPr>
        <w:t>条〔争议解决〕的约定处理。</w:t>
      </w:r>
    </w:p>
    <w:p w14:paraId="2CD3CF32" w14:textId="77777777" w:rsidR="00AE76F5" w:rsidRPr="00313D3E" w:rsidRDefault="00BA4A20">
      <w:pPr>
        <w:spacing w:line="360" w:lineRule="auto"/>
        <w:ind w:firstLineChars="100" w:firstLine="240"/>
        <w:rPr>
          <w:rFonts w:ascii="宋体" w:eastAsia="宋体" w:hAnsi="宋体" w:cs="宋体"/>
          <w:sz w:val="24"/>
          <w:szCs w:val="24"/>
        </w:rPr>
      </w:pPr>
      <w:r w:rsidRPr="00313D3E">
        <w:rPr>
          <w:rFonts w:ascii="宋体" w:eastAsia="宋体" w:hAnsi="宋体" w:cs="宋体" w:hint="eastAsia"/>
          <w:sz w:val="24"/>
          <w:szCs w:val="24"/>
        </w:rPr>
        <w:t>8.2.5采购合同权益转让</w:t>
      </w:r>
    </w:p>
    <w:p w14:paraId="54C088FB"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因承包人违约解除合同的，发包人有权要求承包人将其为实施合同而签订的材料和设备的采购合同的权益转让给发包人，承包人应在收到解除合同通知</w:t>
      </w:r>
      <w:r>
        <w:rPr>
          <w:rFonts w:ascii="宋体" w:eastAsia="宋体" w:hAnsi="宋体" w:cs="宋体" w:hint="eastAsia"/>
          <w:sz w:val="24"/>
          <w:szCs w:val="24"/>
        </w:rPr>
        <w:lastRenderedPageBreak/>
        <w:t>后14天内，协助发包人与采购合同的供应商达成相关的转让协议。</w:t>
      </w:r>
    </w:p>
    <w:p w14:paraId="7953DA86" w14:textId="77777777" w:rsidR="00AE76F5" w:rsidRDefault="00BA4A20">
      <w:pPr>
        <w:spacing w:line="360" w:lineRule="auto"/>
        <w:ind w:firstLineChars="100" w:firstLine="240"/>
        <w:rPr>
          <w:rFonts w:ascii="宋体" w:eastAsia="宋体" w:hAnsi="宋体" w:cs="宋体"/>
          <w:sz w:val="24"/>
          <w:szCs w:val="24"/>
        </w:rPr>
      </w:pPr>
      <w:bookmarkStart w:id="111" w:name="_Toc351203606"/>
      <w:r>
        <w:rPr>
          <w:rFonts w:ascii="宋体" w:eastAsia="宋体" w:hAnsi="宋体" w:cs="宋体" w:hint="eastAsia"/>
          <w:sz w:val="24"/>
          <w:szCs w:val="24"/>
        </w:rPr>
        <w:t>8.3 第三人造成的违约</w:t>
      </w:r>
      <w:bookmarkEnd w:id="111"/>
    </w:p>
    <w:p w14:paraId="20F3429D"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在履行合同过程中，一方当事人因第三人的原因造成违约的，应当向对方当事人承担违约责任。一方当事人和第三人之间的纠纷，依照法律规定解决。</w:t>
      </w:r>
    </w:p>
    <w:p w14:paraId="2F4F454C" w14:textId="77777777" w:rsidR="00AE76F5" w:rsidRDefault="00BA4A20">
      <w:pPr>
        <w:spacing w:line="360" w:lineRule="auto"/>
        <w:ind w:firstLineChars="100" w:firstLine="241"/>
        <w:rPr>
          <w:rFonts w:ascii="宋体" w:eastAsia="宋体" w:hAnsi="宋体" w:cs="宋体"/>
          <w:b/>
          <w:bCs/>
          <w:sz w:val="24"/>
          <w:szCs w:val="24"/>
        </w:rPr>
      </w:pPr>
      <w:bookmarkStart w:id="112" w:name="_Toc351203607"/>
      <w:bookmarkStart w:id="113" w:name="_Toc296346617"/>
      <w:bookmarkStart w:id="114" w:name="_Toc296503116"/>
      <w:bookmarkStart w:id="115" w:name="_Toc337558823"/>
      <w:r>
        <w:rPr>
          <w:rFonts w:ascii="宋体" w:eastAsia="宋体" w:hAnsi="宋体" w:cs="宋体" w:hint="eastAsia"/>
          <w:b/>
          <w:bCs/>
          <w:sz w:val="24"/>
          <w:szCs w:val="24"/>
        </w:rPr>
        <w:t>9. 不可抗力</w:t>
      </w:r>
      <w:bookmarkEnd w:id="112"/>
      <w:r>
        <w:rPr>
          <w:rFonts w:ascii="宋体" w:eastAsia="宋体" w:hAnsi="宋体" w:cs="宋体" w:hint="eastAsia"/>
          <w:b/>
          <w:bCs/>
          <w:sz w:val="24"/>
          <w:szCs w:val="24"/>
        </w:rPr>
        <w:t xml:space="preserve"> </w:t>
      </w:r>
      <w:bookmarkEnd w:id="113"/>
      <w:bookmarkEnd w:id="114"/>
      <w:bookmarkEnd w:id="115"/>
    </w:p>
    <w:p w14:paraId="0F223A4C" w14:textId="77777777" w:rsidR="00AE76F5" w:rsidRDefault="00BA4A20">
      <w:pPr>
        <w:spacing w:line="360" w:lineRule="auto"/>
        <w:ind w:firstLineChars="100" w:firstLine="240"/>
        <w:rPr>
          <w:rFonts w:ascii="宋体" w:eastAsia="宋体" w:hAnsi="宋体" w:cs="宋体"/>
          <w:sz w:val="24"/>
          <w:szCs w:val="24"/>
        </w:rPr>
      </w:pPr>
      <w:bookmarkStart w:id="116" w:name="_Toc351203608"/>
      <w:bookmarkStart w:id="117" w:name="_Toc337558824"/>
      <w:bookmarkStart w:id="118" w:name="_Toc296503117"/>
      <w:bookmarkStart w:id="119" w:name="_Toc296346618"/>
      <w:r>
        <w:rPr>
          <w:rFonts w:ascii="宋体" w:eastAsia="宋体" w:hAnsi="宋体" w:cs="宋体" w:hint="eastAsia"/>
          <w:sz w:val="24"/>
          <w:szCs w:val="24"/>
        </w:rPr>
        <w:t>9.1 不可抗力的确认</w:t>
      </w:r>
      <w:bookmarkEnd w:id="116"/>
    </w:p>
    <w:bookmarkEnd w:id="117"/>
    <w:bookmarkEnd w:id="118"/>
    <w:bookmarkEnd w:id="119"/>
    <w:p w14:paraId="2F23263D"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不可抗力是指合同当事人在签订合同时不可预见，在合同履行过程中不可避免且不能克服的自然灾害和社会性突发事件，如地震、海啸、瘟疫、骚乱、戒严、暴动、战争。</w:t>
      </w:r>
    </w:p>
    <w:p w14:paraId="727EC793" w14:textId="70398E26"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不可抗力发生后，发包人和承包人应收</w:t>
      </w:r>
      <w:proofErr w:type="gramStart"/>
      <w:r>
        <w:rPr>
          <w:rFonts w:ascii="宋体" w:eastAsia="宋体" w:hAnsi="宋体" w:cs="宋体" w:hint="eastAsia"/>
          <w:sz w:val="24"/>
          <w:szCs w:val="24"/>
        </w:rPr>
        <w:t>集证明</w:t>
      </w:r>
      <w:proofErr w:type="gramEnd"/>
      <w:r>
        <w:rPr>
          <w:rFonts w:ascii="宋体" w:eastAsia="宋体" w:hAnsi="宋体" w:cs="宋体" w:hint="eastAsia"/>
          <w:sz w:val="24"/>
          <w:szCs w:val="24"/>
        </w:rPr>
        <w:t>不可抗力发生及不可抗力造成损失的证据，并及时认真统计所造成的损失。合同当事人对是否属于不可抗力或其损失的意见不一致的，由监理人按第</w:t>
      </w:r>
      <w:r w:rsidR="008251EC">
        <w:rPr>
          <w:rFonts w:ascii="宋体" w:eastAsia="宋体" w:hAnsi="宋体" w:cs="宋体"/>
          <w:sz w:val="24"/>
          <w:szCs w:val="24"/>
        </w:rPr>
        <w:t>9.3</w:t>
      </w:r>
      <w:r>
        <w:rPr>
          <w:rFonts w:ascii="宋体" w:eastAsia="宋体" w:hAnsi="宋体" w:cs="宋体" w:hint="eastAsia"/>
          <w:sz w:val="24"/>
          <w:szCs w:val="24"/>
        </w:rPr>
        <w:t>款〔商定或确定〕的约定处理。发生争议时，按第</w:t>
      </w:r>
      <w:r w:rsidR="00C45C89">
        <w:rPr>
          <w:rFonts w:ascii="宋体" w:eastAsia="宋体" w:hAnsi="宋体" w:cs="宋体"/>
          <w:sz w:val="24"/>
          <w:szCs w:val="24"/>
        </w:rPr>
        <w:t>12</w:t>
      </w:r>
      <w:r>
        <w:rPr>
          <w:rFonts w:ascii="宋体" w:eastAsia="宋体" w:hAnsi="宋体" w:cs="宋体" w:hint="eastAsia"/>
          <w:sz w:val="24"/>
          <w:szCs w:val="24"/>
        </w:rPr>
        <w:t>条〔争议解决〕的约定处理。</w:t>
      </w:r>
    </w:p>
    <w:p w14:paraId="03739B83" w14:textId="77777777" w:rsidR="00AE76F5" w:rsidRDefault="00BA4A20">
      <w:pPr>
        <w:spacing w:line="360" w:lineRule="auto"/>
        <w:ind w:firstLineChars="100" w:firstLine="240"/>
        <w:rPr>
          <w:rFonts w:ascii="宋体" w:eastAsia="宋体" w:hAnsi="宋体" w:cs="宋体"/>
          <w:sz w:val="24"/>
          <w:szCs w:val="24"/>
        </w:rPr>
      </w:pPr>
      <w:bookmarkStart w:id="120" w:name="_Toc351203609"/>
      <w:bookmarkStart w:id="121" w:name="_Toc337558825"/>
      <w:bookmarkStart w:id="122" w:name="_Toc296503118"/>
      <w:bookmarkStart w:id="123" w:name="_Toc296346619"/>
      <w:r>
        <w:rPr>
          <w:rFonts w:ascii="宋体" w:eastAsia="宋体" w:hAnsi="宋体" w:cs="宋体" w:hint="eastAsia"/>
          <w:sz w:val="24"/>
          <w:szCs w:val="24"/>
        </w:rPr>
        <w:t>9.2 不可抗力的通知</w:t>
      </w:r>
      <w:bookmarkEnd w:id="120"/>
    </w:p>
    <w:bookmarkEnd w:id="121"/>
    <w:bookmarkEnd w:id="122"/>
    <w:bookmarkEnd w:id="123"/>
    <w:p w14:paraId="0521A1D2"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合同一方当事人遇到不可抗力事件，使其履行合同义务受到阻碍时，应立即通知合同另一方当事人和监理人，书面说明不可抗力和受阻碍的详细情况，并提供必要的证明。</w:t>
      </w:r>
    </w:p>
    <w:p w14:paraId="7649B5B9"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14:paraId="04CD8281" w14:textId="77777777" w:rsidR="00AE76F5" w:rsidRDefault="00BA4A20">
      <w:pPr>
        <w:spacing w:line="360" w:lineRule="auto"/>
        <w:ind w:firstLineChars="100" w:firstLine="240"/>
        <w:rPr>
          <w:rFonts w:ascii="宋体" w:eastAsia="宋体" w:hAnsi="宋体" w:cs="宋体"/>
          <w:sz w:val="24"/>
          <w:szCs w:val="24"/>
        </w:rPr>
      </w:pPr>
      <w:bookmarkStart w:id="124" w:name="_Toc351203610"/>
      <w:bookmarkStart w:id="125" w:name="_Toc337558826"/>
      <w:bookmarkStart w:id="126" w:name="_Toc296503119"/>
      <w:bookmarkStart w:id="127" w:name="_Toc296346620"/>
      <w:r>
        <w:rPr>
          <w:rFonts w:ascii="宋体" w:eastAsia="宋体" w:hAnsi="宋体" w:cs="宋体" w:hint="eastAsia"/>
          <w:sz w:val="24"/>
          <w:szCs w:val="24"/>
        </w:rPr>
        <w:t>9.3 不可抗力后果的承担</w:t>
      </w:r>
      <w:bookmarkEnd w:id="124"/>
    </w:p>
    <w:bookmarkEnd w:id="125"/>
    <w:bookmarkEnd w:id="126"/>
    <w:bookmarkEnd w:id="127"/>
    <w:p w14:paraId="5B1451EC"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9.3.1 不可抗力引起的后果及造成的损失由合同当事人按照法律规定及合同约定各自承担。不可抗力发生前已完成的工程应当按照合同约定进行计量支付。</w:t>
      </w:r>
    </w:p>
    <w:p w14:paraId="3597BA61"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9.3.2 不可抗力导致的人员伤亡、财产损失、费用增加和（或）工期延误等后果，由合同当事人按以下原则承担：</w:t>
      </w:r>
    </w:p>
    <w:p w14:paraId="18D5E771"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（1）永久工程的损坏，以及因工程损坏造成的第三</w:t>
      </w:r>
      <w:proofErr w:type="gramStart"/>
      <w:r>
        <w:rPr>
          <w:rFonts w:ascii="宋体" w:eastAsia="宋体" w:hAnsi="宋体" w:cs="宋体" w:hint="eastAsia"/>
          <w:sz w:val="24"/>
          <w:szCs w:val="24"/>
        </w:rPr>
        <w:t>人人员</w:t>
      </w:r>
      <w:proofErr w:type="gramEnd"/>
      <w:r>
        <w:rPr>
          <w:rFonts w:ascii="宋体" w:eastAsia="宋体" w:hAnsi="宋体" w:cs="宋体" w:hint="eastAsia"/>
          <w:sz w:val="24"/>
          <w:szCs w:val="24"/>
        </w:rPr>
        <w:t>伤亡和财产损失由发包人承担；</w:t>
      </w:r>
    </w:p>
    <w:p w14:paraId="611CA979"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（2）承包人施工设备、已运至施工现场的材料和工程设备的损坏，由承包人承担；</w:t>
      </w:r>
    </w:p>
    <w:p w14:paraId="239E757A"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lastRenderedPageBreak/>
        <w:t>（3）发包人和承包人承担各自人员伤亡和财产的损失；</w:t>
      </w:r>
    </w:p>
    <w:p w14:paraId="110DA017"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（4）因不可抗力影响承包人履行合同约定的义务，已经引起或将引起工期延误的，应当顺延工期，由此导致承包人停工的费用损失由发包人和承包人合理分担，停工期间必须支付的工人工资由承包人承担；</w:t>
      </w:r>
    </w:p>
    <w:p w14:paraId="52C352DE"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（5）因不可抗力引起或将引起工期延误，发包人要求合理赶工以外的，由此增加的赶工费用由发包人承担；</w:t>
      </w:r>
    </w:p>
    <w:p w14:paraId="2A4EF78D"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（6）承包人在停工期间按照发包人要求清理和修复工程的费用由发包人承担。</w:t>
      </w:r>
    </w:p>
    <w:p w14:paraId="327B9B17"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不可抗力发生后，合同当事人均应采取措施尽量避免和减少损失的扩大，任何一方当事人没有采取有效措施导致损失扩大的，应对扩大的损失承担责任。</w:t>
      </w:r>
    </w:p>
    <w:p w14:paraId="4AF9840B"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因合同一方迟延履行合同义务，在迟延履行期间遭遇不可抗力的，</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免除其违约责任。</w:t>
      </w:r>
    </w:p>
    <w:p w14:paraId="614B66CC" w14:textId="77777777" w:rsidR="00AE76F5" w:rsidRDefault="00BA4A20">
      <w:pPr>
        <w:spacing w:line="360" w:lineRule="auto"/>
        <w:ind w:firstLineChars="100" w:firstLine="240"/>
        <w:rPr>
          <w:rFonts w:ascii="宋体" w:eastAsia="宋体" w:hAnsi="宋体" w:cs="宋体"/>
          <w:sz w:val="24"/>
          <w:szCs w:val="24"/>
        </w:rPr>
      </w:pPr>
      <w:bookmarkStart w:id="128" w:name="_Toc351203611"/>
      <w:bookmarkStart w:id="129" w:name="_Toc337558827"/>
      <w:r>
        <w:rPr>
          <w:rFonts w:ascii="宋体" w:eastAsia="宋体" w:hAnsi="宋体" w:cs="宋体" w:hint="eastAsia"/>
          <w:sz w:val="24"/>
          <w:szCs w:val="24"/>
        </w:rPr>
        <w:t>9.4 因不可抗力解除合同</w:t>
      </w:r>
      <w:bookmarkEnd w:id="128"/>
    </w:p>
    <w:bookmarkEnd w:id="129"/>
    <w:p w14:paraId="24B380EB"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14:paraId="156584ED"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（1）合同解除前承包人已完成工作的价款；</w:t>
      </w:r>
    </w:p>
    <w:p w14:paraId="72A92B7F" w14:textId="03A7006D"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（2</w:t>
      </w:r>
      <w:r w:rsidRPr="00C45C89">
        <w:rPr>
          <w:rFonts w:ascii="宋体" w:eastAsia="宋体" w:hAnsi="宋体" w:cs="宋体" w:hint="eastAsia"/>
          <w:sz w:val="24"/>
          <w:szCs w:val="24"/>
        </w:rPr>
        <w:t>）</w:t>
      </w:r>
      <w:r w:rsidR="00C45C89" w:rsidRPr="00C45C89">
        <w:rPr>
          <w:rFonts w:ascii="宋体" w:eastAsia="宋体" w:hAnsi="宋体" w:cs="宋体" w:hint="eastAsia"/>
          <w:sz w:val="24"/>
          <w:szCs w:val="24"/>
        </w:rPr>
        <w:t>发包人</w:t>
      </w:r>
      <w:r w:rsidRPr="00C45C89">
        <w:rPr>
          <w:rFonts w:ascii="宋体" w:eastAsia="宋体" w:hAnsi="宋体" w:cs="宋体" w:hint="eastAsia"/>
          <w:sz w:val="24"/>
          <w:szCs w:val="24"/>
        </w:rPr>
        <w:t>为工程订购的并已交付给承包人，或承包人有责任接受交付的材料、工程设备和其他物品</w:t>
      </w:r>
      <w:r>
        <w:rPr>
          <w:rFonts w:ascii="宋体" w:eastAsia="宋体" w:hAnsi="宋体" w:cs="宋体" w:hint="eastAsia"/>
          <w:sz w:val="24"/>
          <w:szCs w:val="24"/>
        </w:rPr>
        <w:t>的价款；</w:t>
      </w:r>
    </w:p>
    <w:p w14:paraId="3539E07A"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（3）发包人要求承包人退货或解除订货合同而产生的费用，或因不能退货或解除合同而产生的损失；</w:t>
      </w:r>
    </w:p>
    <w:p w14:paraId="08657D25"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（4）按照合同约定在合同解除前应支付给承包人的其他款项；</w:t>
      </w:r>
    </w:p>
    <w:p w14:paraId="387E993B"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（5）扣减承包人按照合同约定应向发包人支付的款项；</w:t>
      </w:r>
    </w:p>
    <w:p w14:paraId="6BC94D63"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（6）双方商定或确定的其他款项。</w:t>
      </w:r>
    </w:p>
    <w:p w14:paraId="24AAD0D1" w14:textId="77777777" w:rsidR="00AE76F5" w:rsidRDefault="00BA4A20">
      <w:pPr>
        <w:spacing w:line="360" w:lineRule="auto"/>
        <w:ind w:firstLineChars="100" w:firstLine="241"/>
        <w:rPr>
          <w:rFonts w:ascii="宋体" w:eastAsia="宋体" w:hAnsi="宋体" w:cs="宋体"/>
          <w:b/>
          <w:bCs/>
          <w:sz w:val="24"/>
          <w:szCs w:val="24"/>
        </w:rPr>
      </w:pPr>
      <w:bookmarkStart w:id="130" w:name="_Toc351203612"/>
      <w:bookmarkStart w:id="131" w:name="_Toc296346621"/>
      <w:bookmarkStart w:id="132" w:name="_Toc337558828"/>
      <w:bookmarkStart w:id="133" w:name="_Toc296503120"/>
      <w:r>
        <w:rPr>
          <w:rFonts w:ascii="宋体" w:eastAsia="宋体" w:hAnsi="宋体" w:cs="宋体" w:hint="eastAsia"/>
          <w:b/>
          <w:bCs/>
          <w:sz w:val="24"/>
          <w:szCs w:val="24"/>
        </w:rPr>
        <w:t>10. 保险</w:t>
      </w:r>
      <w:bookmarkEnd w:id="130"/>
    </w:p>
    <w:p w14:paraId="4819B386" w14:textId="77777777" w:rsidR="00AE76F5" w:rsidRDefault="00BA4A20">
      <w:pPr>
        <w:spacing w:line="360" w:lineRule="auto"/>
        <w:ind w:firstLineChars="100" w:firstLine="240"/>
        <w:rPr>
          <w:rFonts w:ascii="宋体" w:eastAsia="宋体" w:hAnsi="宋体" w:cs="宋体"/>
          <w:sz w:val="24"/>
          <w:szCs w:val="24"/>
        </w:rPr>
      </w:pPr>
      <w:bookmarkStart w:id="134" w:name="_Toc351203613"/>
      <w:bookmarkStart w:id="135" w:name="_Toc296346622"/>
      <w:bookmarkStart w:id="136" w:name="_Toc337558829"/>
      <w:bookmarkStart w:id="137" w:name="_Toc296503121"/>
      <w:bookmarkEnd w:id="131"/>
      <w:bookmarkEnd w:id="132"/>
      <w:bookmarkEnd w:id="133"/>
      <w:r>
        <w:rPr>
          <w:rFonts w:ascii="宋体" w:eastAsia="宋体" w:hAnsi="宋体" w:cs="宋体" w:hint="eastAsia"/>
          <w:sz w:val="24"/>
          <w:szCs w:val="24"/>
        </w:rPr>
        <w:t>10.1 工程保险</w:t>
      </w:r>
      <w:bookmarkEnd w:id="134"/>
    </w:p>
    <w:bookmarkEnd w:id="135"/>
    <w:bookmarkEnd w:id="136"/>
    <w:bookmarkEnd w:id="137"/>
    <w:p w14:paraId="1D08EE1A"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发包人委托承包人投保建筑工程一切险或安装工程一切险；因投保产生的保险费和其他相关费用在合同约定计价中已包括，不再另计。</w:t>
      </w:r>
    </w:p>
    <w:p w14:paraId="7AA32DCA" w14:textId="77777777" w:rsidR="00AE76F5" w:rsidRDefault="00BA4A20">
      <w:pPr>
        <w:spacing w:line="360" w:lineRule="auto"/>
        <w:ind w:firstLineChars="100" w:firstLine="240"/>
        <w:rPr>
          <w:rFonts w:ascii="宋体" w:eastAsia="宋体" w:hAnsi="宋体" w:cs="宋体"/>
          <w:sz w:val="24"/>
          <w:szCs w:val="24"/>
        </w:rPr>
      </w:pPr>
      <w:bookmarkStart w:id="138" w:name="_Toc351203614"/>
      <w:bookmarkStart w:id="139" w:name="_Toc337558830"/>
      <w:bookmarkStart w:id="140" w:name="_Toc296346623"/>
      <w:bookmarkStart w:id="141" w:name="_Toc296503122"/>
      <w:r>
        <w:rPr>
          <w:rFonts w:ascii="宋体" w:eastAsia="宋体" w:hAnsi="宋体" w:cs="宋体" w:hint="eastAsia"/>
          <w:sz w:val="24"/>
          <w:szCs w:val="24"/>
        </w:rPr>
        <w:t>10.2 工伤保险</w:t>
      </w:r>
      <w:bookmarkEnd w:id="138"/>
    </w:p>
    <w:bookmarkEnd w:id="139"/>
    <w:bookmarkEnd w:id="140"/>
    <w:bookmarkEnd w:id="141"/>
    <w:p w14:paraId="6120901F"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10.2.1 发包人应依照法律规定参加工伤保险，并为在施工现场的全部发包人</w:t>
      </w:r>
      <w:r>
        <w:rPr>
          <w:rFonts w:ascii="宋体" w:eastAsia="宋体" w:hAnsi="宋体" w:cs="宋体" w:hint="eastAsia"/>
          <w:sz w:val="24"/>
          <w:szCs w:val="24"/>
        </w:rPr>
        <w:lastRenderedPageBreak/>
        <w:t>员工办理工伤保险，缴纳工伤保险费，并要求监理人及由发包人为履行合同聘请的第三方依法参加工伤保险。</w:t>
      </w:r>
    </w:p>
    <w:p w14:paraId="3945EB46"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10.2.2 承包人应依照法律规定参加工伤保险，并为其履行合同的全部员工办理工伤保险，缴纳工伤保险费，并要求专业分包人及由承包人为履行合同聘请的第三方依法参加工伤保险。</w:t>
      </w:r>
    </w:p>
    <w:p w14:paraId="4A5FB97E" w14:textId="77777777" w:rsidR="00AE76F5" w:rsidRDefault="00BA4A20">
      <w:pPr>
        <w:spacing w:line="360" w:lineRule="auto"/>
        <w:ind w:firstLineChars="100" w:firstLine="240"/>
        <w:rPr>
          <w:rFonts w:ascii="宋体" w:eastAsia="宋体" w:hAnsi="宋体" w:cs="宋体"/>
          <w:sz w:val="24"/>
          <w:szCs w:val="24"/>
        </w:rPr>
      </w:pPr>
      <w:bookmarkStart w:id="142" w:name="_Toc351203615"/>
      <w:bookmarkStart w:id="143" w:name="_Toc337558831"/>
      <w:bookmarkStart w:id="144" w:name="_Toc296346626"/>
      <w:bookmarkStart w:id="145" w:name="_Toc296503125"/>
      <w:r>
        <w:rPr>
          <w:rFonts w:ascii="宋体" w:eastAsia="宋体" w:hAnsi="宋体" w:cs="宋体" w:hint="eastAsia"/>
          <w:sz w:val="24"/>
          <w:szCs w:val="24"/>
        </w:rPr>
        <w:t>10.3其他保险</w:t>
      </w:r>
      <w:bookmarkEnd w:id="142"/>
    </w:p>
    <w:bookmarkEnd w:id="143"/>
    <w:bookmarkEnd w:id="144"/>
    <w:bookmarkEnd w:id="145"/>
    <w:p w14:paraId="555BE12D"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发包人和承包人应为其施工现场的全部人员办理意外伤害保险并支付保险费。</w:t>
      </w:r>
    </w:p>
    <w:p w14:paraId="40DA6359"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承包人应为其施工设备等办理财产保险。</w:t>
      </w:r>
    </w:p>
    <w:p w14:paraId="15222BAB" w14:textId="77777777" w:rsidR="00AE76F5" w:rsidRDefault="00BA4A20">
      <w:pPr>
        <w:spacing w:line="360" w:lineRule="auto"/>
        <w:ind w:firstLineChars="100" w:firstLine="240"/>
        <w:rPr>
          <w:rFonts w:ascii="宋体" w:eastAsia="宋体" w:hAnsi="宋体" w:cs="宋体"/>
          <w:sz w:val="24"/>
          <w:szCs w:val="24"/>
        </w:rPr>
      </w:pPr>
      <w:bookmarkStart w:id="146" w:name="_Toc351203616"/>
      <w:r>
        <w:rPr>
          <w:rFonts w:ascii="宋体" w:eastAsia="宋体" w:hAnsi="宋体" w:cs="宋体" w:hint="eastAsia"/>
          <w:sz w:val="24"/>
          <w:szCs w:val="24"/>
        </w:rPr>
        <w:t>10.4持续保险</w:t>
      </w:r>
      <w:bookmarkEnd w:id="146"/>
    </w:p>
    <w:p w14:paraId="5AF20CE5"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合同当事人应与保险人保持联系，使保险人能够随时了解工程实施中的变动，并确保按保险合同条款要求持续保险。</w:t>
      </w:r>
    </w:p>
    <w:p w14:paraId="12E59BDD" w14:textId="77777777" w:rsidR="00AE76F5" w:rsidRDefault="00BA4A20">
      <w:pPr>
        <w:spacing w:line="360" w:lineRule="auto"/>
        <w:ind w:firstLineChars="100" w:firstLine="240"/>
        <w:rPr>
          <w:rFonts w:ascii="宋体" w:eastAsia="宋体" w:hAnsi="宋体" w:cs="宋体"/>
          <w:sz w:val="24"/>
          <w:szCs w:val="24"/>
        </w:rPr>
      </w:pPr>
      <w:bookmarkStart w:id="147" w:name="_Toc351203617"/>
      <w:bookmarkStart w:id="148" w:name="_Toc337558832"/>
      <w:bookmarkStart w:id="149" w:name="_Toc296503126"/>
      <w:bookmarkStart w:id="150" w:name="_Toc296346627"/>
      <w:r>
        <w:rPr>
          <w:rFonts w:ascii="宋体" w:eastAsia="宋体" w:hAnsi="宋体" w:cs="宋体" w:hint="eastAsia"/>
          <w:sz w:val="24"/>
          <w:szCs w:val="24"/>
        </w:rPr>
        <w:t>10.5 保险凭证</w:t>
      </w:r>
      <w:bookmarkEnd w:id="147"/>
    </w:p>
    <w:bookmarkEnd w:id="148"/>
    <w:bookmarkEnd w:id="149"/>
    <w:bookmarkEnd w:id="150"/>
    <w:p w14:paraId="0D992BA1"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合同当事人应及时向另一方当事人提交其已投保的各项保险的凭证和保险单复印件。</w:t>
      </w:r>
    </w:p>
    <w:p w14:paraId="482B77C2" w14:textId="77777777" w:rsidR="00AE76F5" w:rsidRDefault="00BA4A20">
      <w:pPr>
        <w:spacing w:line="360" w:lineRule="auto"/>
        <w:ind w:firstLineChars="100" w:firstLine="240"/>
        <w:rPr>
          <w:rFonts w:ascii="宋体" w:eastAsia="宋体" w:hAnsi="宋体" w:cs="宋体"/>
          <w:sz w:val="24"/>
          <w:szCs w:val="24"/>
        </w:rPr>
      </w:pPr>
      <w:bookmarkStart w:id="151" w:name="_Toc351203618"/>
      <w:bookmarkStart w:id="152" w:name="_Toc337558833"/>
      <w:bookmarkStart w:id="153" w:name="_Toc296503127"/>
      <w:bookmarkStart w:id="154" w:name="_Toc296346628"/>
      <w:r>
        <w:rPr>
          <w:rFonts w:ascii="宋体" w:eastAsia="宋体" w:hAnsi="宋体" w:cs="宋体" w:hint="eastAsia"/>
          <w:sz w:val="24"/>
          <w:szCs w:val="24"/>
        </w:rPr>
        <w:t xml:space="preserve">10.6 </w:t>
      </w:r>
      <w:bookmarkStart w:id="155" w:name="_Toc351203619"/>
      <w:bookmarkStart w:id="156" w:name="_Toc337558834"/>
      <w:bookmarkEnd w:id="151"/>
      <w:bookmarkEnd w:id="152"/>
      <w:bookmarkEnd w:id="153"/>
      <w:bookmarkEnd w:id="154"/>
      <w:r>
        <w:rPr>
          <w:rFonts w:ascii="宋体" w:eastAsia="宋体" w:hAnsi="宋体" w:cs="宋体" w:hint="eastAsia"/>
          <w:sz w:val="24"/>
          <w:szCs w:val="24"/>
        </w:rPr>
        <w:t xml:space="preserve"> 通知义务</w:t>
      </w:r>
      <w:bookmarkEnd w:id="155"/>
    </w:p>
    <w:bookmarkEnd w:id="156"/>
    <w:p w14:paraId="469E3720"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承包人变更除工伤保险之外的保险合同时，应事先征得发包人同意，并通知监理人。</w:t>
      </w:r>
    </w:p>
    <w:p w14:paraId="3EB5A4CF"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保险事故发生时，投保人应按照保险合同规定的条件和期限及时向保险人报告。发包人和承包人应当在知道保险事故发生后及时通知对方。</w:t>
      </w:r>
    </w:p>
    <w:p w14:paraId="59807F66" w14:textId="77777777" w:rsidR="00AE76F5" w:rsidRDefault="00BA4A20">
      <w:pPr>
        <w:spacing w:line="360" w:lineRule="auto"/>
        <w:ind w:firstLineChars="100" w:firstLine="241"/>
        <w:rPr>
          <w:rFonts w:ascii="宋体" w:eastAsia="宋体" w:hAnsi="宋体" w:cs="宋体"/>
          <w:b/>
          <w:bCs/>
          <w:sz w:val="24"/>
          <w:szCs w:val="24"/>
        </w:rPr>
      </w:pPr>
      <w:bookmarkStart w:id="157" w:name="_Toc351203620"/>
      <w:bookmarkStart w:id="158" w:name="_Toc296503140"/>
      <w:bookmarkStart w:id="159" w:name="_Toc337558835"/>
      <w:bookmarkStart w:id="160" w:name="_Toc296346641"/>
      <w:r>
        <w:rPr>
          <w:rFonts w:ascii="宋体" w:eastAsia="宋体" w:hAnsi="宋体" w:cs="宋体" w:hint="eastAsia"/>
          <w:b/>
          <w:bCs/>
          <w:sz w:val="24"/>
          <w:szCs w:val="24"/>
        </w:rPr>
        <w:t>11. 索赔</w:t>
      </w:r>
      <w:bookmarkEnd w:id="157"/>
    </w:p>
    <w:p w14:paraId="31A462F8" w14:textId="77777777" w:rsidR="00AE76F5" w:rsidRDefault="00BA4A20">
      <w:pPr>
        <w:spacing w:line="360" w:lineRule="auto"/>
        <w:rPr>
          <w:rFonts w:ascii="宋体" w:eastAsia="宋体" w:hAnsi="宋体" w:cs="宋体"/>
          <w:sz w:val="24"/>
          <w:szCs w:val="24"/>
        </w:rPr>
      </w:pPr>
      <w:bookmarkStart w:id="161" w:name="_Toc351203621"/>
      <w:bookmarkStart w:id="162" w:name="_Toc296503141"/>
      <w:bookmarkStart w:id="163" w:name="_Toc296346642"/>
      <w:bookmarkStart w:id="164" w:name="_Toc337558836"/>
      <w:bookmarkEnd w:id="158"/>
      <w:bookmarkEnd w:id="159"/>
      <w:bookmarkEnd w:id="160"/>
      <w:r>
        <w:rPr>
          <w:rFonts w:ascii="宋体" w:eastAsia="宋体" w:hAnsi="宋体" w:cs="宋体" w:hint="eastAsia"/>
          <w:sz w:val="24"/>
          <w:szCs w:val="24"/>
        </w:rPr>
        <w:t>11.1承包人的索赔</w:t>
      </w:r>
      <w:bookmarkEnd w:id="161"/>
    </w:p>
    <w:bookmarkEnd w:id="162"/>
    <w:bookmarkEnd w:id="163"/>
    <w:bookmarkEnd w:id="164"/>
    <w:p w14:paraId="0A7581B0"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根据合同约定，承包人认为有权得到追加付款和（或）延长工期的，应按以下程序向发包人提出索赔：</w:t>
      </w:r>
    </w:p>
    <w:p w14:paraId="58FCFC40"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（1）承包人应在知道或应当知道索赔事件发生后7天内，向监理人递交索赔意向通知书，并说明发生索赔事件的事由；承包人未在前述7天内发出索赔意向通知书的，丧失要求追加付款和（或）延长工期的权利；</w:t>
      </w:r>
    </w:p>
    <w:p w14:paraId="7C660FBE"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（2）承包人应在发出索赔意向通知书后28天内，向监理人正式递交索赔报告；索赔报告应详细说明索赔理由以及要求追加的付款金额和（或）延长的工</w:t>
      </w:r>
      <w:r>
        <w:rPr>
          <w:rFonts w:ascii="宋体" w:eastAsia="宋体" w:hAnsi="宋体" w:cs="宋体" w:hint="eastAsia"/>
          <w:sz w:val="24"/>
          <w:szCs w:val="24"/>
        </w:rPr>
        <w:lastRenderedPageBreak/>
        <w:t>期，并附必要的记录和证明材料；承包人未在前述28天内向监理人正式递交索赔报告的，承包人丧失要求追加付款和（或）延长工期的权利；</w:t>
      </w:r>
    </w:p>
    <w:p w14:paraId="7276ECD3"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（3）索赔事件具有持续影响的，承包人应按合理时间间隔继续递交延续索赔通知，说明持续影响的实际情况和记录，列出累计的追加付款金额和（或）工期延长天数；</w:t>
      </w:r>
    </w:p>
    <w:p w14:paraId="57683DC8"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4）在索赔事件影响结束后7天内，承包人应向监理人递交最终索赔报告，说明最终要求索赔的追加付款金额和（或）延长的工期，并附必要的记录和证明材料；承包人未在前述7天内向监理人正式递交最终索赔报告的，承包人丧失要求追加付款和（或）延长工期的权利。</w:t>
      </w:r>
    </w:p>
    <w:p w14:paraId="5517077C" w14:textId="77777777" w:rsidR="00AE76F5" w:rsidRDefault="00BA4A20">
      <w:pPr>
        <w:spacing w:line="360" w:lineRule="auto"/>
        <w:ind w:firstLineChars="100" w:firstLine="240"/>
        <w:rPr>
          <w:rFonts w:ascii="宋体" w:eastAsia="宋体" w:hAnsi="宋体" w:cs="宋体"/>
          <w:sz w:val="24"/>
          <w:szCs w:val="24"/>
        </w:rPr>
      </w:pPr>
      <w:bookmarkStart w:id="165" w:name="_Toc351203622"/>
      <w:bookmarkStart w:id="166" w:name="_Toc296346643"/>
      <w:bookmarkStart w:id="167" w:name="_Toc296503142"/>
      <w:bookmarkStart w:id="168" w:name="_Toc337558837"/>
      <w:r>
        <w:rPr>
          <w:rFonts w:ascii="宋体" w:eastAsia="宋体" w:hAnsi="宋体" w:cs="宋体" w:hint="eastAsia"/>
          <w:sz w:val="24"/>
          <w:szCs w:val="24"/>
        </w:rPr>
        <w:t>11.2 对承包人索赔的处理</w:t>
      </w:r>
      <w:bookmarkEnd w:id="165"/>
    </w:p>
    <w:bookmarkEnd w:id="166"/>
    <w:bookmarkEnd w:id="167"/>
    <w:bookmarkEnd w:id="168"/>
    <w:p w14:paraId="6F86F41D"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对承包人索赔的处理如下：</w:t>
      </w:r>
    </w:p>
    <w:p w14:paraId="274FF519"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（1）监理人应在收到索赔报告后14天内完成审查并报送发包人。监理人对索赔报告存在异议的，有权要求承包人提交全部原始记录副本；</w:t>
      </w:r>
    </w:p>
    <w:p w14:paraId="417A7D99"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（2）发包人应在监理人收到索赔报告或有关索赔的进一步证明材料后的28天内，由监理人向承包人出具经发包人签认的索赔处理结果。发包人逾期答复的，则视为认可承包人的索赔要求；</w:t>
      </w:r>
    </w:p>
    <w:p w14:paraId="1331354B" w14:textId="1FC6F98E"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（3）承包人接受索赔处理结果的，索</w:t>
      </w:r>
      <w:r w:rsidRPr="00C45C89">
        <w:rPr>
          <w:rFonts w:ascii="宋体" w:eastAsia="宋体" w:hAnsi="宋体" w:cs="宋体" w:hint="eastAsia"/>
          <w:sz w:val="24"/>
          <w:szCs w:val="24"/>
        </w:rPr>
        <w:t>赔款项计入工程竣工结算，</w:t>
      </w:r>
      <w:proofErr w:type="gramStart"/>
      <w:r w:rsidRPr="00C45C89">
        <w:rPr>
          <w:rFonts w:ascii="宋体" w:eastAsia="宋体" w:hAnsi="宋体" w:cs="宋体" w:hint="eastAsia"/>
          <w:sz w:val="24"/>
          <w:szCs w:val="24"/>
        </w:rPr>
        <w:t>不计入期中</w:t>
      </w:r>
      <w:proofErr w:type="gramEnd"/>
      <w:r w:rsidRPr="00C45C89">
        <w:rPr>
          <w:rFonts w:ascii="宋体" w:eastAsia="宋体" w:hAnsi="宋体" w:cs="宋体" w:hint="eastAsia"/>
          <w:sz w:val="24"/>
          <w:szCs w:val="24"/>
        </w:rPr>
        <w:t>支付；承包人不接受索赔处理结果的，按照第</w:t>
      </w:r>
      <w:r w:rsidR="00C45C89" w:rsidRPr="00C45C89">
        <w:rPr>
          <w:rFonts w:ascii="宋体" w:eastAsia="宋体" w:hAnsi="宋体" w:cs="宋体"/>
          <w:sz w:val="24"/>
          <w:szCs w:val="24"/>
        </w:rPr>
        <w:t>12</w:t>
      </w:r>
      <w:r w:rsidRPr="00C45C89">
        <w:rPr>
          <w:rFonts w:ascii="宋体" w:eastAsia="宋体" w:hAnsi="宋体" w:cs="宋体" w:hint="eastAsia"/>
          <w:sz w:val="24"/>
          <w:szCs w:val="24"/>
        </w:rPr>
        <w:t>条〔争</w:t>
      </w:r>
      <w:r>
        <w:rPr>
          <w:rFonts w:ascii="宋体" w:eastAsia="宋体" w:hAnsi="宋体" w:cs="宋体" w:hint="eastAsia"/>
          <w:sz w:val="24"/>
          <w:szCs w:val="24"/>
        </w:rPr>
        <w:t>议解决〕约定处理。</w:t>
      </w:r>
    </w:p>
    <w:p w14:paraId="61D64880" w14:textId="77777777" w:rsidR="00AE76F5" w:rsidRDefault="00BA4A20">
      <w:pPr>
        <w:spacing w:line="360" w:lineRule="auto"/>
        <w:ind w:firstLineChars="100" w:firstLine="240"/>
        <w:rPr>
          <w:rFonts w:ascii="宋体" w:eastAsia="宋体" w:hAnsi="宋体" w:cs="宋体"/>
          <w:sz w:val="24"/>
          <w:szCs w:val="24"/>
        </w:rPr>
      </w:pPr>
      <w:bookmarkStart w:id="169" w:name="_Toc351203623"/>
      <w:bookmarkStart w:id="170" w:name="_Toc296346644"/>
      <w:bookmarkStart w:id="171" w:name="_Toc337558838"/>
      <w:bookmarkStart w:id="172" w:name="_Toc296503143"/>
      <w:r>
        <w:rPr>
          <w:rFonts w:ascii="宋体" w:eastAsia="宋体" w:hAnsi="宋体" w:cs="宋体" w:hint="eastAsia"/>
          <w:sz w:val="24"/>
          <w:szCs w:val="24"/>
        </w:rPr>
        <w:t>11.3发包人的索赔</w:t>
      </w:r>
      <w:bookmarkEnd w:id="169"/>
    </w:p>
    <w:bookmarkEnd w:id="170"/>
    <w:bookmarkEnd w:id="171"/>
    <w:bookmarkEnd w:id="172"/>
    <w:p w14:paraId="74A83090"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根据合同约定，发包人认为有权得到赔付金额和（或）延长缺陷责任期的，监理人应向承包人发出通知并附有详细的证明。</w:t>
      </w:r>
    </w:p>
    <w:p w14:paraId="735BEAE3"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84EF9EE" w14:textId="77777777" w:rsidR="00AE76F5" w:rsidRDefault="00BA4A20">
      <w:pPr>
        <w:spacing w:line="360" w:lineRule="auto"/>
        <w:ind w:firstLineChars="100" w:firstLine="240"/>
        <w:rPr>
          <w:rFonts w:ascii="宋体" w:eastAsia="宋体" w:hAnsi="宋体" w:cs="宋体"/>
          <w:sz w:val="24"/>
          <w:szCs w:val="24"/>
        </w:rPr>
      </w:pPr>
      <w:bookmarkStart w:id="173" w:name="_Toc351203624"/>
      <w:bookmarkStart w:id="174" w:name="_Toc337558839"/>
      <w:bookmarkStart w:id="175" w:name="_Toc296503144"/>
      <w:bookmarkStart w:id="176" w:name="_Toc296346645"/>
      <w:r>
        <w:rPr>
          <w:rFonts w:ascii="宋体" w:eastAsia="宋体" w:hAnsi="宋体" w:cs="宋体" w:hint="eastAsia"/>
          <w:sz w:val="24"/>
          <w:szCs w:val="24"/>
        </w:rPr>
        <w:t>11.4 对发包人索赔的处理</w:t>
      </w:r>
      <w:bookmarkEnd w:id="173"/>
      <w:r>
        <w:rPr>
          <w:rFonts w:ascii="宋体" w:eastAsia="宋体" w:hAnsi="宋体" w:cs="宋体" w:hint="eastAsia"/>
          <w:sz w:val="24"/>
          <w:szCs w:val="24"/>
        </w:rPr>
        <w:t>如下：</w:t>
      </w:r>
    </w:p>
    <w:bookmarkEnd w:id="174"/>
    <w:bookmarkEnd w:id="175"/>
    <w:bookmarkEnd w:id="176"/>
    <w:p w14:paraId="78D6F5DA"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（1）承包人收到发包人提交的索赔报告后，应及时审查索赔报告的内容、查验发包人证明材料；</w:t>
      </w:r>
    </w:p>
    <w:p w14:paraId="69A29697"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（2）承包人应在收到索赔报告或有关索赔的进一步证明材料后28天内，将</w:t>
      </w:r>
      <w:r>
        <w:rPr>
          <w:rFonts w:ascii="宋体" w:eastAsia="宋体" w:hAnsi="宋体" w:cs="宋体" w:hint="eastAsia"/>
          <w:sz w:val="24"/>
          <w:szCs w:val="24"/>
        </w:rPr>
        <w:lastRenderedPageBreak/>
        <w:t>索赔处理结果答复发包人。如果承包人未在上述期限内</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答复的，则视为对发包人索赔要求的认可；</w:t>
      </w:r>
    </w:p>
    <w:p w14:paraId="1D781C5D" w14:textId="251C5E64"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（3）承包人接受索赔处理结果的，发包人可从应支付给承包人的合同价款中扣除赔付的金额或延长缺陷责任期；发包人不接受索赔处理结果的</w:t>
      </w:r>
      <w:r w:rsidRPr="00C45C89">
        <w:rPr>
          <w:rFonts w:ascii="宋体" w:eastAsia="宋体" w:hAnsi="宋体" w:cs="宋体" w:hint="eastAsia"/>
          <w:sz w:val="24"/>
          <w:szCs w:val="24"/>
        </w:rPr>
        <w:t>，按第</w:t>
      </w:r>
      <w:r w:rsidR="00C45C89" w:rsidRPr="00C45C89">
        <w:rPr>
          <w:rFonts w:ascii="宋体" w:eastAsia="宋体" w:hAnsi="宋体" w:cs="宋体"/>
          <w:sz w:val="24"/>
          <w:szCs w:val="24"/>
        </w:rPr>
        <w:t>12</w:t>
      </w:r>
      <w:r>
        <w:rPr>
          <w:rFonts w:ascii="宋体" w:eastAsia="宋体" w:hAnsi="宋体" w:cs="宋体" w:hint="eastAsia"/>
          <w:sz w:val="24"/>
          <w:szCs w:val="24"/>
        </w:rPr>
        <w:t>条〔争议解决〕约定处理。</w:t>
      </w:r>
    </w:p>
    <w:p w14:paraId="23E4D8C7" w14:textId="77777777" w:rsidR="00AE76F5" w:rsidRDefault="00BA4A20">
      <w:pPr>
        <w:spacing w:line="360" w:lineRule="auto"/>
        <w:ind w:firstLineChars="100" w:firstLine="240"/>
        <w:rPr>
          <w:rFonts w:ascii="宋体" w:eastAsia="宋体" w:hAnsi="宋体" w:cs="宋体"/>
          <w:sz w:val="24"/>
          <w:szCs w:val="24"/>
        </w:rPr>
      </w:pPr>
      <w:bookmarkStart w:id="177" w:name="_Toc351203625"/>
      <w:r>
        <w:rPr>
          <w:rFonts w:ascii="宋体" w:eastAsia="宋体" w:hAnsi="宋体" w:cs="宋体" w:hint="eastAsia"/>
          <w:sz w:val="24"/>
          <w:szCs w:val="24"/>
        </w:rPr>
        <w:t>11.5 提出索赔的期限</w:t>
      </w:r>
      <w:bookmarkEnd w:id="177"/>
    </w:p>
    <w:p w14:paraId="1D5D1E97" w14:textId="4A9CC8EB"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承包人按</w:t>
      </w:r>
      <w:r w:rsidRPr="00C45C89">
        <w:rPr>
          <w:rFonts w:ascii="宋体" w:eastAsia="宋体" w:hAnsi="宋体" w:cs="宋体" w:hint="eastAsia"/>
          <w:sz w:val="24"/>
          <w:szCs w:val="24"/>
        </w:rPr>
        <w:t>第</w:t>
      </w:r>
      <w:r w:rsidR="00C45C89" w:rsidRPr="00C45C89">
        <w:rPr>
          <w:rFonts w:ascii="宋体" w:eastAsia="宋体" w:hAnsi="宋体" w:cs="宋体"/>
          <w:sz w:val="24"/>
          <w:szCs w:val="24"/>
        </w:rPr>
        <w:t>8.3</w:t>
      </w:r>
      <w:r w:rsidRPr="00C45C89">
        <w:rPr>
          <w:rFonts w:ascii="宋体" w:eastAsia="宋体" w:hAnsi="宋体" w:cs="宋体" w:hint="eastAsia"/>
          <w:sz w:val="24"/>
          <w:szCs w:val="24"/>
        </w:rPr>
        <w:t>款</w:t>
      </w:r>
      <w:r>
        <w:rPr>
          <w:rFonts w:ascii="宋体" w:eastAsia="宋体" w:hAnsi="宋体" w:cs="宋体" w:hint="eastAsia"/>
          <w:sz w:val="24"/>
          <w:szCs w:val="24"/>
        </w:rPr>
        <w:t>〔竣工结算审核〕约定接收竣工付款证书后，应被视为已无权再提出在工程接收证书颁发前所发生的任何索赔。</w:t>
      </w:r>
    </w:p>
    <w:p w14:paraId="66A669A8" w14:textId="77777777" w:rsidR="00AE76F5" w:rsidRDefault="00BA4A20">
      <w:pPr>
        <w:spacing w:line="360" w:lineRule="auto"/>
        <w:ind w:firstLineChars="100" w:firstLine="241"/>
        <w:rPr>
          <w:rFonts w:ascii="宋体" w:eastAsia="宋体" w:hAnsi="宋体" w:cs="宋体"/>
          <w:b/>
          <w:bCs/>
          <w:sz w:val="24"/>
          <w:szCs w:val="24"/>
        </w:rPr>
      </w:pPr>
      <w:bookmarkStart w:id="178" w:name="_Toc351203626"/>
      <w:bookmarkStart w:id="179" w:name="_Toc296346647"/>
      <w:bookmarkStart w:id="180" w:name="_Toc296503146"/>
      <w:bookmarkStart w:id="181" w:name="_Toc337558840"/>
      <w:r>
        <w:rPr>
          <w:rFonts w:ascii="宋体" w:eastAsia="宋体" w:hAnsi="宋体" w:cs="宋体" w:hint="eastAsia"/>
          <w:b/>
          <w:bCs/>
          <w:sz w:val="24"/>
          <w:szCs w:val="24"/>
        </w:rPr>
        <w:t>12. 争议解决</w:t>
      </w:r>
      <w:bookmarkEnd w:id="178"/>
    </w:p>
    <w:p w14:paraId="19305143" w14:textId="77777777" w:rsidR="00AE76F5" w:rsidRDefault="00BA4A20">
      <w:pPr>
        <w:tabs>
          <w:tab w:val="left" w:pos="360"/>
          <w:tab w:val="left" w:pos="1146"/>
        </w:tabs>
        <w:spacing w:line="360" w:lineRule="auto"/>
        <w:ind w:firstLineChars="100" w:firstLine="240"/>
        <w:rPr>
          <w:rFonts w:ascii="宋体" w:eastAsia="宋体" w:hAnsi="宋体" w:cs="宋体"/>
          <w:sz w:val="24"/>
          <w:szCs w:val="24"/>
        </w:rPr>
      </w:pPr>
      <w:bookmarkStart w:id="182" w:name="_Toc296503147"/>
      <w:bookmarkStart w:id="183" w:name="_Toc351203627"/>
      <w:bookmarkStart w:id="184" w:name="_Toc337558841"/>
      <w:bookmarkStart w:id="185" w:name="_Toc296346648"/>
      <w:bookmarkEnd w:id="179"/>
      <w:bookmarkEnd w:id="180"/>
      <w:bookmarkEnd w:id="181"/>
      <w:r>
        <w:rPr>
          <w:rFonts w:ascii="宋体" w:eastAsia="宋体" w:hAnsi="宋体" w:cs="宋体" w:hint="eastAsia"/>
          <w:sz w:val="24"/>
          <w:szCs w:val="24"/>
        </w:rPr>
        <w:t>12.1如果在甲方和乙方之间因履行合同而发生争端，包括对甲方代表的观点、指示、决定等产生争议时，乙方首先以书面形式提交甲方代表，并将此件复印提交甲方主管部门。甲方代表在收到信件后的7天内必须将其决定通知甲方主管部门和乙方。</w:t>
      </w:r>
    </w:p>
    <w:p w14:paraId="6DAA3B26" w14:textId="77777777" w:rsidR="00AE76F5" w:rsidRDefault="00BA4A20">
      <w:pPr>
        <w:tabs>
          <w:tab w:val="left" w:pos="360"/>
          <w:tab w:val="left" w:pos="1146"/>
        </w:tabs>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12.2甲乙双方在履行合同时发生争议，可以和解或者要求有关主管部门调解。当事人不愿和解、调解或者和解、调解不成的，双方可以由工程所在地法院解决争议。本工程所在地为江苏省南通市。</w:t>
      </w:r>
    </w:p>
    <w:p w14:paraId="36AC0968" w14:textId="77777777" w:rsidR="00AE76F5" w:rsidRDefault="00BA4A20">
      <w:pPr>
        <w:tabs>
          <w:tab w:val="left" w:pos="360"/>
          <w:tab w:val="left" w:pos="1146"/>
        </w:tabs>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 xml:space="preserve"> 12.3发生争议后，除非出现下列情况的，双方都应继续履行合同，保持施工连续，保护好已完工程：</w:t>
      </w:r>
    </w:p>
    <w:p w14:paraId="00F1A424" w14:textId="77777777" w:rsidR="00AE76F5" w:rsidRDefault="00BA4A20">
      <w:pPr>
        <w:tabs>
          <w:tab w:val="left" w:pos="425"/>
          <w:tab w:val="left" w:pos="992"/>
        </w:tabs>
        <w:spacing w:line="360" w:lineRule="auto"/>
        <w:ind w:firstLineChars="100" w:firstLine="240"/>
        <w:rPr>
          <w:rFonts w:ascii="宋体" w:eastAsia="宋体" w:hAnsi="宋体" w:cs="宋体"/>
          <w:sz w:val="24"/>
          <w:szCs w:val="24"/>
        </w:rPr>
      </w:pPr>
      <w:bookmarkStart w:id="186" w:name="_Toc26455_WPSOffice_Level1"/>
      <w:r>
        <w:rPr>
          <w:rFonts w:ascii="宋体" w:eastAsia="宋体" w:hAnsi="宋体" w:cs="宋体" w:hint="eastAsia"/>
          <w:sz w:val="24"/>
          <w:szCs w:val="24"/>
        </w:rPr>
        <w:t>12.3.1单方违约导致合同确已无法履行，双方协议停止施工；</w:t>
      </w:r>
      <w:bookmarkEnd w:id="186"/>
    </w:p>
    <w:p w14:paraId="5132A5E2" w14:textId="77777777" w:rsidR="00AE76F5" w:rsidRDefault="00BA4A20">
      <w:pPr>
        <w:tabs>
          <w:tab w:val="left" w:pos="425"/>
          <w:tab w:val="left" w:pos="992"/>
        </w:tabs>
        <w:spacing w:line="360" w:lineRule="auto"/>
        <w:ind w:firstLineChars="100" w:firstLine="240"/>
        <w:rPr>
          <w:rFonts w:ascii="宋体" w:eastAsia="宋体" w:hAnsi="宋体" w:cs="宋体"/>
          <w:sz w:val="24"/>
          <w:szCs w:val="24"/>
        </w:rPr>
      </w:pPr>
      <w:bookmarkStart w:id="187" w:name="_Toc17319_WPSOffice_Level1"/>
      <w:r>
        <w:rPr>
          <w:rFonts w:ascii="宋体" w:eastAsia="宋体" w:hAnsi="宋体" w:cs="宋体" w:hint="eastAsia"/>
          <w:sz w:val="24"/>
          <w:szCs w:val="24"/>
        </w:rPr>
        <w:t>12.3.2调解要求停止施工，且为双方接受；</w:t>
      </w:r>
      <w:bookmarkEnd w:id="187"/>
    </w:p>
    <w:p w14:paraId="1F12C0C5" w14:textId="77777777" w:rsidR="00AE76F5" w:rsidRDefault="00BA4A20">
      <w:pPr>
        <w:tabs>
          <w:tab w:val="left" w:pos="425"/>
          <w:tab w:val="left" w:pos="992"/>
        </w:tabs>
        <w:spacing w:line="360" w:lineRule="auto"/>
        <w:ind w:firstLineChars="100" w:firstLine="240"/>
        <w:rPr>
          <w:rFonts w:ascii="宋体" w:eastAsia="宋体" w:hAnsi="宋体" w:cs="Times New Roman"/>
          <w:sz w:val="24"/>
          <w:szCs w:val="24"/>
        </w:rPr>
      </w:pPr>
      <w:r>
        <w:rPr>
          <w:rFonts w:ascii="宋体" w:eastAsia="宋体" w:hAnsi="宋体" w:cs="宋体" w:hint="eastAsia"/>
          <w:sz w:val="24"/>
          <w:szCs w:val="24"/>
        </w:rPr>
        <w:t>法院要求停止施工</w:t>
      </w:r>
      <w:r>
        <w:rPr>
          <w:rFonts w:ascii="宋体" w:eastAsia="宋体" w:hAnsi="宋体" w:cs="Times New Roman" w:hint="eastAsia"/>
          <w:sz w:val="24"/>
          <w:szCs w:val="24"/>
        </w:rPr>
        <w:t>。</w:t>
      </w:r>
    </w:p>
    <w:p w14:paraId="2D7A1990" w14:textId="77777777" w:rsidR="00AE76F5" w:rsidRDefault="00BA4A20">
      <w:pPr>
        <w:spacing w:line="360" w:lineRule="auto"/>
        <w:ind w:firstLineChars="100" w:firstLine="240"/>
        <w:rPr>
          <w:rFonts w:ascii="宋体" w:eastAsia="宋体" w:hAnsi="宋体" w:cs="宋体"/>
          <w:sz w:val="24"/>
          <w:szCs w:val="24"/>
        </w:rPr>
      </w:pPr>
      <w:bookmarkStart w:id="188" w:name="_Toc16495_WPSOffice_Level1"/>
      <w:bookmarkStart w:id="189" w:name="_Toc351203631"/>
      <w:bookmarkStart w:id="190" w:name="_Toc337558845"/>
      <w:bookmarkStart w:id="191" w:name="_Toc296346653"/>
      <w:bookmarkStart w:id="192" w:name="_Toc296503152"/>
      <w:bookmarkEnd w:id="182"/>
      <w:bookmarkEnd w:id="183"/>
      <w:bookmarkEnd w:id="184"/>
      <w:bookmarkEnd w:id="185"/>
      <w:r>
        <w:rPr>
          <w:rFonts w:ascii="宋体" w:eastAsia="宋体" w:hAnsi="宋体" w:cs="宋体" w:hint="eastAsia"/>
          <w:sz w:val="24"/>
          <w:szCs w:val="24"/>
        </w:rPr>
        <w:t>12.3.3争议解决条款效</w:t>
      </w:r>
      <w:bookmarkEnd w:id="188"/>
      <w:r>
        <w:rPr>
          <w:rFonts w:ascii="宋体" w:eastAsia="宋体" w:hAnsi="宋体" w:cs="宋体" w:hint="eastAsia"/>
          <w:sz w:val="24"/>
          <w:szCs w:val="24"/>
        </w:rPr>
        <w:t>力</w:t>
      </w:r>
      <w:bookmarkEnd w:id="189"/>
    </w:p>
    <w:bookmarkEnd w:id="190"/>
    <w:bookmarkEnd w:id="191"/>
    <w:bookmarkEnd w:id="192"/>
    <w:p w14:paraId="4033748A"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 xml:space="preserve">12.4合同有关争议解决的条款独立存在，合同的变更、解除、终止、无效或者被撤销均不影响其效力。 </w:t>
      </w:r>
    </w:p>
    <w:tbl>
      <w:tblPr>
        <w:tblW w:w="7230" w:type="dxa"/>
        <w:tblInd w:w="108" w:type="dxa"/>
        <w:tblLook w:val="04A0" w:firstRow="1" w:lastRow="0" w:firstColumn="1" w:lastColumn="0" w:noHBand="0" w:noVBand="1"/>
      </w:tblPr>
      <w:tblGrid>
        <w:gridCol w:w="7230"/>
      </w:tblGrid>
      <w:tr w:rsidR="00AE76F5" w14:paraId="6390A8D0" w14:textId="77777777">
        <w:trPr>
          <w:trHeight w:val="312"/>
        </w:trPr>
        <w:tc>
          <w:tcPr>
            <w:tcW w:w="7230" w:type="dxa"/>
            <w:tcBorders>
              <w:top w:val="nil"/>
              <w:left w:val="nil"/>
              <w:bottom w:val="nil"/>
              <w:right w:val="nil"/>
            </w:tcBorders>
            <w:shd w:val="clear" w:color="auto" w:fill="auto"/>
            <w:noWrap/>
            <w:vAlign w:val="bottom"/>
          </w:tcPr>
          <w:p w14:paraId="110ABA10" w14:textId="77777777" w:rsidR="00AE76F5" w:rsidRDefault="00BA4A20">
            <w:pPr>
              <w:tabs>
                <w:tab w:val="left" w:pos="360"/>
                <w:tab w:val="left" w:pos="1146"/>
              </w:tabs>
              <w:spacing w:line="360" w:lineRule="auto"/>
              <w:ind w:firstLineChars="100" w:firstLine="240"/>
              <w:rPr>
                <w:rFonts w:ascii="宋体" w:eastAsia="宋体" w:hAnsi="宋体" w:cs="宋体"/>
                <w:sz w:val="24"/>
                <w:szCs w:val="24"/>
              </w:rPr>
            </w:pPr>
            <w:bookmarkStart w:id="193" w:name="RANGE!B3"/>
            <w:bookmarkStart w:id="194" w:name="_Toc6554_WPSOffice_Level1"/>
            <w:r>
              <w:rPr>
                <w:rFonts w:ascii="宋体" w:eastAsia="宋体" w:hAnsi="宋体" w:cs="宋体" w:hint="eastAsia"/>
                <w:sz w:val="24"/>
                <w:szCs w:val="24"/>
              </w:rPr>
              <w:t>附件1、工程保修合同</w:t>
            </w:r>
            <w:bookmarkEnd w:id="193"/>
          </w:p>
        </w:tc>
      </w:tr>
      <w:tr w:rsidR="00AE76F5" w14:paraId="58030595" w14:textId="77777777">
        <w:trPr>
          <w:trHeight w:val="312"/>
        </w:trPr>
        <w:tc>
          <w:tcPr>
            <w:tcW w:w="7230" w:type="dxa"/>
            <w:tcBorders>
              <w:top w:val="nil"/>
              <w:left w:val="nil"/>
              <w:bottom w:val="nil"/>
              <w:right w:val="nil"/>
            </w:tcBorders>
            <w:shd w:val="clear" w:color="auto" w:fill="auto"/>
            <w:noWrap/>
            <w:vAlign w:val="bottom"/>
          </w:tcPr>
          <w:p w14:paraId="3FA92BD3" w14:textId="77777777" w:rsidR="00AE76F5" w:rsidRDefault="00BA4A20">
            <w:pPr>
              <w:tabs>
                <w:tab w:val="left" w:pos="360"/>
                <w:tab w:val="left" w:pos="1146"/>
              </w:tabs>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附件2、现场施工管理要求</w:t>
            </w:r>
          </w:p>
        </w:tc>
      </w:tr>
      <w:tr w:rsidR="00AE76F5" w14:paraId="41DF28EF" w14:textId="77777777">
        <w:trPr>
          <w:trHeight w:val="312"/>
        </w:trPr>
        <w:tc>
          <w:tcPr>
            <w:tcW w:w="7230" w:type="dxa"/>
            <w:tcBorders>
              <w:top w:val="nil"/>
              <w:left w:val="nil"/>
              <w:bottom w:val="nil"/>
              <w:right w:val="nil"/>
            </w:tcBorders>
            <w:shd w:val="clear" w:color="auto" w:fill="auto"/>
            <w:noWrap/>
            <w:vAlign w:val="bottom"/>
          </w:tcPr>
          <w:p w14:paraId="06FA0D5C" w14:textId="77777777" w:rsidR="00AE76F5" w:rsidRDefault="00BA4A20">
            <w:pPr>
              <w:tabs>
                <w:tab w:val="left" w:pos="360"/>
                <w:tab w:val="left" w:pos="1146"/>
              </w:tabs>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3</w:t>
            </w:r>
            <w:r>
              <w:rPr>
                <w:rFonts w:ascii="宋体" w:eastAsia="宋体" w:hAnsi="宋体" w:cs="宋体" w:hint="eastAsia"/>
                <w:sz w:val="24"/>
                <w:szCs w:val="24"/>
              </w:rPr>
              <w:t>、廉政承诺书</w:t>
            </w:r>
          </w:p>
        </w:tc>
      </w:tr>
      <w:tr w:rsidR="00AE76F5" w14:paraId="07E51D61" w14:textId="77777777">
        <w:trPr>
          <w:trHeight w:val="312"/>
        </w:trPr>
        <w:tc>
          <w:tcPr>
            <w:tcW w:w="7230" w:type="dxa"/>
            <w:tcBorders>
              <w:top w:val="nil"/>
              <w:left w:val="nil"/>
              <w:bottom w:val="nil"/>
              <w:right w:val="nil"/>
            </w:tcBorders>
            <w:shd w:val="clear" w:color="auto" w:fill="auto"/>
            <w:noWrap/>
            <w:vAlign w:val="bottom"/>
          </w:tcPr>
          <w:p w14:paraId="2932409A" w14:textId="77777777" w:rsidR="00AE76F5" w:rsidRDefault="00BA4A20">
            <w:pPr>
              <w:tabs>
                <w:tab w:val="left" w:pos="360"/>
                <w:tab w:val="left" w:pos="1146"/>
              </w:tabs>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4</w:t>
            </w:r>
            <w:r>
              <w:rPr>
                <w:rFonts w:ascii="宋体" w:eastAsia="宋体" w:hAnsi="宋体" w:cs="宋体" w:hint="eastAsia"/>
                <w:sz w:val="24"/>
                <w:szCs w:val="24"/>
              </w:rPr>
              <w:t>、承包承诺书</w:t>
            </w:r>
          </w:p>
        </w:tc>
      </w:tr>
      <w:tr w:rsidR="00AE76F5" w14:paraId="7B4D4EA2" w14:textId="77777777">
        <w:trPr>
          <w:trHeight w:val="312"/>
        </w:trPr>
        <w:tc>
          <w:tcPr>
            <w:tcW w:w="7230" w:type="dxa"/>
            <w:tcBorders>
              <w:top w:val="nil"/>
              <w:left w:val="nil"/>
              <w:bottom w:val="nil"/>
              <w:right w:val="nil"/>
            </w:tcBorders>
            <w:shd w:val="clear" w:color="auto" w:fill="auto"/>
            <w:noWrap/>
            <w:vAlign w:val="bottom"/>
          </w:tcPr>
          <w:p w14:paraId="7BA4C603" w14:textId="77777777" w:rsidR="00AE76F5" w:rsidRDefault="00BA4A20">
            <w:pPr>
              <w:tabs>
                <w:tab w:val="left" w:pos="360"/>
                <w:tab w:val="left" w:pos="1146"/>
              </w:tabs>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5</w:t>
            </w:r>
            <w:r>
              <w:rPr>
                <w:rFonts w:ascii="宋体" w:eastAsia="宋体" w:hAnsi="宋体" w:cs="宋体" w:hint="eastAsia"/>
                <w:sz w:val="24"/>
                <w:szCs w:val="24"/>
              </w:rPr>
              <w:t>、承包人管理配合及施工分界内容</w:t>
            </w:r>
          </w:p>
        </w:tc>
      </w:tr>
      <w:tr w:rsidR="00AE76F5" w14:paraId="11E810CE" w14:textId="77777777">
        <w:trPr>
          <w:trHeight w:val="312"/>
        </w:trPr>
        <w:tc>
          <w:tcPr>
            <w:tcW w:w="7230" w:type="dxa"/>
            <w:tcBorders>
              <w:top w:val="nil"/>
              <w:left w:val="nil"/>
              <w:bottom w:val="nil"/>
              <w:right w:val="nil"/>
            </w:tcBorders>
            <w:shd w:val="clear" w:color="auto" w:fill="auto"/>
            <w:noWrap/>
            <w:vAlign w:val="bottom"/>
          </w:tcPr>
          <w:p w14:paraId="5FCE8C45" w14:textId="77777777" w:rsidR="00AE76F5" w:rsidRDefault="00BA4A20">
            <w:pPr>
              <w:tabs>
                <w:tab w:val="left" w:pos="360"/>
                <w:tab w:val="left" w:pos="1146"/>
              </w:tabs>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lastRenderedPageBreak/>
              <w:t>附件</w:t>
            </w:r>
            <w:r>
              <w:rPr>
                <w:rFonts w:ascii="宋体" w:eastAsia="宋体" w:hAnsi="宋体" w:cs="宋体"/>
                <w:sz w:val="24"/>
                <w:szCs w:val="24"/>
              </w:rPr>
              <w:t>6</w:t>
            </w:r>
            <w:r>
              <w:rPr>
                <w:rFonts w:ascii="宋体" w:eastAsia="宋体" w:hAnsi="宋体" w:cs="宋体" w:hint="eastAsia"/>
                <w:sz w:val="24"/>
                <w:szCs w:val="24"/>
              </w:rPr>
              <w:t>、关于设计变更、现场签证的协议</w:t>
            </w:r>
          </w:p>
        </w:tc>
      </w:tr>
      <w:tr w:rsidR="00AE76F5" w14:paraId="45F37958" w14:textId="77777777">
        <w:trPr>
          <w:trHeight w:val="312"/>
        </w:trPr>
        <w:tc>
          <w:tcPr>
            <w:tcW w:w="7230" w:type="dxa"/>
            <w:tcBorders>
              <w:top w:val="nil"/>
              <w:left w:val="nil"/>
              <w:bottom w:val="nil"/>
              <w:right w:val="nil"/>
            </w:tcBorders>
            <w:shd w:val="clear" w:color="auto" w:fill="auto"/>
            <w:noWrap/>
            <w:vAlign w:val="bottom"/>
          </w:tcPr>
          <w:p w14:paraId="0ED96B3B" w14:textId="77777777" w:rsidR="00AE76F5" w:rsidRDefault="00BA4A20">
            <w:pPr>
              <w:tabs>
                <w:tab w:val="left" w:pos="360"/>
                <w:tab w:val="left" w:pos="1146"/>
              </w:tabs>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7</w:t>
            </w:r>
            <w:r>
              <w:rPr>
                <w:rFonts w:ascii="宋体" w:eastAsia="宋体" w:hAnsi="宋体" w:cs="宋体" w:hint="eastAsia"/>
                <w:sz w:val="24"/>
                <w:szCs w:val="24"/>
              </w:rPr>
              <w:t>、设计变更审批表</w:t>
            </w:r>
          </w:p>
        </w:tc>
      </w:tr>
      <w:tr w:rsidR="00AE76F5" w14:paraId="45A3EF4B" w14:textId="77777777">
        <w:trPr>
          <w:trHeight w:val="312"/>
        </w:trPr>
        <w:tc>
          <w:tcPr>
            <w:tcW w:w="7230" w:type="dxa"/>
            <w:tcBorders>
              <w:top w:val="nil"/>
              <w:left w:val="nil"/>
              <w:bottom w:val="nil"/>
              <w:right w:val="nil"/>
            </w:tcBorders>
            <w:shd w:val="clear" w:color="auto" w:fill="auto"/>
            <w:noWrap/>
            <w:vAlign w:val="bottom"/>
          </w:tcPr>
          <w:p w14:paraId="288306AD" w14:textId="77777777" w:rsidR="00AE76F5" w:rsidRDefault="00BA4A20">
            <w:pPr>
              <w:tabs>
                <w:tab w:val="left" w:pos="360"/>
                <w:tab w:val="left" w:pos="1146"/>
              </w:tabs>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8</w:t>
            </w:r>
            <w:r>
              <w:rPr>
                <w:rFonts w:ascii="宋体" w:eastAsia="宋体" w:hAnsi="宋体" w:cs="宋体" w:hint="eastAsia"/>
                <w:sz w:val="24"/>
                <w:szCs w:val="24"/>
              </w:rPr>
              <w:t>、现场签证审批表</w:t>
            </w:r>
          </w:p>
        </w:tc>
      </w:tr>
      <w:tr w:rsidR="00AE76F5" w14:paraId="0AB7D2F0" w14:textId="77777777">
        <w:trPr>
          <w:trHeight w:val="312"/>
        </w:trPr>
        <w:tc>
          <w:tcPr>
            <w:tcW w:w="7230" w:type="dxa"/>
            <w:tcBorders>
              <w:top w:val="nil"/>
              <w:left w:val="nil"/>
              <w:bottom w:val="nil"/>
              <w:right w:val="nil"/>
            </w:tcBorders>
            <w:shd w:val="clear" w:color="auto" w:fill="auto"/>
            <w:noWrap/>
            <w:vAlign w:val="bottom"/>
          </w:tcPr>
          <w:p w14:paraId="3D1FDEEC" w14:textId="77777777" w:rsidR="00AE76F5" w:rsidRDefault="00BA4A20">
            <w:pPr>
              <w:tabs>
                <w:tab w:val="left" w:pos="360"/>
                <w:tab w:val="left" w:pos="1146"/>
              </w:tabs>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9</w:t>
            </w:r>
            <w:r>
              <w:rPr>
                <w:rFonts w:ascii="宋体" w:eastAsia="宋体" w:hAnsi="宋体" w:cs="宋体" w:hint="eastAsia"/>
                <w:sz w:val="24"/>
                <w:szCs w:val="24"/>
              </w:rPr>
              <w:t>、付款申批表</w:t>
            </w:r>
          </w:p>
        </w:tc>
      </w:tr>
      <w:tr w:rsidR="00AE76F5" w14:paraId="03654FD2" w14:textId="77777777">
        <w:trPr>
          <w:trHeight w:val="312"/>
        </w:trPr>
        <w:tc>
          <w:tcPr>
            <w:tcW w:w="7230" w:type="dxa"/>
            <w:tcBorders>
              <w:top w:val="nil"/>
              <w:left w:val="nil"/>
              <w:bottom w:val="nil"/>
              <w:right w:val="nil"/>
            </w:tcBorders>
            <w:shd w:val="clear" w:color="auto" w:fill="auto"/>
            <w:noWrap/>
            <w:vAlign w:val="bottom"/>
          </w:tcPr>
          <w:p w14:paraId="4923F470" w14:textId="77777777" w:rsidR="00AE76F5" w:rsidRDefault="00BA4A20">
            <w:pPr>
              <w:tabs>
                <w:tab w:val="left" w:pos="360"/>
                <w:tab w:val="left" w:pos="1146"/>
              </w:tabs>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10</w:t>
            </w:r>
            <w:r>
              <w:rPr>
                <w:rFonts w:ascii="宋体" w:eastAsia="宋体" w:hAnsi="宋体" w:cs="宋体" w:hint="eastAsia"/>
                <w:sz w:val="24"/>
                <w:szCs w:val="24"/>
              </w:rPr>
              <w:t>、施工组织计划、主要施工节点施工进度计划（施工单位进场前提供）</w:t>
            </w:r>
          </w:p>
        </w:tc>
      </w:tr>
      <w:tr w:rsidR="00AE76F5" w14:paraId="713EE24F" w14:textId="77777777">
        <w:trPr>
          <w:trHeight w:val="312"/>
        </w:trPr>
        <w:tc>
          <w:tcPr>
            <w:tcW w:w="7230" w:type="dxa"/>
            <w:tcBorders>
              <w:top w:val="nil"/>
              <w:left w:val="nil"/>
              <w:bottom w:val="nil"/>
              <w:right w:val="nil"/>
            </w:tcBorders>
            <w:shd w:val="clear" w:color="auto" w:fill="auto"/>
            <w:noWrap/>
            <w:vAlign w:val="bottom"/>
          </w:tcPr>
          <w:p w14:paraId="60B3EAAD" w14:textId="77777777" w:rsidR="00AE76F5" w:rsidRDefault="00BA4A20">
            <w:pPr>
              <w:tabs>
                <w:tab w:val="left" w:pos="360"/>
                <w:tab w:val="left" w:pos="1146"/>
              </w:tabs>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11</w:t>
            </w:r>
            <w:r>
              <w:rPr>
                <w:rFonts w:ascii="宋体" w:eastAsia="宋体" w:hAnsi="宋体" w:cs="宋体" w:hint="eastAsia"/>
                <w:sz w:val="24"/>
                <w:szCs w:val="24"/>
              </w:rPr>
              <w:t>、工程移交单</w:t>
            </w:r>
          </w:p>
        </w:tc>
      </w:tr>
      <w:tr w:rsidR="00AE76F5" w14:paraId="17AB85AC" w14:textId="77777777">
        <w:trPr>
          <w:trHeight w:val="312"/>
        </w:trPr>
        <w:tc>
          <w:tcPr>
            <w:tcW w:w="7230" w:type="dxa"/>
            <w:tcBorders>
              <w:top w:val="nil"/>
              <w:left w:val="nil"/>
              <w:bottom w:val="nil"/>
              <w:right w:val="nil"/>
            </w:tcBorders>
            <w:shd w:val="clear" w:color="auto" w:fill="auto"/>
            <w:noWrap/>
            <w:vAlign w:val="bottom"/>
          </w:tcPr>
          <w:p w14:paraId="147CED62" w14:textId="77777777" w:rsidR="00AE76F5" w:rsidRDefault="00BA4A20">
            <w:pPr>
              <w:tabs>
                <w:tab w:val="left" w:pos="360"/>
                <w:tab w:val="left" w:pos="1146"/>
              </w:tabs>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12</w:t>
            </w:r>
            <w:r>
              <w:rPr>
                <w:rFonts w:ascii="宋体" w:eastAsia="宋体" w:hAnsi="宋体" w:cs="宋体" w:hint="eastAsia"/>
                <w:sz w:val="24"/>
                <w:szCs w:val="24"/>
              </w:rPr>
              <w:t>、海安理工置业有限公司工程项目结算审计办法</w:t>
            </w:r>
          </w:p>
        </w:tc>
      </w:tr>
      <w:tr w:rsidR="00AE76F5" w14:paraId="2034AE96" w14:textId="77777777">
        <w:trPr>
          <w:trHeight w:val="312"/>
        </w:trPr>
        <w:tc>
          <w:tcPr>
            <w:tcW w:w="7230" w:type="dxa"/>
            <w:tcBorders>
              <w:top w:val="nil"/>
              <w:left w:val="nil"/>
              <w:bottom w:val="nil"/>
              <w:right w:val="nil"/>
            </w:tcBorders>
            <w:shd w:val="clear" w:color="auto" w:fill="auto"/>
            <w:noWrap/>
            <w:vAlign w:val="bottom"/>
          </w:tcPr>
          <w:p w14:paraId="2A33CC63" w14:textId="77777777" w:rsidR="00AE76F5" w:rsidRDefault="00BA4A20">
            <w:pPr>
              <w:tabs>
                <w:tab w:val="left" w:pos="360"/>
                <w:tab w:val="left" w:pos="1146"/>
              </w:tabs>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13</w:t>
            </w:r>
            <w:r>
              <w:rPr>
                <w:rFonts w:ascii="宋体" w:eastAsia="宋体" w:hAnsi="宋体" w:cs="宋体" w:hint="eastAsia"/>
                <w:sz w:val="24"/>
                <w:szCs w:val="24"/>
              </w:rPr>
              <w:t>、主要材料品牌一览表</w:t>
            </w:r>
          </w:p>
        </w:tc>
      </w:tr>
      <w:tr w:rsidR="00AE76F5" w14:paraId="2F2C5642" w14:textId="77777777">
        <w:trPr>
          <w:trHeight w:val="312"/>
        </w:trPr>
        <w:tc>
          <w:tcPr>
            <w:tcW w:w="7230" w:type="dxa"/>
            <w:tcBorders>
              <w:top w:val="nil"/>
              <w:left w:val="nil"/>
              <w:bottom w:val="nil"/>
              <w:right w:val="nil"/>
            </w:tcBorders>
            <w:shd w:val="clear" w:color="auto" w:fill="auto"/>
            <w:noWrap/>
            <w:vAlign w:val="bottom"/>
          </w:tcPr>
          <w:p w14:paraId="201A61F2" w14:textId="77777777" w:rsidR="00AE76F5" w:rsidRDefault="00BA4A20">
            <w:pPr>
              <w:tabs>
                <w:tab w:val="left" w:pos="360"/>
                <w:tab w:val="left" w:pos="1146"/>
              </w:tabs>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14</w:t>
            </w:r>
            <w:r>
              <w:rPr>
                <w:rFonts w:ascii="宋体" w:eastAsia="宋体" w:hAnsi="宋体" w:cs="宋体" w:hint="eastAsia"/>
                <w:sz w:val="24"/>
                <w:szCs w:val="24"/>
              </w:rPr>
              <w:t>、</w:t>
            </w:r>
            <w:proofErr w:type="gramStart"/>
            <w:r>
              <w:rPr>
                <w:rFonts w:ascii="宋体" w:eastAsia="宋体" w:hAnsi="宋体" w:cs="宋体" w:hint="eastAsia"/>
                <w:sz w:val="24"/>
                <w:szCs w:val="24"/>
              </w:rPr>
              <w:t>乙供材料认质</w:t>
            </w:r>
            <w:proofErr w:type="gramEnd"/>
            <w:r>
              <w:rPr>
                <w:rFonts w:ascii="宋体" w:eastAsia="宋体" w:hAnsi="宋体" w:cs="宋体" w:hint="eastAsia"/>
                <w:sz w:val="24"/>
                <w:szCs w:val="24"/>
              </w:rPr>
              <w:t>认价表</w:t>
            </w:r>
          </w:p>
        </w:tc>
      </w:tr>
      <w:tr w:rsidR="00AE76F5" w14:paraId="412679F8" w14:textId="77777777">
        <w:trPr>
          <w:trHeight w:val="70"/>
        </w:trPr>
        <w:tc>
          <w:tcPr>
            <w:tcW w:w="7230" w:type="dxa"/>
            <w:tcBorders>
              <w:top w:val="nil"/>
              <w:left w:val="nil"/>
              <w:bottom w:val="nil"/>
              <w:right w:val="nil"/>
            </w:tcBorders>
            <w:shd w:val="clear" w:color="auto" w:fill="auto"/>
            <w:noWrap/>
            <w:vAlign w:val="bottom"/>
          </w:tcPr>
          <w:p w14:paraId="52F5F78B" w14:textId="77777777" w:rsidR="00AE76F5" w:rsidRDefault="00BA4A20">
            <w:pPr>
              <w:tabs>
                <w:tab w:val="left" w:pos="360"/>
                <w:tab w:val="left" w:pos="1146"/>
              </w:tabs>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sz w:val="24"/>
                <w:szCs w:val="24"/>
              </w:rPr>
              <w:t>15</w:t>
            </w:r>
            <w:r>
              <w:rPr>
                <w:rFonts w:ascii="宋体" w:eastAsia="宋体" w:hAnsi="宋体" w:cs="宋体" w:hint="eastAsia"/>
                <w:sz w:val="24"/>
                <w:szCs w:val="24"/>
              </w:rPr>
              <w:t>、竣工结算资料整理及要求</w:t>
            </w:r>
          </w:p>
        </w:tc>
      </w:tr>
    </w:tbl>
    <w:p w14:paraId="7C21FD33" w14:textId="77777777" w:rsidR="00AE76F5" w:rsidRDefault="00AE76F5">
      <w:pPr>
        <w:jc w:val="center"/>
        <w:rPr>
          <w:rFonts w:ascii="宋体" w:eastAsia="宋体" w:hAnsi="宋体" w:cs="Times New Roman"/>
          <w:b/>
          <w:sz w:val="32"/>
          <w:szCs w:val="24"/>
        </w:rPr>
      </w:pPr>
    </w:p>
    <w:p w14:paraId="3EFB9320" w14:textId="77777777" w:rsidR="00AE76F5" w:rsidRDefault="00AE76F5">
      <w:pPr>
        <w:jc w:val="center"/>
        <w:rPr>
          <w:rFonts w:ascii="宋体" w:eastAsia="宋体" w:hAnsi="宋体" w:cs="Times New Roman"/>
          <w:b/>
          <w:sz w:val="32"/>
          <w:szCs w:val="24"/>
        </w:rPr>
      </w:pPr>
    </w:p>
    <w:p w14:paraId="5448075E" w14:textId="020190A6" w:rsidR="00AE76F5" w:rsidRDefault="00AE76F5">
      <w:pPr>
        <w:jc w:val="center"/>
        <w:rPr>
          <w:rFonts w:ascii="宋体" w:eastAsia="宋体" w:hAnsi="宋体" w:cs="Times New Roman"/>
          <w:b/>
          <w:sz w:val="32"/>
          <w:szCs w:val="24"/>
        </w:rPr>
      </w:pPr>
    </w:p>
    <w:p w14:paraId="1116F312" w14:textId="3877A6F3" w:rsidR="00BD6B8A" w:rsidRDefault="00BD6B8A">
      <w:pPr>
        <w:jc w:val="center"/>
        <w:rPr>
          <w:rFonts w:ascii="宋体" w:eastAsia="宋体" w:hAnsi="宋体" w:cs="Times New Roman"/>
          <w:b/>
          <w:sz w:val="32"/>
          <w:szCs w:val="24"/>
        </w:rPr>
      </w:pPr>
    </w:p>
    <w:p w14:paraId="614C859A" w14:textId="4FAE502B" w:rsidR="00BD6B8A" w:rsidRDefault="00BD6B8A">
      <w:pPr>
        <w:jc w:val="center"/>
        <w:rPr>
          <w:rFonts w:ascii="宋体" w:eastAsia="宋体" w:hAnsi="宋体" w:cs="Times New Roman"/>
          <w:b/>
          <w:sz w:val="32"/>
          <w:szCs w:val="24"/>
        </w:rPr>
      </w:pPr>
    </w:p>
    <w:p w14:paraId="6D4658AF" w14:textId="3EC53453" w:rsidR="00BD6B8A" w:rsidRDefault="00BD6B8A">
      <w:pPr>
        <w:jc w:val="center"/>
        <w:rPr>
          <w:rFonts w:ascii="宋体" w:eastAsia="宋体" w:hAnsi="宋体" w:cs="Times New Roman"/>
          <w:b/>
          <w:sz w:val="32"/>
          <w:szCs w:val="24"/>
        </w:rPr>
      </w:pPr>
    </w:p>
    <w:p w14:paraId="2E752CA5" w14:textId="603E7D46" w:rsidR="00BD6B8A" w:rsidRDefault="00BD6B8A">
      <w:pPr>
        <w:jc w:val="center"/>
        <w:rPr>
          <w:rFonts w:ascii="宋体" w:eastAsia="宋体" w:hAnsi="宋体" w:cs="Times New Roman"/>
          <w:b/>
          <w:sz w:val="32"/>
          <w:szCs w:val="24"/>
        </w:rPr>
      </w:pPr>
    </w:p>
    <w:p w14:paraId="5858BD45" w14:textId="5F61EDE9" w:rsidR="00BD6B8A" w:rsidRDefault="00BD6B8A">
      <w:pPr>
        <w:jc w:val="center"/>
        <w:rPr>
          <w:rFonts w:ascii="宋体" w:eastAsia="宋体" w:hAnsi="宋体" w:cs="Times New Roman"/>
          <w:b/>
          <w:sz w:val="32"/>
          <w:szCs w:val="24"/>
        </w:rPr>
      </w:pPr>
    </w:p>
    <w:p w14:paraId="4AF0E86C" w14:textId="17115CD7" w:rsidR="00BD6B8A" w:rsidRDefault="00BD6B8A">
      <w:pPr>
        <w:jc w:val="center"/>
        <w:rPr>
          <w:rFonts w:ascii="宋体" w:eastAsia="宋体" w:hAnsi="宋体" w:cs="Times New Roman"/>
          <w:b/>
          <w:sz w:val="32"/>
          <w:szCs w:val="24"/>
        </w:rPr>
      </w:pPr>
    </w:p>
    <w:p w14:paraId="10236346" w14:textId="38A42CA0" w:rsidR="00BD6B8A" w:rsidRDefault="00BD6B8A">
      <w:pPr>
        <w:jc w:val="center"/>
        <w:rPr>
          <w:rFonts w:ascii="宋体" w:eastAsia="宋体" w:hAnsi="宋体" w:cs="Times New Roman"/>
          <w:b/>
          <w:sz w:val="32"/>
          <w:szCs w:val="24"/>
        </w:rPr>
      </w:pPr>
    </w:p>
    <w:p w14:paraId="0D50D8CF" w14:textId="719A3924" w:rsidR="00BD6B8A" w:rsidRDefault="00BD6B8A">
      <w:pPr>
        <w:jc w:val="center"/>
        <w:rPr>
          <w:rFonts w:ascii="宋体" w:eastAsia="宋体" w:hAnsi="宋体" w:cs="Times New Roman"/>
          <w:b/>
          <w:sz w:val="32"/>
          <w:szCs w:val="24"/>
        </w:rPr>
      </w:pPr>
    </w:p>
    <w:p w14:paraId="448EFFE8" w14:textId="3CFC3B6D" w:rsidR="00BD6B8A" w:rsidRDefault="00BD6B8A">
      <w:pPr>
        <w:jc w:val="center"/>
        <w:rPr>
          <w:rFonts w:ascii="宋体" w:eastAsia="宋体" w:hAnsi="宋体" w:cs="Times New Roman"/>
          <w:b/>
          <w:sz w:val="32"/>
          <w:szCs w:val="24"/>
        </w:rPr>
      </w:pPr>
    </w:p>
    <w:p w14:paraId="33809DC3" w14:textId="77777777" w:rsidR="00BD6B8A" w:rsidRDefault="00BD6B8A">
      <w:pPr>
        <w:jc w:val="center"/>
        <w:rPr>
          <w:rFonts w:ascii="宋体" w:eastAsia="宋体" w:hAnsi="宋体" w:cs="Times New Roman"/>
          <w:b/>
          <w:sz w:val="32"/>
          <w:szCs w:val="24"/>
        </w:rPr>
      </w:pPr>
    </w:p>
    <w:p w14:paraId="6A4F8BB2" w14:textId="77777777" w:rsidR="00AE76F5" w:rsidRDefault="00AE76F5">
      <w:pPr>
        <w:jc w:val="center"/>
        <w:rPr>
          <w:rFonts w:ascii="宋体" w:eastAsia="宋体" w:hAnsi="宋体" w:cs="Times New Roman"/>
          <w:b/>
          <w:sz w:val="32"/>
          <w:szCs w:val="24"/>
        </w:rPr>
      </w:pPr>
    </w:p>
    <w:bookmarkEnd w:id="194"/>
    <w:p w14:paraId="08AF10BF"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lastRenderedPageBreak/>
        <w:t>合同附件1、</w:t>
      </w:r>
    </w:p>
    <w:p w14:paraId="3F222423" w14:textId="77777777" w:rsidR="00AE76F5" w:rsidRDefault="00BA4A20">
      <w:pPr>
        <w:spacing w:beforeLines="50" w:before="156" w:afterLines="50" w:after="156" w:line="360" w:lineRule="auto"/>
        <w:jc w:val="center"/>
        <w:outlineLvl w:val="2"/>
        <w:rPr>
          <w:rFonts w:ascii="宋体" w:eastAsia="宋体" w:hAnsi="宋体" w:cs="宋体"/>
          <w:b/>
          <w:bCs/>
          <w:sz w:val="24"/>
          <w:szCs w:val="24"/>
        </w:rPr>
      </w:pPr>
      <w:bookmarkStart w:id="195" w:name="_Toc27482_WPSOffice_Level1"/>
      <w:r>
        <w:rPr>
          <w:rFonts w:ascii="宋体" w:eastAsia="宋体" w:hAnsi="宋体" w:cs="宋体" w:hint="eastAsia"/>
          <w:b/>
          <w:bCs/>
          <w:sz w:val="24"/>
          <w:szCs w:val="24"/>
        </w:rPr>
        <w:t>工程保修合同</w:t>
      </w:r>
      <w:bookmarkEnd w:id="195"/>
    </w:p>
    <w:p w14:paraId="1BD127C3" w14:textId="77777777" w:rsidR="00AE76F5" w:rsidRDefault="00BA4A20">
      <w:pPr>
        <w:spacing w:beforeLines="50" w:before="156" w:afterLines="50" w:after="156" w:line="360" w:lineRule="auto"/>
        <w:rPr>
          <w:rFonts w:ascii="宋体" w:eastAsia="宋体" w:hAnsi="宋体" w:cs="宋体"/>
          <w:sz w:val="24"/>
          <w:szCs w:val="24"/>
        </w:rPr>
      </w:pPr>
      <w:r>
        <w:rPr>
          <w:rFonts w:ascii="宋体" w:eastAsia="宋体" w:hAnsi="宋体" w:cs="宋体" w:hint="eastAsia"/>
          <w:sz w:val="24"/>
          <w:szCs w:val="24"/>
        </w:rPr>
        <w:t>发包人（全称）：</w:t>
      </w:r>
      <w:r>
        <w:rPr>
          <w:rFonts w:ascii="宋体" w:eastAsia="宋体" w:hAnsi="宋体" w:cs="宋体" w:hint="eastAsia"/>
          <w:sz w:val="24"/>
          <w:szCs w:val="24"/>
          <w:u w:val="single"/>
        </w:rPr>
        <w:t xml:space="preserve">海安理工置业有限公司   </w:t>
      </w:r>
      <w:r>
        <w:rPr>
          <w:rFonts w:ascii="宋体" w:eastAsia="宋体" w:hAnsi="宋体" w:cs="宋体" w:hint="eastAsia"/>
          <w:sz w:val="24"/>
          <w:szCs w:val="24"/>
        </w:rPr>
        <w:t xml:space="preserve">（简称甲方）                       </w:t>
      </w:r>
    </w:p>
    <w:p w14:paraId="41EF1D89"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承包人（全称）：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 xml:space="preserve"> （简称乙方）                               </w:t>
      </w:r>
    </w:p>
    <w:p w14:paraId="0D4CE55E"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发包人、承包人根据《中华人民共和国建筑法》、《建设工程质量管理条例》和《房屋建筑工程质量保修办法》，经协商一致，对海安理工置业有限公司海安理工佳园工程签订本工程保修合同。</w:t>
      </w:r>
    </w:p>
    <w:p w14:paraId="5A07FD65" w14:textId="77777777" w:rsidR="00AE76F5" w:rsidRDefault="00BA4A20">
      <w:pPr>
        <w:spacing w:line="360" w:lineRule="auto"/>
        <w:outlineLvl w:val="2"/>
        <w:rPr>
          <w:rFonts w:ascii="宋体" w:eastAsia="宋体" w:hAnsi="宋体" w:cs="宋体"/>
          <w:sz w:val="24"/>
          <w:szCs w:val="24"/>
        </w:rPr>
      </w:pPr>
      <w:bookmarkStart w:id="196" w:name="_Toc2606_WPSOffice_Level1"/>
      <w:r>
        <w:rPr>
          <w:rFonts w:ascii="宋体" w:eastAsia="宋体" w:hAnsi="宋体" w:cs="宋体" w:hint="eastAsia"/>
          <w:sz w:val="24"/>
          <w:szCs w:val="24"/>
        </w:rPr>
        <w:t>一、工程质量保修范围和内容</w:t>
      </w:r>
      <w:bookmarkEnd w:id="196"/>
    </w:p>
    <w:p w14:paraId="7F90F902"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承包人在质量保修期内，按照有关法律、法规、规章的管理规定和双方约定，承担本工程质量保修责任。</w:t>
      </w:r>
    </w:p>
    <w:p w14:paraId="77ADC273"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质量保修范围包括地基基础工程、主体结构工程，屋面防水工程、有防水要求的卫生间、阳台、露台、房间和外墙面的防渗漏，电气管线、给排水管道、设备安装和装修工程，以及其他工程承发包合同范围内所有工程。</w:t>
      </w:r>
    </w:p>
    <w:p w14:paraId="6009B860"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1、质量保修项目内容及范围：海安理工置业有限公司理工佳园工程全部施工图范围内的定期检修、保养及维护。</w:t>
      </w:r>
    </w:p>
    <w:p w14:paraId="6FF32BCA"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2、承包人承诺：遵守发包人为质量保修、追偿及快速维修（补偿）而指定的相关流程。即当因施工质量产生投诉时，由发包人组织建设各方查找原因，以事实为依据划分责任，承包人参与并认可。当发包人、承包人双方及业主当事人三方就维修或补偿意见有分歧时，且如不及时决定强制维修（补偿）就可能导致事态扩大或对发包人声誉和经济产生更大后果和损失时，发包人可单独与业主谈判补偿的方式、方法或金额。并将业主维修要求或相应补偿或等额补偿的数额及谈判的金额等情况及时以口头、电子邮件、电话或书面的形式告知承包人向承包人追偿，承包人应即时回应。承包人对经发包方谈判的最后补偿金额有异议时，可以在三</w:t>
      </w:r>
      <w:proofErr w:type="gramStart"/>
      <w:r>
        <w:rPr>
          <w:rFonts w:ascii="宋体" w:eastAsia="宋体" w:hAnsi="宋体" w:cs="宋体" w:hint="eastAsia"/>
          <w:sz w:val="24"/>
          <w:szCs w:val="24"/>
        </w:rPr>
        <w:t>日内与</w:t>
      </w:r>
      <w:proofErr w:type="gramEnd"/>
      <w:r>
        <w:rPr>
          <w:rFonts w:ascii="宋体" w:eastAsia="宋体" w:hAnsi="宋体" w:cs="宋体" w:hint="eastAsia"/>
          <w:sz w:val="24"/>
          <w:szCs w:val="24"/>
        </w:rPr>
        <w:t>发包方进行协商；若协商</w:t>
      </w:r>
      <w:proofErr w:type="gramStart"/>
      <w:r>
        <w:rPr>
          <w:rFonts w:ascii="宋体" w:eastAsia="宋体" w:hAnsi="宋体" w:cs="宋体" w:hint="eastAsia"/>
          <w:sz w:val="24"/>
          <w:szCs w:val="24"/>
        </w:rPr>
        <w:t>不成且</w:t>
      </w:r>
      <w:proofErr w:type="gramEnd"/>
      <w:r>
        <w:rPr>
          <w:rFonts w:ascii="宋体" w:eastAsia="宋体" w:hAnsi="宋体" w:cs="宋体" w:hint="eastAsia"/>
          <w:sz w:val="24"/>
          <w:szCs w:val="24"/>
        </w:rPr>
        <w:t>承包人拒绝按责任及谈判结果支付有关款项，发包人将采取强制扣款，在承包方的工程保修款等</w:t>
      </w:r>
      <w:proofErr w:type="gramStart"/>
      <w:r>
        <w:rPr>
          <w:rFonts w:ascii="宋体" w:eastAsia="宋体" w:hAnsi="宋体" w:cs="宋体" w:hint="eastAsia"/>
          <w:sz w:val="24"/>
          <w:szCs w:val="24"/>
        </w:rPr>
        <w:t>款项中代支</w:t>
      </w:r>
      <w:proofErr w:type="gramEnd"/>
      <w:r>
        <w:rPr>
          <w:rFonts w:ascii="宋体" w:eastAsia="宋体" w:hAnsi="宋体" w:cs="宋体" w:hint="eastAsia"/>
          <w:sz w:val="24"/>
          <w:szCs w:val="24"/>
        </w:rPr>
        <w:t>。</w:t>
      </w:r>
    </w:p>
    <w:p w14:paraId="5EE3DA52" w14:textId="77777777" w:rsidR="00AE76F5" w:rsidRDefault="00BA4A20">
      <w:pPr>
        <w:spacing w:line="360" w:lineRule="auto"/>
        <w:outlineLvl w:val="2"/>
        <w:rPr>
          <w:rFonts w:ascii="宋体" w:eastAsia="宋体" w:hAnsi="宋体" w:cs="宋体"/>
          <w:sz w:val="24"/>
          <w:szCs w:val="24"/>
        </w:rPr>
      </w:pPr>
      <w:bookmarkStart w:id="197" w:name="_Toc23011_WPSOffice_Level1"/>
      <w:r>
        <w:rPr>
          <w:rFonts w:ascii="宋体" w:eastAsia="宋体" w:hAnsi="宋体" w:cs="宋体" w:hint="eastAsia"/>
          <w:sz w:val="24"/>
          <w:szCs w:val="24"/>
        </w:rPr>
        <w:t>二、质量保修期</w:t>
      </w:r>
      <w:bookmarkEnd w:id="197"/>
    </w:p>
    <w:p w14:paraId="663B5208"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双方根据《建设工程质量管理条例》及有关规定，约定本工程的质量保修</w:t>
      </w:r>
      <w:r>
        <w:rPr>
          <w:rFonts w:ascii="宋体" w:eastAsia="宋体" w:hAnsi="宋体" w:cs="宋体" w:hint="eastAsia"/>
          <w:sz w:val="24"/>
          <w:szCs w:val="24"/>
        </w:rPr>
        <w:lastRenderedPageBreak/>
        <w:t>期如下：</w:t>
      </w:r>
    </w:p>
    <w:p w14:paraId="0CC6D95F"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1、地基基础工程和主体结构工程为设计文件规定的该工程合理使用年限；</w:t>
      </w:r>
    </w:p>
    <w:p w14:paraId="438DCA88"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2、屋面防水工程、有防水要求的卫生间、房间和外墙面的防渗漏为5年（不低于5年）；</w:t>
      </w:r>
    </w:p>
    <w:p w14:paraId="319FA603"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3、装修（含外墙涂料及饰面材料）工程为2年（不低于2年）；</w:t>
      </w:r>
    </w:p>
    <w:p w14:paraId="54B09C6D"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4、电气管线、给排水管道、设备安装工程为2年（不低于2年）；</w:t>
      </w:r>
    </w:p>
    <w:p w14:paraId="166DEB8D"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5、其他项目保修期限约定如下：2年。</w:t>
      </w:r>
    </w:p>
    <w:p w14:paraId="11F22D8F"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质量保修期自工程竣工验收通过并交付使用之日起计算。</w:t>
      </w:r>
    </w:p>
    <w:p w14:paraId="12CA764F" w14:textId="77777777" w:rsidR="00AE76F5" w:rsidRDefault="00BA4A20">
      <w:pPr>
        <w:spacing w:line="360" w:lineRule="auto"/>
        <w:outlineLvl w:val="2"/>
        <w:rPr>
          <w:rFonts w:ascii="宋体" w:eastAsia="宋体" w:hAnsi="宋体" w:cs="宋体"/>
          <w:sz w:val="24"/>
          <w:szCs w:val="24"/>
        </w:rPr>
      </w:pPr>
      <w:bookmarkStart w:id="198" w:name="_Toc22500_WPSOffice_Level1"/>
      <w:r>
        <w:rPr>
          <w:rFonts w:ascii="宋体" w:eastAsia="宋体" w:hAnsi="宋体" w:cs="宋体" w:hint="eastAsia"/>
          <w:sz w:val="24"/>
          <w:szCs w:val="24"/>
        </w:rPr>
        <w:t>三、质量保修责任</w:t>
      </w:r>
      <w:bookmarkEnd w:id="198"/>
    </w:p>
    <w:p w14:paraId="7C296061" w14:textId="7BD4AFC4"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1、渗水、漏水、给排水、供电设施及线路出现</w:t>
      </w:r>
      <w:r w:rsidRPr="00C45C89">
        <w:rPr>
          <w:rFonts w:ascii="宋体" w:eastAsia="宋体" w:hAnsi="宋体" w:cs="宋体" w:hint="eastAsia"/>
          <w:sz w:val="24"/>
          <w:szCs w:val="24"/>
        </w:rPr>
        <w:t>故障等影响居</w:t>
      </w:r>
      <w:r>
        <w:rPr>
          <w:rFonts w:ascii="宋体" w:eastAsia="宋体" w:hAnsi="宋体" w:cs="宋体" w:hint="eastAsia"/>
          <w:sz w:val="24"/>
          <w:szCs w:val="24"/>
        </w:rPr>
        <w:t>民正常生活的情况下，乙方承诺在甲方口头、电话或电子邮件通知后4小时内赶到现场并于6小时内完成维修。</w:t>
      </w:r>
    </w:p>
    <w:p w14:paraId="32388CBA"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2、发生紧急抢修事故的，乙方在接到事故口头、电话或电子邮件通知后，应当立即到达事故现场抢修。</w:t>
      </w:r>
    </w:p>
    <w:p w14:paraId="3E7B9722"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3、其他情况下，乙方须在甲方口头、电话或电子邮件通知后24小时内赶到现场，并于赶到现场之日起二日内完成口头、电话或电子邮件通知所涉及之保修、维修项目。</w:t>
      </w:r>
    </w:p>
    <w:p w14:paraId="2661CBD8"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违反以上规定，视为乙方同意由甲方处理，甲方委派他方处理，处理结果由业主和甲方签字认可后即生效，不再经由乙方确认（甲方将处理情况知会乙方），因此所发生的一切费用(含10%的甲方管理费)从乙方保修款中扣除。</w:t>
      </w:r>
    </w:p>
    <w:p w14:paraId="10D5E4CE"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乙方承诺，无论以上质量缺陷属乙方、甲方或业主责任，在接到口头、电话或邮件通知后，均遵守上述时间性要求不问理由地进行维修，并在维修过程中与甲方及业主共同取证，以判断责任原因，不属乙方责任的，由责任方向乙方支付材料及人工费用。</w:t>
      </w:r>
    </w:p>
    <w:p w14:paraId="78B76350"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2E69E1E9"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7、质量保修完成后，由发包人组织验收，并出具缺陷修复完毕符合使用要求的报告。</w:t>
      </w:r>
    </w:p>
    <w:p w14:paraId="2F0C6636"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8、在本保修书规定的保修期限届满后，如因承包人未按国家有关规定、标准和设计要求施工或采购、使用不合格材料、构配件和设备所造成的质量缺陷，导致影响该工程的使用功能或使用年限的，承包人应承担相应责任。</w:t>
      </w:r>
    </w:p>
    <w:p w14:paraId="09B9F2CC"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9、在保修期限内，因承包人原因导致的工程质量缺陷造成使用人或第三方人身、财产损害的，承包人应承担相应的经济与法律责任。如因使用人或第三人向发包人索赔而使发包人遭受损失，此费用由承包人承担。                                </w:t>
      </w:r>
    </w:p>
    <w:p w14:paraId="3DA43308"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10、因承包人未按有关规定和本合同约定及时履行保修义务而造成新的人身、财产损害，承包人应承担相应的赔偿责任。</w:t>
      </w:r>
    </w:p>
    <w:p w14:paraId="5F469937" w14:textId="77777777" w:rsidR="00AE76F5" w:rsidRDefault="00BA4A20">
      <w:pPr>
        <w:spacing w:line="360" w:lineRule="auto"/>
        <w:outlineLvl w:val="2"/>
        <w:rPr>
          <w:rFonts w:ascii="宋体" w:eastAsia="宋体" w:hAnsi="宋体" w:cs="宋体"/>
          <w:sz w:val="24"/>
          <w:szCs w:val="24"/>
        </w:rPr>
      </w:pPr>
      <w:bookmarkStart w:id="199" w:name="_Toc375_WPSOffice_Level1"/>
      <w:r>
        <w:rPr>
          <w:rFonts w:ascii="宋体" w:eastAsia="宋体" w:hAnsi="宋体" w:cs="宋体" w:hint="eastAsia"/>
          <w:sz w:val="24"/>
          <w:szCs w:val="24"/>
        </w:rPr>
        <w:t>四、保修费用</w:t>
      </w:r>
      <w:bookmarkEnd w:id="199"/>
    </w:p>
    <w:p w14:paraId="3270AE9E"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保修费用由造成质量缺陷的责任方承担，确定质量缺陷责任的费用也由责任人承担。承包人有配合确定质量缺陷的义务。承包人不得以质量缺陷原因不明而拒绝修复。如质量缺陷确属承包人原因，质量缺陷由承包人修复的，保修费用由承包人自行承担；因承包人不履行本合同约定修复责任而由承包人以外的第三方修复缺陷的，发包人可在支付第三方相应保修费用后，直接从质保金或工程结算尾款内扣除相应费用，不足部分可向承包人追偿。</w:t>
      </w:r>
    </w:p>
    <w:p w14:paraId="27E7C2DC" w14:textId="77777777" w:rsidR="00AE76F5" w:rsidRDefault="00BA4A20">
      <w:pPr>
        <w:spacing w:line="360" w:lineRule="auto"/>
        <w:outlineLvl w:val="2"/>
        <w:rPr>
          <w:rFonts w:ascii="宋体" w:eastAsia="宋体" w:hAnsi="宋体" w:cs="宋体"/>
          <w:sz w:val="24"/>
          <w:szCs w:val="24"/>
        </w:rPr>
      </w:pPr>
      <w:bookmarkStart w:id="200" w:name="_Toc6443_WPSOffice_Level1"/>
      <w:r>
        <w:rPr>
          <w:rFonts w:ascii="宋体" w:eastAsia="宋体" w:hAnsi="宋体" w:cs="宋体" w:hint="eastAsia"/>
          <w:sz w:val="24"/>
          <w:szCs w:val="24"/>
        </w:rPr>
        <w:t>五、质保金的返还</w:t>
      </w:r>
      <w:bookmarkEnd w:id="200"/>
    </w:p>
    <w:p w14:paraId="012B3523"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在工程施工期间，发包人从承包人应得的工程价款中扣除建设工程施工合同约定比例的质保金，作为已完工程质量符合约定标准及承包人按约进行工程保修的担保。</w:t>
      </w:r>
    </w:p>
    <w:p w14:paraId="71A23091"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质保金返还的方式是：保修期满二年后，且保修期为两年的工程所有缺陷并经验收合格后（以时间在后者为准） 10 天内支付 50 %的质保金；修期满五年后，且保修期为五年的工程所有缺陷并经验收合格后（以时间在后者为准） 10 天内支付 50 %的质保金；质保金返还</w:t>
      </w:r>
      <w:proofErr w:type="gramStart"/>
      <w:r>
        <w:rPr>
          <w:rFonts w:ascii="宋体" w:eastAsia="宋体" w:hAnsi="宋体" w:cs="宋体" w:hint="eastAsia"/>
          <w:sz w:val="24"/>
          <w:szCs w:val="24"/>
        </w:rPr>
        <w:t>时仅计本金</w:t>
      </w:r>
      <w:proofErr w:type="gramEnd"/>
      <w:r>
        <w:rPr>
          <w:rFonts w:ascii="宋体" w:eastAsia="宋体" w:hAnsi="宋体" w:cs="宋体" w:hint="eastAsia"/>
          <w:sz w:val="24"/>
          <w:szCs w:val="24"/>
        </w:rPr>
        <w:t>，不计利息。（除地基基础工程和主体结构工程之外约定的分部工程保修期长于</w:t>
      </w:r>
      <w:r>
        <w:rPr>
          <w:rFonts w:ascii="宋体" w:eastAsia="宋体" w:hAnsi="宋体" w:cs="宋体" w:hint="eastAsia"/>
          <w:sz w:val="24"/>
          <w:szCs w:val="24"/>
          <w:u w:val="single"/>
        </w:rPr>
        <w:t xml:space="preserve">5 </w:t>
      </w:r>
      <w:r>
        <w:rPr>
          <w:rFonts w:ascii="宋体" w:eastAsia="宋体" w:hAnsi="宋体" w:cs="宋体" w:hint="eastAsia"/>
          <w:sz w:val="24"/>
          <w:szCs w:val="24"/>
        </w:rPr>
        <w:t>年的，上述年份调整为该约定的保修期）</w:t>
      </w:r>
    </w:p>
    <w:p w14:paraId="762E14FF"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如承包人购买了能够涵盖上述保修范围和责任以发包人或发包人指定的人为受益人的保险，则其</w:t>
      </w:r>
      <w:proofErr w:type="gramStart"/>
      <w:r>
        <w:rPr>
          <w:rFonts w:ascii="宋体" w:eastAsia="宋体" w:hAnsi="宋体" w:cs="宋体" w:hint="eastAsia"/>
          <w:sz w:val="24"/>
          <w:szCs w:val="24"/>
        </w:rPr>
        <w:t>可以凭已购买</w:t>
      </w:r>
      <w:proofErr w:type="gramEnd"/>
      <w:r>
        <w:rPr>
          <w:rFonts w:ascii="宋体" w:eastAsia="宋体" w:hAnsi="宋体" w:cs="宋体" w:hint="eastAsia"/>
          <w:sz w:val="24"/>
          <w:szCs w:val="24"/>
        </w:rPr>
        <w:t>的保险单据要求发包人释放在竣工验收并交付使用一年后尚未返还的质保金，发包人经审查后应予以释放。</w:t>
      </w:r>
    </w:p>
    <w:p w14:paraId="60E87CC9" w14:textId="77777777" w:rsidR="00AE76F5" w:rsidRDefault="00BA4A20">
      <w:pPr>
        <w:spacing w:line="360" w:lineRule="auto"/>
        <w:outlineLvl w:val="2"/>
        <w:rPr>
          <w:rFonts w:ascii="宋体" w:eastAsia="宋体" w:hAnsi="宋体" w:cs="宋体"/>
          <w:sz w:val="24"/>
          <w:szCs w:val="24"/>
        </w:rPr>
      </w:pPr>
      <w:bookmarkStart w:id="201" w:name="_Toc22325_WPSOffice_Level1"/>
      <w:r>
        <w:rPr>
          <w:rFonts w:ascii="宋体" w:eastAsia="宋体" w:hAnsi="宋体" w:cs="宋体" w:hint="eastAsia"/>
          <w:sz w:val="24"/>
          <w:szCs w:val="24"/>
        </w:rPr>
        <w:t>六、其他</w:t>
      </w:r>
      <w:bookmarkEnd w:id="201"/>
    </w:p>
    <w:p w14:paraId="5208187D"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 xml:space="preserve">双方约定的其他工程质量保修事项： </w:t>
      </w:r>
    </w:p>
    <w:p w14:paraId="1BA05BB6"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1、每个维修项目完成后要经业主和甲方验收签字方可，所维修项目的保修期限由维修合格之日起重新计算。</w:t>
      </w:r>
    </w:p>
    <w:p w14:paraId="71EB28F6"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2、维修工作完成后，乙方负责将施工现场清理干净，如维修过程中给业主造成其他损失，则乙方应承担相应责任。</w:t>
      </w:r>
    </w:p>
    <w:p w14:paraId="658F4905"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3、如有下列情况之一发生，甲方有权另行聘请施工单位进行维修，由此引起的一切费用和责任由乙方承担。</w:t>
      </w:r>
    </w:p>
    <w:p w14:paraId="44F13522"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1）接到甲方返修通知（口头、书面或邮件）后拒不到现场处理问题；</w:t>
      </w:r>
    </w:p>
    <w:p w14:paraId="74903DE7"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2）超过规定的到场时间后4小时仍未赶到现场；</w:t>
      </w:r>
    </w:p>
    <w:p w14:paraId="5CA3BDFA"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3）超过规定的时间仍未完成有关工程返修任务，且不主动向甲方报告；</w:t>
      </w:r>
    </w:p>
    <w:p w14:paraId="10BC11CA"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4）对同一位置经过一次返修仍未彻底解决问题；</w:t>
      </w:r>
    </w:p>
    <w:p w14:paraId="1A03306D"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5）因现场返修人员服务行为造成客户强烈投诉。</w:t>
      </w:r>
    </w:p>
    <w:p w14:paraId="0765885D"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4、按上述办法计算出的费用总额由甲方书面知会乙方，无需征得乙方书面签收意见即可直接从乙方保修款中扣除。</w:t>
      </w:r>
    </w:p>
    <w:p w14:paraId="5D2D0531" w14:textId="77777777" w:rsidR="00AE76F5" w:rsidRDefault="00BA4A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本工程保修合同，由发包人、承包人在签订工程施工合同的同时共同签署，作为施工合同附件，其有效期限至保修期满。</w:t>
      </w:r>
    </w:p>
    <w:p w14:paraId="232D057D" w14:textId="77777777" w:rsidR="00AE76F5" w:rsidRDefault="00AE76F5">
      <w:pPr>
        <w:spacing w:line="360" w:lineRule="auto"/>
        <w:rPr>
          <w:rFonts w:ascii="宋体" w:eastAsia="宋体" w:hAnsi="宋体" w:cs="宋体"/>
          <w:sz w:val="24"/>
          <w:szCs w:val="24"/>
        </w:rPr>
      </w:pPr>
    </w:p>
    <w:p w14:paraId="11385A57" w14:textId="77777777" w:rsidR="00AE76F5" w:rsidRDefault="00AE76F5">
      <w:pPr>
        <w:spacing w:line="360" w:lineRule="auto"/>
        <w:rPr>
          <w:rFonts w:ascii="宋体" w:eastAsia="宋体" w:hAnsi="宋体" w:cs="宋体"/>
          <w:sz w:val="24"/>
          <w:szCs w:val="24"/>
        </w:rPr>
      </w:pPr>
    </w:p>
    <w:p w14:paraId="39EE6B7C"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发　包　人（印章）：</w:t>
      </w:r>
      <w:r>
        <w:rPr>
          <w:rFonts w:ascii="宋体" w:eastAsia="宋体" w:hAnsi="宋体" w:cs="宋体" w:hint="eastAsia"/>
          <w:sz w:val="24"/>
          <w:szCs w:val="24"/>
        </w:rPr>
        <w:tab/>
      </w:r>
      <w:r>
        <w:rPr>
          <w:rFonts w:ascii="宋体" w:eastAsia="宋体" w:hAnsi="宋体" w:cs="宋体" w:hint="eastAsia"/>
          <w:sz w:val="24"/>
          <w:szCs w:val="24"/>
        </w:rPr>
        <w:tab/>
      </w:r>
      <w:r>
        <w:rPr>
          <w:rFonts w:ascii="宋体" w:eastAsia="宋体" w:hAnsi="宋体" w:cs="宋体" w:hint="eastAsia"/>
          <w:sz w:val="24"/>
          <w:szCs w:val="24"/>
        </w:rPr>
        <w:tab/>
      </w:r>
      <w:r>
        <w:rPr>
          <w:rFonts w:ascii="宋体" w:eastAsia="宋体" w:hAnsi="宋体" w:cs="宋体" w:hint="eastAsia"/>
          <w:sz w:val="24"/>
          <w:szCs w:val="24"/>
        </w:rPr>
        <w:tab/>
      </w:r>
      <w:r>
        <w:rPr>
          <w:rFonts w:ascii="宋体" w:eastAsia="宋体" w:hAnsi="宋体" w:cs="宋体" w:hint="eastAsia"/>
          <w:sz w:val="24"/>
          <w:szCs w:val="24"/>
        </w:rPr>
        <w:tab/>
      </w:r>
      <w:r>
        <w:rPr>
          <w:rFonts w:ascii="宋体" w:eastAsia="宋体" w:hAnsi="宋体" w:cs="宋体" w:hint="eastAsia"/>
          <w:sz w:val="24"/>
          <w:szCs w:val="24"/>
        </w:rPr>
        <w:tab/>
        <w:t xml:space="preserve">          承　包　人（印章）：</w:t>
      </w:r>
    </w:p>
    <w:p w14:paraId="0A9E5083" w14:textId="77777777" w:rsidR="00AE76F5" w:rsidRDefault="00AE76F5">
      <w:pPr>
        <w:spacing w:line="360" w:lineRule="auto"/>
        <w:rPr>
          <w:rFonts w:ascii="宋体" w:eastAsia="宋体" w:hAnsi="宋体" w:cs="宋体"/>
          <w:sz w:val="24"/>
          <w:szCs w:val="24"/>
        </w:rPr>
      </w:pPr>
    </w:p>
    <w:p w14:paraId="76836A9B" w14:textId="77777777" w:rsidR="00AE76F5" w:rsidRDefault="00AE76F5">
      <w:pPr>
        <w:spacing w:line="360" w:lineRule="auto"/>
        <w:rPr>
          <w:rFonts w:ascii="宋体" w:eastAsia="宋体" w:hAnsi="宋体" w:cs="宋体"/>
          <w:sz w:val="24"/>
          <w:szCs w:val="24"/>
        </w:rPr>
      </w:pPr>
    </w:p>
    <w:p w14:paraId="2A9DC547"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法定代表人（签字）：</w:t>
      </w:r>
      <w:r>
        <w:rPr>
          <w:rFonts w:ascii="宋体" w:eastAsia="宋体" w:hAnsi="宋体" w:cs="宋体" w:hint="eastAsia"/>
          <w:sz w:val="24"/>
          <w:szCs w:val="24"/>
        </w:rPr>
        <w:tab/>
      </w:r>
      <w:r>
        <w:rPr>
          <w:rFonts w:ascii="宋体" w:eastAsia="宋体" w:hAnsi="宋体" w:cs="宋体" w:hint="eastAsia"/>
          <w:sz w:val="24"/>
          <w:szCs w:val="24"/>
        </w:rPr>
        <w:tab/>
      </w:r>
      <w:r>
        <w:rPr>
          <w:rFonts w:ascii="宋体" w:eastAsia="宋体" w:hAnsi="宋体" w:cs="宋体" w:hint="eastAsia"/>
          <w:sz w:val="24"/>
          <w:szCs w:val="24"/>
        </w:rPr>
        <w:tab/>
      </w:r>
      <w:r>
        <w:rPr>
          <w:rFonts w:ascii="宋体" w:eastAsia="宋体" w:hAnsi="宋体" w:cs="宋体" w:hint="eastAsia"/>
          <w:sz w:val="24"/>
          <w:szCs w:val="24"/>
        </w:rPr>
        <w:tab/>
      </w:r>
      <w:r>
        <w:rPr>
          <w:rFonts w:ascii="宋体" w:eastAsia="宋体" w:hAnsi="宋体" w:cs="宋体" w:hint="eastAsia"/>
          <w:sz w:val="24"/>
          <w:szCs w:val="24"/>
        </w:rPr>
        <w:tab/>
      </w:r>
      <w:r>
        <w:rPr>
          <w:rFonts w:ascii="宋体" w:eastAsia="宋体" w:hAnsi="宋体" w:cs="宋体" w:hint="eastAsia"/>
          <w:sz w:val="24"/>
          <w:szCs w:val="24"/>
        </w:rPr>
        <w:tab/>
        <w:t xml:space="preserve">          法定代表人（签字）</w:t>
      </w:r>
    </w:p>
    <w:p w14:paraId="01A61022" w14:textId="77777777" w:rsidR="00AE76F5" w:rsidRDefault="00AE76F5">
      <w:pPr>
        <w:spacing w:line="360" w:lineRule="auto"/>
        <w:rPr>
          <w:rFonts w:ascii="宋体" w:eastAsia="宋体" w:hAnsi="宋体" w:cs="宋体"/>
          <w:sz w:val="24"/>
          <w:szCs w:val="24"/>
        </w:rPr>
      </w:pPr>
    </w:p>
    <w:p w14:paraId="5AC5ABF0" w14:textId="77777777" w:rsidR="00AE76F5" w:rsidRDefault="00AE76F5">
      <w:pPr>
        <w:spacing w:line="360" w:lineRule="auto"/>
        <w:rPr>
          <w:rFonts w:ascii="宋体" w:eastAsia="宋体" w:hAnsi="宋体" w:cs="宋体"/>
          <w:sz w:val="24"/>
          <w:szCs w:val="24"/>
        </w:rPr>
      </w:pPr>
    </w:p>
    <w:p w14:paraId="6C61E9E2"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日期：</w:t>
      </w:r>
      <w:r>
        <w:rPr>
          <w:rFonts w:ascii="宋体" w:eastAsia="宋体" w:hAnsi="宋体" w:cs="宋体" w:hint="eastAsia"/>
          <w:sz w:val="24"/>
          <w:szCs w:val="24"/>
          <w:u w:val="single"/>
        </w:rPr>
        <w:t xml:space="preserve">      </w:t>
      </w:r>
      <w:r>
        <w:rPr>
          <w:rFonts w:ascii="宋体" w:eastAsia="宋体" w:hAnsi="宋体" w:cs="宋体" w:hint="eastAsia"/>
          <w:sz w:val="24"/>
          <w:szCs w:val="24"/>
        </w:rPr>
        <w:t>年______月______日</w:t>
      </w:r>
      <w:r>
        <w:rPr>
          <w:rFonts w:ascii="宋体" w:eastAsia="宋体" w:hAnsi="宋体" w:cs="宋体" w:hint="eastAsia"/>
          <w:sz w:val="24"/>
          <w:szCs w:val="24"/>
        </w:rPr>
        <w:tab/>
      </w:r>
      <w:r>
        <w:rPr>
          <w:rFonts w:ascii="宋体" w:eastAsia="宋体" w:hAnsi="宋体" w:cs="宋体" w:hint="eastAsia"/>
          <w:sz w:val="24"/>
          <w:szCs w:val="24"/>
        </w:rPr>
        <w:tab/>
      </w:r>
      <w:r>
        <w:rPr>
          <w:rFonts w:ascii="宋体" w:eastAsia="宋体" w:hAnsi="宋体" w:cs="宋体" w:hint="eastAsia"/>
          <w:sz w:val="24"/>
          <w:szCs w:val="24"/>
        </w:rPr>
        <w:tab/>
        <w:t xml:space="preserve">          日期：</w:t>
      </w:r>
      <w:r>
        <w:rPr>
          <w:rFonts w:ascii="宋体" w:eastAsia="宋体" w:hAnsi="宋体" w:cs="宋体" w:hint="eastAsia"/>
          <w:sz w:val="24"/>
          <w:szCs w:val="24"/>
          <w:u w:val="single"/>
        </w:rPr>
        <w:t xml:space="preserve">       </w:t>
      </w:r>
      <w:r>
        <w:rPr>
          <w:rFonts w:ascii="宋体" w:eastAsia="宋体" w:hAnsi="宋体" w:cs="宋体" w:hint="eastAsia"/>
          <w:sz w:val="24"/>
          <w:szCs w:val="24"/>
        </w:rPr>
        <w:t>年______月____日</w:t>
      </w:r>
    </w:p>
    <w:p w14:paraId="0356644A" w14:textId="77777777" w:rsidR="00AE76F5" w:rsidRDefault="00AE76F5">
      <w:pPr>
        <w:spacing w:line="360" w:lineRule="auto"/>
        <w:rPr>
          <w:rFonts w:ascii="宋体" w:eastAsia="宋体" w:hAnsi="宋体" w:cs="宋体"/>
          <w:sz w:val="24"/>
          <w:szCs w:val="24"/>
        </w:rPr>
      </w:pPr>
    </w:p>
    <w:p w14:paraId="24520EA0" w14:textId="77777777" w:rsidR="00AE76F5" w:rsidRDefault="00AE76F5">
      <w:pPr>
        <w:spacing w:line="360" w:lineRule="auto"/>
        <w:rPr>
          <w:rFonts w:ascii="宋体" w:eastAsia="宋体" w:hAnsi="宋体" w:cs="宋体"/>
          <w:sz w:val="24"/>
          <w:szCs w:val="24"/>
        </w:rPr>
      </w:pPr>
    </w:p>
    <w:p w14:paraId="7B07DC40" w14:textId="77777777" w:rsidR="00AE76F5" w:rsidRDefault="00AE76F5">
      <w:pPr>
        <w:spacing w:line="360" w:lineRule="auto"/>
        <w:rPr>
          <w:rFonts w:ascii="宋体" w:eastAsia="宋体" w:hAnsi="宋体" w:cs="宋体"/>
          <w:sz w:val="24"/>
          <w:szCs w:val="24"/>
        </w:rPr>
      </w:pPr>
    </w:p>
    <w:p w14:paraId="77997211" w14:textId="77777777" w:rsidR="00AE76F5" w:rsidRDefault="00AE76F5">
      <w:pPr>
        <w:spacing w:line="360" w:lineRule="auto"/>
        <w:rPr>
          <w:rFonts w:ascii="宋体" w:eastAsia="宋体" w:hAnsi="宋体" w:cs="宋体"/>
          <w:sz w:val="24"/>
          <w:szCs w:val="24"/>
        </w:rPr>
      </w:pPr>
    </w:p>
    <w:p w14:paraId="54B9E8E4"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合同附件2、</w:t>
      </w:r>
    </w:p>
    <w:p w14:paraId="7B285043" w14:textId="77777777" w:rsidR="00AE76F5" w:rsidRDefault="00BA4A20">
      <w:pPr>
        <w:spacing w:line="360" w:lineRule="auto"/>
        <w:jc w:val="center"/>
        <w:outlineLvl w:val="2"/>
        <w:rPr>
          <w:rFonts w:ascii="宋体" w:eastAsia="宋体" w:hAnsi="宋体" w:cs="宋体"/>
          <w:sz w:val="24"/>
          <w:szCs w:val="24"/>
        </w:rPr>
      </w:pPr>
      <w:r>
        <w:rPr>
          <w:rFonts w:ascii="宋体" w:eastAsia="宋体" w:hAnsi="宋体" w:cs="宋体" w:hint="eastAsia"/>
          <w:b/>
          <w:bCs/>
          <w:sz w:val="24"/>
          <w:szCs w:val="24"/>
        </w:rPr>
        <w:t>现场施工管理要求</w:t>
      </w:r>
    </w:p>
    <w:p w14:paraId="549C0796"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一、必须按规定配备齐全专职安全员、施工员、质检员、技术员、材料员、保管员等现场管理人员，上述人员必须持证上岗。</w:t>
      </w:r>
    </w:p>
    <w:p w14:paraId="00DBD90B"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二、每</w:t>
      </w:r>
      <w:proofErr w:type="gramStart"/>
      <w:r>
        <w:rPr>
          <w:rFonts w:ascii="宋体" w:eastAsia="宋体" w:hAnsi="宋体" w:cs="宋体" w:hint="eastAsia"/>
          <w:sz w:val="24"/>
          <w:szCs w:val="24"/>
        </w:rPr>
        <w:t>周工程</w:t>
      </w:r>
      <w:proofErr w:type="gramEnd"/>
      <w:r>
        <w:rPr>
          <w:rFonts w:ascii="宋体" w:eastAsia="宋体" w:hAnsi="宋体" w:cs="宋体" w:hint="eastAsia"/>
          <w:sz w:val="24"/>
          <w:szCs w:val="24"/>
        </w:rPr>
        <w:t>例会项目经理必须参加，如在没有征得发包人的同意下不参与</w:t>
      </w:r>
      <w:proofErr w:type="gramStart"/>
      <w:r>
        <w:rPr>
          <w:rFonts w:ascii="宋体" w:eastAsia="宋体" w:hAnsi="宋体" w:cs="宋体" w:hint="eastAsia"/>
          <w:sz w:val="24"/>
          <w:szCs w:val="24"/>
        </w:rPr>
        <w:t>工程周</w:t>
      </w:r>
      <w:proofErr w:type="gramEnd"/>
      <w:r>
        <w:rPr>
          <w:rFonts w:ascii="宋体" w:eastAsia="宋体" w:hAnsi="宋体" w:cs="宋体" w:hint="eastAsia"/>
          <w:sz w:val="24"/>
          <w:szCs w:val="24"/>
        </w:rPr>
        <w:t>例会的，一次处以1000元的违约金处罚。工程例会不得连续二次缺席。</w:t>
      </w:r>
    </w:p>
    <w:p w14:paraId="0D221C6B"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三、现场管理人员不服从发包人现场管理人员合理安排，不配合发包人现场管理人员按进度、质量要求施工的，发包人现场管理人员有权要求承包人更换现场施工管理人员，并处以1000至10000元的违约金处罚。</w:t>
      </w:r>
    </w:p>
    <w:p w14:paraId="70A8E8CC"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四、发包人现场管理人员如发现施工现场在安全、质量、施工措施、文明施工有明显不符合相关法律法规和图纸要求的，承包人承诺每发现一次同意支付2000至20000元的违约金处罚，并按相关法津法规和图纸要求整改。</w:t>
      </w:r>
    </w:p>
    <w:p w14:paraId="1AF7BABB"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五、如因质量或安全被相关部门在网上公示或公开公告的，承包人承诺按每次拾万元的违约金处罚，并承担相应责任。</w:t>
      </w:r>
    </w:p>
    <w:p w14:paraId="2CC36749"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六、施工前，乙方应对施工人员做好安全技术交底，并有交底的书面材料，交底材料报甲方、监理公司备案。施工期间，乙方指派项目经理对工程项目的有关安全、防火工作；乙方应检查处理工程施工有关的安全、防火工作，预防事故发生。</w:t>
      </w:r>
    </w:p>
    <w:p w14:paraId="5F5E1CB5"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七、乙方在施工期间必须严格执行和遵守有关部门和甲方的安全生产、防火管理的各项规定，接受甲方的督促、检查和指导。对于查出的隐患，乙方必须限期整改。</w:t>
      </w:r>
    </w:p>
    <w:p w14:paraId="388026A5"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八、乙方人员对施工现场的脚手架、各类安全防护设施、安全标志和警告牌，不得擅自拆除、变动。未经工地施工负责人和甲、乙方指派的安全管理人员的同意，不得拆除、变动。</w:t>
      </w:r>
    </w:p>
    <w:p w14:paraId="27574815" w14:textId="77777777" w:rsidR="00AE76F5" w:rsidRDefault="00BA4A2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九、上述所处罚违约金以及因乙方（乙方人员）违反上述约定给甲方造成损失的，应在支付工程进度款时扣除。</w:t>
      </w:r>
    </w:p>
    <w:p w14:paraId="5A7513B0" w14:textId="77777777" w:rsidR="00AE76F5" w:rsidRDefault="00AE76F5">
      <w:pPr>
        <w:spacing w:line="312" w:lineRule="auto"/>
        <w:rPr>
          <w:rFonts w:ascii="宋体" w:eastAsia="宋体" w:hAnsi="宋体" w:cs="宋体"/>
          <w:sz w:val="24"/>
          <w:szCs w:val="24"/>
        </w:rPr>
      </w:pPr>
    </w:p>
    <w:p w14:paraId="58811A68" w14:textId="77777777" w:rsidR="00AE76F5" w:rsidRDefault="00AE76F5">
      <w:pPr>
        <w:spacing w:line="312" w:lineRule="auto"/>
        <w:rPr>
          <w:rFonts w:ascii="宋体" w:eastAsia="宋体" w:hAnsi="宋体" w:cs="宋体"/>
          <w:sz w:val="24"/>
          <w:szCs w:val="24"/>
        </w:rPr>
      </w:pPr>
    </w:p>
    <w:p w14:paraId="6BDEEEF5" w14:textId="77777777" w:rsidR="00AE76F5" w:rsidRDefault="00AE76F5">
      <w:pPr>
        <w:spacing w:line="312" w:lineRule="auto"/>
        <w:rPr>
          <w:rFonts w:ascii="宋体" w:eastAsia="宋体" w:hAnsi="宋体" w:cs="宋体"/>
          <w:sz w:val="24"/>
          <w:szCs w:val="24"/>
        </w:rPr>
      </w:pPr>
    </w:p>
    <w:p w14:paraId="31FCB641" w14:textId="77777777" w:rsidR="00AE76F5" w:rsidRDefault="00BA4A20">
      <w:pPr>
        <w:spacing w:line="312" w:lineRule="auto"/>
        <w:rPr>
          <w:rFonts w:ascii="宋体" w:eastAsia="宋体" w:hAnsi="宋体" w:cs="宋体"/>
          <w:sz w:val="24"/>
          <w:szCs w:val="24"/>
        </w:rPr>
      </w:pPr>
      <w:r>
        <w:rPr>
          <w:rFonts w:ascii="宋体" w:eastAsia="宋体" w:hAnsi="宋体" w:cs="宋体" w:hint="eastAsia"/>
          <w:sz w:val="24"/>
          <w:szCs w:val="24"/>
        </w:rPr>
        <w:lastRenderedPageBreak/>
        <w:t>合同附件3、</w:t>
      </w:r>
    </w:p>
    <w:p w14:paraId="46E89FCC" w14:textId="77777777" w:rsidR="00AE76F5" w:rsidRDefault="00BA4A20">
      <w:pPr>
        <w:spacing w:line="312" w:lineRule="auto"/>
        <w:jc w:val="center"/>
        <w:outlineLvl w:val="2"/>
        <w:rPr>
          <w:rFonts w:ascii="宋体" w:eastAsia="宋体" w:hAnsi="宋体" w:cs="宋体"/>
          <w:b/>
          <w:bCs/>
          <w:sz w:val="24"/>
          <w:szCs w:val="24"/>
        </w:rPr>
      </w:pPr>
      <w:r>
        <w:rPr>
          <w:rFonts w:ascii="宋体" w:eastAsia="宋体" w:hAnsi="宋体" w:cs="宋体" w:hint="eastAsia"/>
          <w:b/>
          <w:bCs/>
          <w:sz w:val="24"/>
          <w:szCs w:val="24"/>
        </w:rPr>
        <w:t>廉政承诺书</w:t>
      </w:r>
    </w:p>
    <w:p w14:paraId="65473A30" w14:textId="77777777" w:rsidR="00AE76F5" w:rsidRDefault="00BA4A20">
      <w:pPr>
        <w:spacing w:line="312" w:lineRule="auto"/>
        <w:rPr>
          <w:rFonts w:ascii="宋体" w:eastAsia="宋体" w:hAnsi="宋体" w:cs="宋体"/>
          <w:sz w:val="24"/>
          <w:szCs w:val="24"/>
        </w:rPr>
      </w:pPr>
      <w:r>
        <w:rPr>
          <w:rFonts w:ascii="宋体" w:eastAsia="宋体" w:hAnsi="宋体" w:cs="宋体" w:hint="eastAsia"/>
          <w:sz w:val="24"/>
          <w:szCs w:val="24"/>
        </w:rPr>
        <w:t>致：</w:t>
      </w:r>
      <w:r>
        <w:rPr>
          <w:rFonts w:ascii="宋体" w:eastAsia="宋体" w:hAnsi="宋体" w:cs="宋体" w:hint="eastAsia"/>
          <w:sz w:val="24"/>
          <w:szCs w:val="24"/>
          <w:u w:val="single"/>
        </w:rPr>
        <w:t>海安理工置业有限公司</w:t>
      </w:r>
      <w:r>
        <w:rPr>
          <w:rFonts w:ascii="宋体" w:eastAsia="宋体" w:hAnsi="宋体" w:cs="宋体" w:hint="eastAsia"/>
          <w:sz w:val="24"/>
          <w:szCs w:val="24"/>
        </w:rPr>
        <w:t>：</w:t>
      </w:r>
    </w:p>
    <w:p w14:paraId="78901E8C" w14:textId="77777777" w:rsidR="00AE76F5" w:rsidRPr="00BD6B8A" w:rsidRDefault="00BA4A20" w:rsidP="004E0706">
      <w:pPr>
        <w:spacing w:line="360" w:lineRule="exact"/>
        <w:ind w:firstLineChars="200" w:firstLine="420"/>
        <w:rPr>
          <w:rFonts w:ascii="宋体" w:eastAsia="宋体" w:hAnsi="宋体" w:cs="宋体"/>
          <w:szCs w:val="21"/>
        </w:rPr>
      </w:pPr>
      <w:r w:rsidRPr="00BD6B8A">
        <w:rPr>
          <w:rFonts w:ascii="宋体" w:eastAsia="宋体" w:hAnsi="宋体" w:cs="宋体" w:hint="eastAsia"/>
          <w:szCs w:val="21"/>
        </w:rPr>
        <w:t>为了反对不正当竞争，维护经济秩序，共同营造公平、公正、公开、有序的经营环境，保护双方的合法权益，促进共同发展，本公司郑重承诺：</w:t>
      </w:r>
    </w:p>
    <w:p w14:paraId="4BF0DC44" w14:textId="77777777" w:rsidR="00AE76F5" w:rsidRPr="00BD6B8A" w:rsidRDefault="00BA4A20" w:rsidP="004E0706">
      <w:pPr>
        <w:spacing w:line="360" w:lineRule="exact"/>
        <w:rPr>
          <w:rFonts w:ascii="宋体" w:eastAsia="宋体" w:hAnsi="宋体" w:cs="宋体"/>
          <w:szCs w:val="21"/>
        </w:rPr>
      </w:pPr>
      <w:r w:rsidRPr="00BD6B8A">
        <w:rPr>
          <w:rFonts w:ascii="宋体" w:eastAsia="宋体" w:hAnsi="宋体" w:cs="宋体" w:hint="eastAsia"/>
          <w:szCs w:val="21"/>
        </w:rPr>
        <w:t>一、本公司在参与贵公司的业务活动中，本公司人员及请托人不得有下列行为：</w:t>
      </w:r>
    </w:p>
    <w:p w14:paraId="723EFCD5" w14:textId="77777777" w:rsidR="00AE76F5" w:rsidRPr="00BD6B8A" w:rsidRDefault="00BA4A20" w:rsidP="004E0706">
      <w:pPr>
        <w:spacing w:line="360" w:lineRule="exact"/>
        <w:ind w:firstLineChars="100" w:firstLine="210"/>
        <w:rPr>
          <w:rFonts w:ascii="宋体" w:eastAsia="宋体" w:hAnsi="宋体" w:cs="宋体"/>
          <w:szCs w:val="21"/>
        </w:rPr>
      </w:pPr>
      <w:r w:rsidRPr="00BD6B8A">
        <w:rPr>
          <w:rFonts w:ascii="宋体" w:eastAsia="宋体" w:hAnsi="宋体" w:cs="宋体" w:hint="eastAsia"/>
          <w:szCs w:val="21"/>
        </w:rPr>
        <w:t>1、向贵公司相关人员送钱送物或提供其他任何形式的财务支付；</w:t>
      </w:r>
    </w:p>
    <w:p w14:paraId="7576794D" w14:textId="77777777" w:rsidR="00AE76F5" w:rsidRPr="00BD6B8A" w:rsidRDefault="00BA4A20" w:rsidP="004E0706">
      <w:pPr>
        <w:spacing w:line="360" w:lineRule="exact"/>
        <w:ind w:firstLineChars="100" w:firstLine="210"/>
        <w:rPr>
          <w:rFonts w:ascii="宋体" w:eastAsia="宋体" w:hAnsi="宋体" w:cs="宋体"/>
          <w:szCs w:val="21"/>
        </w:rPr>
      </w:pPr>
      <w:r w:rsidRPr="00BD6B8A">
        <w:rPr>
          <w:rFonts w:ascii="宋体" w:eastAsia="宋体" w:hAnsi="宋体" w:cs="宋体" w:hint="eastAsia"/>
          <w:szCs w:val="21"/>
        </w:rPr>
        <w:t>2、将钱物、房屋、交通工具、通讯工具等物品借给贵公司相关人员使用；</w:t>
      </w:r>
    </w:p>
    <w:p w14:paraId="5D187DFA" w14:textId="77777777" w:rsidR="00AE76F5" w:rsidRPr="00BD6B8A" w:rsidRDefault="00BA4A20" w:rsidP="004E0706">
      <w:pPr>
        <w:spacing w:line="360" w:lineRule="exact"/>
        <w:ind w:firstLineChars="100" w:firstLine="210"/>
        <w:rPr>
          <w:rFonts w:ascii="宋体" w:eastAsia="宋体" w:hAnsi="宋体" w:cs="宋体"/>
          <w:szCs w:val="21"/>
        </w:rPr>
      </w:pPr>
      <w:r w:rsidRPr="00BD6B8A">
        <w:rPr>
          <w:rFonts w:ascii="宋体" w:eastAsia="宋体" w:hAnsi="宋体" w:cs="宋体" w:hint="eastAsia"/>
          <w:szCs w:val="21"/>
        </w:rPr>
        <w:t>3、邀请贵公司相关人员参加可能影响其公正履行职务的任何宴席、旅游、休闲娱乐等活动；</w:t>
      </w:r>
    </w:p>
    <w:p w14:paraId="0FA5B52B" w14:textId="77777777" w:rsidR="00AE76F5" w:rsidRPr="00BD6B8A" w:rsidRDefault="00BA4A20" w:rsidP="004E0706">
      <w:pPr>
        <w:spacing w:line="360" w:lineRule="exact"/>
        <w:ind w:firstLineChars="100" w:firstLine="210"/>
        <w:rPr>
          <w:rFonts w:ascii="宋体" w:eastAsia="宋体" w:hAnsi="宋体" w:cs="宋体"/>
          <w:szCs w:val="21"/>
        </w:rPr>
      </w:pPr>
      <w:r w:rsidRPr="00BD6B8A">
        <w:rPr>
          <w:rFonts w:ascii="宋体" w:eastAsia="宋体" w:hAnsi="宋体" w:cs="宋体" w:hint="eastAsia"/>
          <w:szCs w:val="21"/>
        </w:rPr>
        <w:t>4、以任何名义给予贵公司相关人员回扣、手续费等好处；</w:t>
      </w:r>
    </w:p>
    <w:p w14:paraId="6323E1D3" w14:textId="77777777" w:rsidR="00AE76F5" w:rsidRPr="00BD6B8A" w:rsidRDefault="00BA4A20" w:rsidP="004E0706">
      <w:pPr>
        <w:spacing w:line="360" w:lineRule="exact"/>
        <w:ind w:firstLineChars="100" w:firstLine="210"/>
        <w:rPr>
          <w:rFonts w:ascii="宋体" w:eastAsia="宋体" w:hAnsi="宋体" w:cs="宋体"/>
          <w:szCs w:val="21"/>
        </w:rPr>
      </w:pPr>
      <w:r w:rsidRPr="00BD6B8A">
        <w:rPr>
          <w:rFonts w:ascii="宋体" w:eastAsia="宋体" w:hAnsi="宋体" w:cs="宋体" w:hint="eastAsia"/>
          <w:szCs w:val="21"/>
        </w:rPr>
        <w:t>5、采取任何不正当的手段获取贵公司的业务机密；</w:t>
      </w:r>
    </w:p>
    <w:p w14:paraId="729B461F" w14:textId="77777777" w:rsidR="00AE76F5" w:rsidRPr="00BD6B8A" w:rsidRDefault="00BA4A20" w:rsidP="004E0706">
      <w:pPr>
        <w:spacing w:line="360" w:lineRule="exact"/>
        <w:ind w:firstLineChars="100" w:firstLine="210"/>
        <w:rPr>
          <w:rFonts w:ascii="宋体" w:eastAsia="宋体" w:hAnsi="宋体" w:cs="宋体"/>
          <w:szCs w:val="21"/>
        </w:rPr>
      </w:pPr>
      <w:r w:rsidRPr="00BD6B8A">
        <w:rPr>
          <w:rFonts w:ascii="宋体" w:eastAsia="宋体" w:hAnsi="宋体" w:cs="宋体" w:hint="eastAsia"/>
          <w:szCs w:val="21"/>
        </w:rPr>
        <w:t>6、以串通承包等各种不正当手段参与贵公司的各</w:t>
      </w:r>
      <w:proofErr w:type="gramStart"/>
      <w:r w:rsidRPr="00BD6B8A">
        <w:rPr>
          <w:rFonts w:ascii="宋体" w:eastAsia="宋体" w:hAnsi="宋体" w:cs="宋体" w:hint="eastAsia"/>
          <w:szCs w:val="21"/>
        </w:rPr>
        <w:t>类招承包</w:t>
      </w:r>
      <w:proofErr w:type="gramEnd"/>
      <w:r w:rsidRPr="00BD6B8A">
        <w:rPr>
          <w:rFonts w:ascii="宋体" w:eastAsia="宋体" w:hAnsi="宋体" w:cs="宋体" w:hint="eastAsia"/>
          <w:szCs w:val="21"/>
        </w:rPr>
        <w:t>活动；</w:t>
      </w:r>
    </w:p>
    <w:p w14:paraId="49DE17BC" w14:textId="77777777" w:rsidR="00AE76F5" w:rsidRPr="00BD6B8A" w:rsidRDefault="00BA4A20" w:rsidP="004E0706">
      <w:pPr>
        <w:spacing w:line="360" w:lineRule="exact"/>
        <w:ind w:firstLineChars="100" w:firstLine="210"/>
        <w:rPr>
          <w:rFonts w:ascii="宋体" w:eastAsia="宋体" w:hAnsi="宋体" w:cs="宋体"/>
          <w:szCs w:val="21"/>
        </w:rPr>
      </w:pPr>
      <w:r w:rsidRPr="00BD6B8A">
        <w:rPr>
          <w:rFonts w:ascii="宋体" w:eastAsia="宋体" w:hAnsi="宋体" w:cs="宋体" w:hint="eastAsia"/>
          <w:szCs w:val="21"/>
        </w:rPr>
        <w:t>7、擅自与贵公司相关人员就工程承包、工程费用、材料设备供应、工程量变动、工程验收、工程质量问题处理等私下商谈或达成默契，损害贵公司利益；</w:t>
      </w:r>
    </w:p>
    <w:p w14:paraId="68416687" w14:textId="77777777" w:rsidR="00AE76F5" w:rsidRPr="00BD6B8A" w:rsidRDefault="00BA4A20" w:rsidP="004E0706">
      <w:pPr>
        <w:spacing w:line="360" w:lineRule="exact"/>
        <w:ind w:firstLineChars="100" w:firstLine="210"/>
        <w:rPr>
          <w:rFonts w:ascii="宋体" w:eastAsia="宋体" w:hAnsi="宋体" w:cs="宋体"/>
          <w:szCs w:val="21"/>
        </w:rPr>
      </w:pPr>
      <w:r w:rsidRPr="00BD6B8A">
        <w:rPr>
          <w:rFonts w:ascii="宋体" w:eastAsia="宋体" w:hAnsi="宋体" w:cs="宋体" w:hint="eastAsia"/>
          <w:szCs w:val="21"/>
        </w:rPr>
        <w:t>8、与贵公司相关人员串通进行不正当的活动或损害贵公司利益；</w:t>
      </w:r>
    </w:p>
    <w:p w14:paraId="30074414" w14:textId="77777777" w:rsidR="00AE76F5" w:rsidRPr="00BD6B8A" w:rsidRDefault="00BA4A20" w:rsidP="004E0706">
      <w:pPr>
        <w:spacing w:line="360" w:lineRule="exact"/>
        <w:ind w:firstLineChars="100" w:firstLine="210"/>
        <w:rPr>
          <w:rFonts w:ascii="宋体" w:eastAsia="宋体" w:hAnsi="宋体" w:cs="宋体"/>
          <w:szCs w:val="21"/>
        </w:rPr>
      </w:pPr>
      <w:r w:rsidRPr="00BD6B8A">
        <w:rPr>
          <w:rFonts w:ascii="宋体" w:eastAsia="宋体" w:hAnsi="宋体" w:cs="宋体" w:hint="eastAsia"/>
          <w:szCs w:val="21"/>
        </w:rPr>
        <w:t>9、其他贿赂贵公司相关人员及损害贵公司利益的行为。</w:t>
      </w:r>
    </w:p>
    <w:p w14:paraId="21CB707C" w14:textId="77777777" w:rsidR="00AE76F5" w:rsidRPr="00BD6B8A" w:rsidRDefault="00BA4A20" w:rsidP="004E0706">
      <w:pPr>
        <w:spacing w:line="360" w:lineRule="exact"/>
        <w:rPr>
          <w:rFonts w:ascii="宋体" w:eastAsia="宋体" w:hAnsi="宋体" w:cs="宋体"/>
          <w:szCs w:val="21"/>
        </w:rPr>
      </w:pPr>
      <w:r w:rsidRPr="00BD6B8A">
        <w:rPr>
          <w:rFonts w:ascii="宋体" w:eastAsia="宋体" w:hAnsi="宋体" w:cs="宋体" w:hint="eastAsia"/>
          <w:szCs w:val="21"/>
        </w:rPr>
        <w:t>二、若贵公司发现本公司及请托人有上述行为之一的，贵公司有权采取下列措施（可多项并用），本公司均无条件接受。</w:t>
      </w:r>
    </w:p>
    <w:p w14:paraId="14A707E3" w14:textId="77777777" w:rsidR="00AE76F5" w:rsidRPr="00BD6B8A" w:rsidRDefault="00BA4A20" w:rsidP="004E0706">
      <w:pPr>
        <w:spacing w:line="360" w:lineRule="exact"/>
        <w:ind w:firstLineChars="100" w:firstLine="210"/>
        <w:rPr>
          <w:rFonts w:ascii="宋体" w:eastAsia="宋体" w:hAnsi="宋体" w:cs="宋体"/>
          <w:szCs w:val="21"/>
        </w:rPr>
      </w:pPr>
      <w:r w:rsidRPr="00BD6B8A">
        <w:rPr>
          <w:rFonts w:ascii="宋体" w:eastAsia="宋体" w:hAnsi="宋体" w:cs="宋体" w:hint="eastAsia"/>
          <w:szCs w:val="21"/>
        </w:rPr>
        <w:t>1、</w:t>
      </w:r>
      <w:proofErr w:type="gramStart"/>
      <w:r w:rsidRPr="00BD6B8A">
        <w:rPr>
          <w:rFonts w:ascii="宋体" w:eastAsia="宋体" w:hAnsi="宋体" w:cs="宋体" w:hint="eastAsia"/>
          <w:szCs w:val="21"/>
        </w:rPr>
        <w:t>若行</w:t>
      </w:r>
      <w:proofErr w:type="gramEnd"/>
      <w:r w:rsidRPr="00BD6B8A">
        <w:rPr>
          <w:rFonts w:ascii="宋体" w:eastAsia="宋体" w:hAnsi="宋体" w:cs="宋体" w:hint="eastAsia"/>
          <w:szCs w:val="21"/>
        </w:rPr>
        <w:t>为在相关业务合同订立前被发现，贵公司有权拒绝或终止本公司参与本次业务活动；</w:t>
      </w:r>
    </w:p>
    <w:p w14:paraId="66E643D6" w14:textId="77777777" w:rsidR="00AE76F5" w:rsidRPr="00BD6B8A" w:rsidRDefault="00BA4A20" w:rsidP="004E0706">
      <w:pPr>
        <w:spacing w:line="360" w:lineRule="exact"/>
        <w:ind w:firstLineChars="100" w:firstLine="210"/>
        <w:rPr>
          <w:rFonts w:ascii="宋体" w:eastAsia="宋体" w:hAnsi="宋体" w:cs="宋体"/>
          <w:szCs w:val="21"/>
        </w:rPr>
      </w:pPr>
      <w:bookmarkStart w:id="202" w:name="_Ref257035343"/>
      <w:r w:rsidRPr="00BD6B8A">
        <w:rPr>
          <w:rFonts w:ascii="宋体" w:eastAsia="宋体" w:hAnsi="宋体" w:cs="宋体" w:hint="eastAsia"/>
          <w:szCs w:val="21"/>
        </w:rPr>
        <w:t>2、</w:t>
      </w:r>
      <w:proofErr w:type="gramStart"/>
      <w:r w:rsidRPr="00BD6B8A">
        <w:rPr>
          <w:rFonts w:ascii="宋体" w:eastAsia="宋体" w:hAnsi="宋体" w:cs="宋体" w:hint="eastAsia"/>
          <w:szCs w:val="21"/>
        </w:rPr>
        <w:t>若行</w:t>
      </w:r>
      <w:proofErr w:type="gramEnd"/>
      <w:r w:rsidRPr="00BD6B8A">
        <w:rPr>
          <w:rFonts w:ascii="宋体" w:eastAsia="宋体" w:hAnsi="宋体" w:cs="宋体" w:hint="eastAsia"/>
          <w:szCs w:val="21"/>
        </w:rPr>
        <w:t>为在相关业务合同订立之后被发现，视为本公司根本性违约，本公司愿意按合同总价的30%向贵公司支付违约金，贵公司有权单方解除合同，若有给贵公司造成损失的，本公司还应赔偿贵公司经济损失；</w:t>
      </w:r>
      <w:bookmarkEnd w:id="202"/>
    </w:p>
    <w:p w14:paraId="2AC567AC" w14:textId="77777777" w:rsidR="00AE76F5" w:rsidRPr="00BD6B8A" w:rsidRDefault="00BA4A20" w:rsidP="004E0706">
      <w:pPr>
        <w:spacing w:line="360" w:lineRule="exact"/>
        <w:ind w:firstLineChars="100" w:firstLine="210"/>
        <w:rPr>
          <w:rFonts w:ascii="宋体" w:eastAsia="宋体" w:hAnsi="宋体" w:cs="宋体"/>
          <w:szCs w:val="21"/>
        </w:rPr>
      </w:pPr>
      <w:bookmarkStart w:id="203" w:name="_Ref257035353"/>
      <w:r w:rsidRPr="00BD6B8A">
        <w:rPr>
          <w:rFonts w:ascii="宋体" w:eastAsia="宋体" w:hAnsi="宋体" w:cs="宋体" w:hint="eastAsia"/>
          <w:szCs w:val="21"/>
        </w:rPr>
        <w:t>3、若本公司人员及请托人的行为涉及钱物的，本公司愿意按送一罚二十的标准承担违约金；</w:t>
      </w:r>
      <w:bookmarkEnd w:id="203"/>
    </w:p>
    <w:p w14:paraId="7226FFC8" w14:textId="77777777" w:rsidR="00AE76F5" w:rsidRPr="00BD6B8A" w:rsidRDefault="00BA4A20" w:rsidP="004E0706">
      <w:pPr>
        <w:spacing w:line="360" w:lineRule="exact"/>
        <w:ind w:firstLineChars="100" w:firstLine="210"/>
        <w:rPr>
          <w:rFonts w:ascii="宋体" w:eastAsia="宋体" w:hAnsi="宋体" w:cs="宋体"/>
          <w:szCs w:val="21"/>
        </w:rPr>
      </w:pPr>
      <w:r w:rsidRPr="00BD6B8A">
        <w:rPr>
          <w:rFonts w:ascii="宋体" w:eastAsia="宋体" w:hAnsi="宋体" w:cs="宋体" w:hint="eastAsia"/>
          <w:szCs w:val="21"/>
        </w:rPr>
        <w:t>4、</w:t>
      </w:r>
      <w:proofErr w:type="gramStart"/>
      <w:r w:rsidRPr="00BD6B8A">
        <w:rPr>
          <w:rFonts w:ascii="宋体" w:eastAsia="宋体" w:hAnsi="宋体" w:cs="宋体" w:hint="eastAsia"/>
          <w:szCs w:val="21"/>
        </w:rPr>
        <w:t>若行</w:t>
      </w:r>
      <w:proofErr w:type="gramEnd"/>
      <w:r w:rsidRPr="00BD6B8A">
        <w:rPr>
          <w:rFonts w:ascii="宋体" w:eastAsia="宋体" w:hAnsi="宋体" w:cs="宋体" w:hint="eastAsia"/>
          <w:szCs w:val="21"/>
        </w:rPr>
        <w:t>为在业务活动终止后被发现，本公司仍同意按</w:t>
      </w:r>
      <w:proofErr w:type="gramStart"/>
      <w:r w:rsidRPr="00BD6B8A">
        <w:rPr>
          <w:rFonts w:ascii="宋体" w:eastAsia="宋体" w:hAnsi="宋体" w:cs="宋体" w:hint="eastAsia"/>
          <w:szCs w:val="21"/>
        </w:rPr>
        <w:t>本承诺</w:t>
      </w:r>
      <w:proofErr w:type="gramEnd"/>
      <w:r w:rsidRPr="00BD6B8A">
        <w:rPr>
          <w:rFonts w:ascii="宋体" w:eastAsia="宋体" w:hAnsi="宋体" w:cs="宋体" w:hint="eastAsia"/>
          <w:szCs w:val="21"/>
        </w:rPr>
        <w:t>书的相关约定承担责任。</w:t>
      </w:r>
    </w:p>
    <w:p w14:paraId="5D2F94BD" w14:textId="77777777" w:rsidR="00AE76F5" w:rsidRPr="00BD6B8A" w:rsidRDefault="00BA4A20" w:rsidP="004E0706">
      <w:pPr>
        <w:spacing w:line="360" w:lineRule="exact"/>
        <w:ind w:firstLineChars="100" w:firstLine="210"/>
        <w:rPr>
          <w:rFonts w:ascii="宋体" w:eastAsia="宋体" w:hAnsi="宋体" w:cs="宋体"/>
          <w:szCs w:val="21"/>
        </w:rPr>
      </w:pPr>
      <w:r w:rsidRPr="00BD6B8A">
        <w:rPr>
          <w:rFonts w:ascii="宋体" w:eastAsia="宋体" w:hAnsi="宋体" w:cs="宋体" w:hint="eastAsia"/>
          <w:szCs w:val="21"/>
        </w:rPr>
        <w:t>5、以上违约金，赔偿款，违约金，本公司保证在接到贵公司的通知后十日内支付；贵公司亦可以随时从应付给本公司的款项中抵扣或从承包保证金、履约保证金中扣除。</w:t>
      </w:r>
    </w:p>
    <w:p w14:paraId="056A04E2" w14:textId="77777777" w:rsidR="00AE76F5" w:rsidRPr="00BD6B8A" w:rsidRDefault="00BA4A20" w:rsidP="004E0706">
      <w:pPr>
        <w:spacing w:line="360" w:lineRule="exact"/>
        <w:rPr>
          <w:rFonts w:ascii="宋体" w:eastAsia="宋体" w:hAnsi="宋体" w:cs="宋体"/>
          <w:szCs w:val="21"/>
        </w:rPr>
      </w:pPr>
      <w:r w:rsidRPr="00BD6B8A">
        <w:rPr>
          <w:rFonts w:ascii="宋体" w:eastAsia="宋体" w:hAnsi="宋体" w:cs="宋体" w:hint="eastAsia"/>
          <w:szCs w:val="21"/>
        </w:rPr>
        <w:t>三、</w:t>
      </w:r>
      <w:proofErr w:type="gramStart"/>
      <w:r w:rsidRPr="00BD6B8A">
        <w:rPr>
          <w:rFonts w:ascii="宋体" w:eastAsia="宋体" w:hAnsi="宋体" w:cs="宋体" w:hint="eastAsia"/>
          <w:szCs w:val="21"/>
        </w:rPr>
        <w:t>本承诺</w:t>
      </w:r>
      <w:proofErr w:type="gramEnd"/>
      <w:r w:rsidRPr="00BD6B8A">
        <w:rPr>
          <w:rFonts w:ascii="宋体" w:eastAsia="宋体" w:hAnsi="宋体" w:cs="宋体" w:hint="eastAsia"/>
          <w:szCs w:val="21"/>
        </w:rPr>
        <w:t>书是本次业务活动的文件之一，有独立的法律效力，其他合同或文件的内容与</w:t>
      </w:r>
      <w:proofErr w:type="gramStart"/>
      <w:r w:rsidRPr="00BD6B8A">
        <w:rPr>
          <w:rFonts w:ascii="宋体" w:eastAsia="宋体" w:hAnsi="宋体" w:cs="宋体" w:hint="eastAsia"/>
          <w:szCs w:val="21"/>
        </w:rPr>
        <w:t>本承诺</w:t>
      </w:r>
      <w:proofErr w:type="gramEnd"/>
      <w:r w:rsidRPr="00BD6B8A">
        <w:rPr>
          <w:rFonts w:ascii="宋体" w:eastAsia="宋体" w:hAnsi="宋体" w:cs="宋体" w:hint="eastAsia"/>
          <w:szCs w:val="21"/>
        </w:rPr>
        <w:t>内容只可互补不可替代，即使其他合同或文件无效，也不影响</w:t>
      </w:r>
      <w:proofErr w:type="gramStart"/>
      <w:r w:rsidRPr="00BD6B8A">
        <w:rPr>
          <w:rFonts w:ascii="宋体" w:eastAsia="宋体" w:hAnsi="宋体" w:cs="宋体" w:hint="eastAsia"/>
          <w:szCs w:val="21"/>
        </w:rPr>
        <w:t>本承诺</w:t>
      </w:r>
      <w:proofErr w:type="gramEnd"/>
      <w:r w:rsidRPr="00BD6B8A">
        <w:rPr>
          <w:rFonts w:ascii="宋体" w:eastAsia="宋体" w:hAnsi="宋体" w:cs="宋体" w:hint="eastAsia"/>
          <w:szCs w:val="21"/>
        </w:rPr>
        <w:t>书的效力。</w:t>
      </w:r>
    </w:p>
    <w:p w14:paraId="4F4A0CFF" w14:textId="77777777" w:rsidR="00AE76F5" w:rsidRPr="00BD6B8A" w:rsidRDefault="00BA4A20" w:rsidP="004E0706">
      <w:pPr>
        <w:spacing w:line="360" w:lineRule="exact"/>
        <w:rPr>
          <w:rFonts w:ascii="宋体" w:eastAsia="宋体" w:hAnsi="宋体" w:cs="宋体"/>
          <w:szCs w:val="21"/>
        </w:rPr>
      </w:pPr>
      <w:r w:rsidRPr="00BD6B8A">
        <w:rPr>
          <w:rFonts w:ascii="宋体" w:eastAsia="宋体" w:hAnsi="宋体" w:cs="宋体" w:hint="eastAsia"/>
          <w:szCs w:val="21"/>
        </w:rPr>
        <w:t>四、</w:t>
      </w:r>
      <w:proofErr w:type="gramStart"/>
      <w:r w:rsidRPr="00BD6B8A">
        <w:rPr>
          <w:rFonts w:ascii="宋体" w:eastAsia="宋体" w:hAnsi="宋体" w:cs="宋体" w:hint="eastAsia"/>
          <w:szCs w:val="21"/>
        </w:rPr>
        <w:t>本承诺</w:t>
      </w:r>
      <w:proofErr w:type="gramEnd"/>
      <w:r w:rsidRPr="00BD6B8A">
        <w:rPr>
          <w:rFonts w:ascii="宋体" w:eastAsia="宋体" w:hAnsi="宋体" w:cs="宋体" w:hint="eastAsia"/>
          <w:szCs w:val="21"/>
        </w:rPr>
        <w:t>书经本公司签章后即生效。</w:t>
      </w:r>
    </w:p>
    <w:p w14:paraId="66E163A2" w14:textId="77777777" w:rsidR="00AE76F5" w:rsidRDefault="00AE76F5">
      <w:pPr>
        <w:spacing w:line="312" w:lineRule="auto"/>
        <w:rPr>
          <w:rFonts w:ascii="宋体" w:eastAsia="宋体" w:hAnsi="宋体" w:cs="宋体"/>
          <w:sz w:val="24"/>
          <w:szCs w:val="24"/>
        </w:rPr>
      </w:pPr>
    </w:p>
    <w:p w14:paraId="6FB82540" w14:textId="77777777" w:rsidR="00AE76F5" w:rsidRDefault="00BA4A20">
      <w:pPr>
        <w:spacing w:line="312" w:lineRule="auto"/>
        <w:ind w:firstLineChars="2000" w:firstLine="4800"/>
        <w:jc w:val="left"/>
        <w:rPr>
          <w:rFonts w:ascii="宋体" w:eastAsia="宋体" w:hAnsi="宋体" w:cs="宋体"/>
          <w:sz w:val="24"/>
          <w:szCs w:val="24"/>
        </w:rPr>
      </w:pPr>
      <w:r>
        <w:rPr>
          <w:rFonts w:ascii="宋体" w:eastAsia="宋体" w:hAnsi="宋体" w:cs="宋体" w:hint="eastAsia"/>
          <w:sz w:val="24"/>
          <w:szCs w:val="24"/>
        </w:rPr>
        <w:t>承诺人（盖章）：</w:t>
      </w:r>
    </w:p>
    <w:p w14:paraId="10B4B222" w14:textId="77777777" w:rsidR="00AE76F5" w:rsidRDefault="00BA4A20">
      <w:pPr>
        <w:spacing w:line="312" w:lineRule="auto"/>
        <w:ind w:firstLineChars="2000" w:firstLine="4800"/>
        <w:jc w:val="left"/>
        <w:rPr>
          <w:rFonts w:ascii="宋体" w:eastAsia="宋体" w:hAnsi="宋体" w:cs="宋体"/>
          <w:sz w:val="24"/>
          <w:szCs w:val="24"/>
        </w:rPr>
      </w:pPr>
      <w:r>
        <w:rPr>
          <w:rFonts w:ascii="宋体" w:eastAsia="宋体" w:hAnsi="宋体" w:cs="宋体" w:hint="eastAsia"/>
          <w:sz w:val="24"/>
          <w:szCs w:val="24"/>
        </w:rPr>
        <w:t>代表人（签字）：</w:t>
      </w:r>
    </w:p>
    <w:p w14:paraId="6BC68CE1" w14:textId="77777777" w:rsidR="00AE76F5" w:rsidRDefault="00BA4A20">
      <w:pPr>
        <w:spacing w:line="312" w:lineRule="auto"/>
        <w:ind w:firstLineChars="2000" w:firstLine="4800"/>
        <w:rPr>
          <w:rFonts w:ascii="宋体" w:eastAsia="宋体" w:hAnsi="宋体" w:cs="宋体"/>
          <w:sz w:val="24"/>
          <w:szCs w:val="24"/>
          <w:u w:val="single"/>
        </w:rPr>
      </w:pPr>
      <w:r>
        <w:rPr>
          <w:rFonts w:ascii="宋体" w:eastAsia="宋体" w:hAnsi="宋体" w:cs="宋体" w:hint="eastAsia"/>
          <w:sz w:val="24"/>
          <w:szCs w:val="24"/>
        </w:rPr>
        <w:t>日期：</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r>
        <w:rPr>
          <w:rFonts w:ascii="宋体" w:eastAsia="宋体" w:hAnsi="宋体" w:cs="宋体" w:hint="eastAsia"/>
          <w:sz w:val="24"/>
          <w:szCs w:val="24"/>
          <w:u w:val="single"/>
        </w:rPr>
        <w:t xml:space="preserve"> </w:t>
      </w:r>
    </w:p>
    <w:p w14:paraId="3B177E36" w14:textId="77777777" w:rsidR="00AE76F5" w:rsidRDefault="00AE76F5">
      <w:pPr>
        <w:jc w:val="left"/>
        <w:rPr>
          <w:rFonts w:ascii="宋体" w:eastAsia="宋体" w:hAnsi="宋体" w:cs="宋体"/>
          <w:sz w:val="24"/>
          <w:szCs w:val="24"/>
        </w:rPr>
      </w:pPr>
    </w:p>
    <w:p w14:paraId="0F51BBCE" w14:textId="77777777" w:rsidR="00AE76F5" w:rsidRDefault="00AE76F5">
      <w:pPr>
        <w:jc w:val="left"/>
        <w:rPr>
          <w:rFonts w:ascii="宋体" w:eastAsia="宋体" w:hAnsi="宋体" w:cs="宋体"/>
          <w:sz w:val="24"/>
          <w:szCs w:val="24"/>
        </w:rPr>
      </w:pPr>
    </w:p>
    <w:p w14:paraId="4D9E8DAD" w14:textId="77777777" w:rsidR="00AE76F5" w:rsidRDefault="00AE76F5">
      <w:pPr>
        <w:jc w:val="left"/>
        <w:rPr>
          <w:rFonts w:ascii="宋体" w:eastAsia="宋体" w:hAnsi="宋体" w:cs="宋体"/>
          <w:sz w:val="24"/>
          <w:szCs w:val="24"/>
        </w:rPr>
      </w:pPr>
    </w:p>
    <w:p w14:paraId="57EFE589" w14:textId="77777777" w:rsidR="00AE76F5" w:rsidRDefault="00BA4A20">
      <w:pPr>
        <w:spacing w:line="312" w:lineRule="auto"/>
        <w:rPr>
          <w:rFonts w:ascii="宋体" w:eastAsia="宋体" w:hAnsi="宋体" w:cs="宋体"/>
          <w:sz w:val="24"/>
          <w:szCs w:val="24"/>
        </w:rPr>
      </w:pPr>
      <w:r>
        <w:rPr>
          <w:rFonts w:ascii="宋体" w:eastAsia="宋体" w:hAnsi="宋体" w:cs="宋体" w:hint="eastAsia"/>
          <w:sz w:val="24"/>
          <w:szCs w:val="24"/>
        </w:rPr>
        <w:t>合同附件</w:t>
      </w:r>
      <w:r>
        <w:rPr>
          <w:rFonts w:ascii="宋体" w:eastAsia="宋体" w:hAnsi="宋体" w:cs="宋体"/>
          <w:sz w:val="24"/>
          <w:szCs w:val="24"/>
        </w:rPr>
        <w:t>4</w:t>
      </w:r>
      <w:r>
        <w:rPr>
          <w:rFonts w:ascii="宋体" w:eastAsia="宋体" w:hAnsi="宋体" w:cs="宋体" w:hint="eastAsia"/>
          <w:sz w:val="24"/>
          <w:szCs w:val="24"/>
        </w:rPr>
        <w:t>、</w:t>
      </w:r>
    </w:p>
    <w:p w14:paraId="2945A8F0" w14:textId="77777777" w:rsidR="00AE76F5" w:rsidRDefault="00BA4A20">
      <w:pPr>
        <w:spacing w:line="312" w:lineRule="auto"/>
        <w:jc w:val="center"/>
        <w:outlineLvl w:val="2"/>
        <w:rPr>
          <w:rFonts w:ascii="宋体" w:eastAsia="宋体" w:hAnsi="宋体" w:cs="宋体"/>
          <w:b/>
          <w:bCs/>
          <w:sz w:val="24"/>
          <w:szCs w:val="24"/>
        </w:rPr>
      </w:pPr>
      <w:r>
        <w:rPr>
          <w:rFonts w:ascii="宋体" w:eastAsia="宋体" w:hAnsi="宋体" w:cs="宋体" w:hint="eastAsia"/>
          <w:b/>
          <w:bCs/>
          <w:sz w:val="24"/>
          <w:szCs w:val="24"/>
        </w:rPr>
        <w:t>承包承诺书</w:t>
      </w:r>
    </w:p>
    <w:p w14:paraId="706ED5CD" w14:textId="77777777" w:rsidR="00AE76F5" w:rsidRDefault="00BA4A20">
      <w:pPr>
        <w:spacing w:line="312" w:lineRule="auto"/>
        <w:rPr>
          <w:rFonts w:ascii="宋体" w:eastAsia="宋体" w:hAnsi="宋体" w:cs="宋体"/>
          <w:sz w:val="24"/>
          <w:szCs w:val="24"/>
        </w:rPr>
      </w:pPr>
      <w:r>
        <w:rPr>
          <w:rFonts w:ascii="宋体" w:eastAsia="宋体" w:hAnsi="宋体" w:cs="宋体" w:hint="eastAsia"/>
          <w:sz w:val="24"/>
          <w:szCs w:val="24"/>
        </w:rPr>
        <w:t>致：</w:t>
      </w:r>
      <w:r>
        <w:rPr>
          <w:rFonts w:ascii="宋体" w:eastAsia="宋体" w:hAnsi="宋体" w:cs="宋体" w:hint="eastAsia"/>
          <w:sz w:val="24"/>
          <w:szCs w:val="24"/>
          <w:u w:val="single"/>
        </w:rPr>
        <w:t>海安理工置业有限公司</w:t>
      </w:r>
      <w:r>
        <w:rPr>
          <w:rFonts w:ascii="宋体" w:eastAsia="宋体" w:hAnsi="宋体" w:cs="宋体" w:hint="eastAsia"/>
          <w:sz w:val="24"/>
          <w:szCs w:val="24"/>
        </w:rPr>
        <w:t>：</w:t>
      </w:r>
    </w:p>
    <w:p w14:paraId="670D18C6" w14:textId="77777777" w:rsidR="00AE76F5" w:rsidRDefault="00BA4A20">
      <w:pPr>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本公司郑重承诺：本工程应由我司直接承包，严禁挂靠，严禁转包或分包（土方、支护除外），如发现我司转包本工程或者擅自分包本工程的（包括①施工过程中现场决策者和派驻本项目的主要管理人员如不同则视为转包；②在工程竣工验收通过后发包方发现该种情形的；），我司应向发包方支付本合同价款10％的违约金，并没收履约保证金，同时发包方可以随时通知解除本合同且不承担任何违约责任。</w:t>
      </w:r>
    </w:p>
    <w:p w14:paraId="7C7C5525" w14:textId="77777777" w:rsidR="00AE76F5" w:rsidRDefault="00BA4A20">
      <w:pPr>
        <w:spacing w:line="312" w:lineRule="auto"/>
        <w:ind w:firstLineChars="200" w:firstLine="480"/>
        <w:rPr>
          <w:rFonts w:ascii="宋体" w:eastAsia="宋体" w:hAnsi="宋体" w:cs="宋体"/>
          <w:sz w:val="24"/>
          <w:szCs w:val="24"/>
        </w:rPr>
      </w:pPr>
      <w:proofErr w:type="gramStart"/>
      <w:r>
        <w:rPr>
          <w:rFonts w:ascii="宋体" w:eastAsia="宋体" w:hAnsi="宋体" w:cs="宋体" w:hint="eastAsia"/>
          <w:sz w:val="24"/>
          <w:szCs w:val="24"/>
        </w:rPr>
        <w:t>本承诺</w:t>
      </w:r>
      <w:proofErr w:type="gramEnd"/>
      <w:r>
        <w:rPr>
          <w:rFonts w:ascii="宋体" w:eastAsia="宋体" w:hAnsi="宋体" w:cs="宋体" w:hint="eastAsia"/>
          <w:sz w:val="24"/>
          <w:szCs w:val="24"/>
        </w:rPr>
        <w:t>书经本公司签章后即生效。</w:t>
      </w:r>
    </w:p>
    <w:p w14:paraId="48DB57E3" w14:textId="51E525D3" w:rsidR="00AE76F5" w:rsidRDefault="00AE76F5">
      <w:pPr>
        <w:spacing w:line="312" w:lineRule="auto"/>
        <w:rPr>
          <w:rFonts w:ascii="宋体" w:eastAsia="宋体" w:hAnsi="宋体" w:cs="宋体"/>
          <w:sz w:val="24"/>
          <w:szCs w:val="24"/>
        </w:rPr>
      </w:pPr>
    </w:p>
    <w:p w14:paraId="5EE8FBFF" w14:textId="2B185881" w:rsidR="004E0706" w:rsidRDefault="004E0706">
      <w:pPr>
        <w:spacing w:line="312" w:lineRule="auto"/>
        <w:rPr>
          <w:rFonts w:ascii="宋体" w:eastAsia="宋体" w:hAnsi="宋体" w:cs="宋体"/>
          <w:sz w:val="24"/>
          <w:szCs w:val="24"/>
        </w:rPr>
      </w:pPr>
    </w:p>
    <w:p w14:paraId="600811CC" w14:textId="309F9D25" w:rsidR="004E0706" w:rsidRDefault="004E0706">
      <w:pPr>
        <w:spacing w:line="312" w:lineRule="auto"/>
        <w:rPr>
          <w:rFonts w:ascii="宋体" w:eastAsia="宋体" w:hAnsi="宋体" w:cs="宋体"/>
          <w:sz w:val="24"/>
          <w:szCs w:val="24"/>
        </w:rPr>
      </w:pPr>
    </w:p>
    <w:p w14:paraId="765C6CB4" w14:textId="52C3348B" w:rsidR="004E0706" w:rsidRDefault="004E0706">
      <w:pPr>
        <w:spacing w:line="312" w:lineRule="auto"/>
        <w:rPr>
          <w:rFonts w:ascii="宋体" w:eastAsia="宋体" w:hAnsi="宋体" w:cs="宋体"/>
          <w:sz w:val="24"/>
          <w:szCs w:val="24"/>
        </w:rPr>
      </w:pPr>
    </w:p>
    <w:p w14:paraId="25C39BC7" w14:textId="5C3BEE9E" w:rsidR="004E0706" w:rsidRDefault="004E0706">
      <w:pPr>
        <w:spacing w:line="312" w:lineRule="auto"/>
        <w:rPr>
          <w:rFonts w:ascii="宋体" w:eastAsia="宋体" w:hAnsi="宋体" w:cs="宋体"/>
          <w:sz w:val="24"/>
          <w:szCs w:val="24"/>
        </w:rPr>
      </w:pPr>
    </w:p>
    <w:p w14:paraId="023E0EA0" w14:textId="77777777" w:rsidR="004E0706" w:rsidRDefault="004E0706">
      <w:pPr>
        <w:spacing w:line="312" w:lineRule="auto"/>
        <w:rPr>
          <w:rFonts w:ascii="宋体" w:eastAsia="宋体" w:hAnsi="宋体" w:cs="宋体"/>
          <w:sz w:val="24"/>
          <w:szCs w:val="24"/>
        </w:rPr>
      </w:pPr>
    </w:p>
    <w:p w14:paraId="21C78B97" w14:textId="77777777" w:rsidR="00AE76F5" w:rsidRDefault="00BA4A20">
      <w:pPr>
        <w:spacing w:line="312" w:lineRule="auto"/>
        <w:ind w:firstLineChars="2000" w:firstLine="4800"/>
        <w:jc w:val="left"/>
        <w:rPr>
          <w:rFonts w:ascii="宋体" w:eastAsia="宋体" w:hAnsi="宋体" w:cs="宋体"/>
          <w:sz w:val="24"/>
          <w:szCs w:val="24"/>
        </w:rPr>
      </w:pPr>
      <w:r>
        <w:rPr>
          <w:rFonts w:ascii="宋体" w:eastAsia="宋体" w:hAnsi="宋体" w:cs="宋体" w:hint="eastAsia"/>
          <w:sz w:val="24"/>
          <w:szCs w:val="24"/>
        </w:rPr>
        <w:t>承诺人（盖章）：</w:t>
      </w:r>
    </w:p>
    <w:p w14:paraId="7F42D773" w14:textId="77777777" w:rsidR="00AE76F5" w:rsidRDefault="00AE76F5">
      <w:pPr>
        <w:spacing w:line="312" w:lineRule="auto"/>
        <w:jc w:val="left"/>
        <w:rPr>
          <w:rFonts w:ascii="宋体" w:eastAsia="宋体" w:hAnsi="宋体" w:cs="宋体"/>
          <w:sz w:val="24"/>
          <w:szCs w:val="24"/>
        </w:rPr>
      </w:pPr>
    </w:p>
    <w:p w14:paraId="42504E70" w14:textId="77777777" w:rsidR="00AE76F5" w:rsidRDefault="00BA4A20">
      <w:pPr>
        <w:spacing w:line="312" w:lineRule="auto"/>
        <w:ind w:firstLineChars="2000" w:firstLine="4800"/>
        <w:jc w:val="left"/>
        <w:rPr>
          <w:rFonts w:ascii="宋体" w:eastAsia="宋体" w:hAnsi="宋体" w:cs="宋体"/>
          <w:sz w:val="24"/>
          <w:szCs w:val="24"/>
        </w:rPr>
      </w:pPr>
      <w:r>
        <w:rPr>
          <w:rFonts w:ascii="宋体" w:eastAsia="宋体" w:hAnsi="宋体" w:cs="宋体" w:hint="eastAsia"/>
          <w:sz w:val="24"/>
          <w:szCs w:val="24"/>
        </w:rPr>
        <w:t>代表人（签字）：</w:t>
      </w:r>
    </w:p>
    <w:p w14:paraId="1DDDFBAD" w14:textId="77777777" w:rsidR="00AE76F5" w:rsidRDefault="00AE76F5">
      <w:pPr>
        <w:spacing w:line="312" w:lineRule="auto"/>
        <w:jc w:val="left"/>
        <w:rPr>
          <w:rFonts w:ascii="宋体" w:eastAsia="宋体" w:hAnsi="宋体" w:cs="宋体"/>
          <w:sz w:val="24"/>
          <w:szCs w:val="24"/>
        </w:rPr>
      </w:pPr>
    </w:p>
    <w:p w14:paraId="680CDF48" w14:textId="77777777" w:rsidR="00AE76F5" w:rsidRDefault="00BA4A20">
      <w:pPr>
        <w:spacing w:line="312" w:lineRule="auto"/>
        <w:ind w:firstLineChars="2000" w:firstLine="4800"/>
        <w:rPr>
          <w:rFonts w:ascii="宋体" w:eastAsia="宋体" w:hAnsi="宋体" w:cs="宋体"/>
          <w:sz w:val="24"/>
          <w:szCs w:val="24"/>
          <w:u w:val="single"/>
        </w:rPr>
      </w:pPr>
      <w:r>
        <w:rPr>
          <w:rFonts w:ascii="宋体" w:eastAsia="宋体" w:hAnsi="宋体" w:cs="宋体" w:hint="eastAsia"/>
          <w:sz w:val="24"/>
          <w:szCs w:val="24"/>
        </w:rPr>
        <w:t>日期：</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r>
        <w:rPr>
          <w:rFonts w:ascii="宋体" w:eastAsia="宋体" w:hAnsi="宋体" w:cs="宋体" w:hint="eastAsia"/>
          <w:sz w:val="24"/>
          <w:szCs w:val="24"/>
          <w:u w:val="single"/>
        </w:rPr>
        <w:t xml:space="preserve"> </w:t>
      </w:r>
    </w:p>
    <w:p w14:paraId="12D8627A" w14:textId="77777777" w:rsidR="00AE76F5" w:rsidRDefault="00AE76F5">
      <w:pPr>
        <w:spacing w:line="320" w:lineRule="exact"/>
        <w:ind w:firstLineChars="200" w:firstLine="480"/>
        <w:jc w:val="center"/>
        <w:rPr>
          <w:rFonts w:ascii="Arial" w:hAnsi="宋体" w:cs="Arial"/>
          <w:b/>
          <w:sz w:val="24"/>
        </w:rPr>
      </w:pPr>
    </w:p>
    <w:p w14:paraId="1246A90E" w14:textId="77777777" w:rsidR="00AE76F5" w:rsidRDefault="00AE76F5">
      <w:pPr>
        <w:spacing w:line="320" w:lineRule="exact"/>
        <w:ind w:firstLineChars="200" w:firstLine="480"/>
        <w:jc w:val="center"/>
        <w:rPr>
          <w:rFonts w:ascii="Arial" w:hAnsi="宋体" w:cs="Arial"/>
          <w:b/>
          <w:sz w:val="24"/>
        </w:rPr>
      </w:pPr>
    </w:p>
    <w:p w14:paraId="3BD0438C" w14:textId="77777777" w:rsidR="00AE76F5" w:rsidRDefault="00AE76F5">
      <w:pPr>
        <w:spacing w:line="320" w:lineRule="exact"/>
        <w:ind w:firstLineChars="200" w:firstLine="480"/>
        <w:jc w:val="center"/>
        <w:rPr>
          <w:rFonts w:ascii="Arial" w:hAnsi="宋体" w:cs="Arial"/>
          <w:b/>
          <w:sz w:val="24"/>
        </w:rPr>
      </w:pPr>
    </w:p>
    <w:p w14:paraId="3FBC13F2" w14:textId="77777777" w:rsidR="00AE76F5" w:rsidRDefault="00AE76F5">
      <w:pPr>
        <w:spacing w:line="320" w:lineRule="exact"/>
        <w:ind w:firstLineChars="200" w:firstLine="480"/>
        <w:jc w:val="center"/>
        <w:rPr>
          <w:rFonts w:ascii="Arial" w:hAnsi="宋体" w:cs="Arial"/>
          <w:b/>
          <w:sz w:val="24"/>
        </w:rPr>
      </w:pPr>
    </w:p>
    <w:p w14:paraId="2D560CB2" w14:textId="77777777" w:rsidR="00AE76F5" w:rsidRDefault="00AE76F5">
      <w:pPr>
        <w:spacing w:line="320" w:lineRule="exact"/>
        <w:ind w:firstLineChars="200" w:firstLine="480"/>
        <w:jc w:val="center"/>
        <w:rPr>
          <w:rFonts w:ascii="Arial" w:hAnsi="宋体" w:cs="Arial"/>
          <w:b/>
          <w:sz w:val="24"/>
        </w:rPr>
      </w:pPr>
    </w:p>
    <w:p w14:paraId="5931E413" w14:textId="77777777" w:rsidR="00AE76F5" w:rsidRDefault="00AE76F5">
      <w:pPr>
        <w:spacing w:line="320" w:lineRule="exact"/>
        <w:ind w:firstLineChars="200" w:firstLine="480"/>
        <w:jc w:val="center"/>
        <w:rPr>
          <w:rFonts w:ascii="Arial" w:hAnsi="宋体" w:cs="Arial"/>
          <w:b/>
          <w:sz w:val="24"/>
        </w:rPr>
      </w:pPr>
    </w:p>
    <w:p w14:paraId="413E50DD" w14:textId="61AA9BD6" w:rsidR="00AE76F5" w:rsidRDefault="004E0706">
      <w:pPr>
        <w:spacing w:line="320" w:lineRule="exact"/>
        <w:ind w:firstLineChars="200" w:firstLine="480"/>
        <w:jc w:val="center"/>
        <w:rPr>
          <w:rFonts w:ascii="Arial" w:hAnsi="宋体" w:cs="Arial"/>
          <w:b/>
          <w:sz w:val="24"/>
        </w:rPr>
      </w:pPr>
      <w:r>
        <w:rPr>
          <w:rFonts w:ascii="Arial" w:hAnsi="宋体" w:cs="Arial" w:hint="eastAsia"/>
          <w:b/>
          <w:sz w:val="24"/>
        </w:rPr>
        <w:t>、</w:t>
      </w:r>
    </w:p>
    <w:p w14:paraId="69293E7A" w14:textId="6E4EB113" w:rsidR="004E0706" w:rsidRDefault="004E0706">
      <w:pPr>
        <w:spacing w:line="320" w:lineRule="exact"/>
        <w:ind w:firstLineChars="200" w:firstLine="480"/>
        <w:jc w:val="center"/>
        <w:rPr>
          <w:rFonts w:ascii="Arial" w:hAnsi="宋体" w:cs="Arial"/>
          <w:b/>
          <w:sz w:val="24"/>
        </w:rPr>
      </w:pPr>
    </w:p>
    <w:p w14:paraId="5BEC0F2D" w14:textId="0A0F1322" w:rsidR="004E0706" w:rsidRDefault="004E0706">
      <w:pPr>
        <w:spacing w:line="320" w:lineRule="exact"/>
        <w:ind w:firstLineChars="200" w:firstLine="480"/>
        <w:jc w:val="center"/>
        <w:rPr>
          <w:rFonts w:ascii="Arial" w:hAnsi="宋体" w:cs="Arial"/>
          <w:b/>
          <w:sz w:val="24"/>
        </w:rPr>
      </w:pPr>
    </w:p>
    <w:p w14:paraId="7F5DB466" w14:textId="48DE9DF9" w:rsidR="004E0706" w:rsidRDefault="004E0706">
      <w:pPr>
        <w:spacing w:line="320" w:lineRule="exact"/>
        <w:ind w:firstLineChars="200" w:firstLine="480"/>
        <w:jc w:val="center"/>
        <w:rPr>
          <w:rFonts w:ascii="Arial" w:hAnsi="宋体" w:cs="Arial"/>
          <w:b/>
          <w:sz w:val="24"/>
        </w:rPr>
      </w:pPr>
    </w:p>
    <w:p w14:paraId="1F5F291C" w14:textId="20B8CDDF" w:rsidR="004E0706" w:rsidRDefault="004E0706">
      <w:pPr>
        <w:spacing w:line="320" w:lineRule="exact"/>
        <w:ind w:firstLineChars="200" w:firstLine="480"/>
        <w:jc w:val="center"/>
        <w:rPr>
          <w:rFonts w:ascii="Arial" w:hAnsi="宋体" w:cs="Arial"/>
          <w:b/>
          <w:sz w:val="24"/>
        </w:rPr>
      </w:pPr>
    </w:p>
    <w:p w14:paraId="6CBEAE6A" w14:textId="6A360082" w:rsidR="004E0706" w:rsidRDefault="004E0706">
      <w:pPr>
        <w:spacing w:line="320" w:lineRule="exact"/>
        <w:ind w:firstLineChars="200" w:firstLine="480"/>
        <w:jc w:val="center"/>
        <w:rPr>
          <w:rFonts w:ascii="Arial" w:hAnsi="宋体" w:cs="Arial"/>
          <w:b/>
          <w:sz w:val="24"/>
        </w:rPr>
      </w:pPr>
    </w:p>
    <w:p w14:paraId="34BE5990" w14:textId="057EB718" w:rsidR="004E0706" w:rsidRDefault="004E0706">
      <w:pPr>
        <w:spacing w:line="320" w:lineRule="exact"/>
        <w:ind w:firstLineChars="200" w:firstLine="480"/>
        <w:jc w:val="center"/>
        <w:rPr>
          <w:rFonts w:ascii="Arial" w:hAnsi="宋体" w:cs="Arial"/>
          <w:b/>
          <w:sz w:val="24"/>
        </w:rPr>
      </w:pPr>
    </w:p>
    <w:p w14:paraId="6942B5A9" w14:textId="77777777" w:rsidR="004E0706" w:rsidRDefault="004E0706">
      <w:pPr>
        <w:spacing w:line="320" w:lineRule="exact"/>
        <w:ind w:firstLineChars="200" w:firstLine="480"/>
        <w:jc w:val="center"/>
        <w:rPr>
          <w:rFonts w:ascii="Arial" w:hAnsi="宋体" w:cs="Arial"/>
          <w:b/>
          <w:sz w:val="24"/>
        </w:rPr>
      </w:pPr>
    </w:p>
    <w:p w14:paraId="0EB10462" w14:textId="77777777" w:rsidR="00AE76F5" w:rsidRDefault="00AE76F5">
      <w:pPr>
        <w:spacing w:line="320" w:lineRule="exact"/>
        <w:ind w:firstLineChars="200" w:firstLine="480"/>
        <w:jc w:val="center"/>
        <w:rPr>
          <w:rFonts w:ascii="Arial" w:hAnsi="宋体" w:cs="Arial"/>
          <w:b/>
          <w:sz w:val="24"/>
        </w:rPr>
      </w:pPr>
    </w:p>
    <w:p w14:paraId="3801CBC4" w14:textId="77777777" w:rsidR="00AE76F5" w:rsidRDefault="00BA4A20">
      <w:pPr>
        <w:spacing w:line="312" w:lineRule="auto"/>
        <w:jc w:val="left"/>
        <w:rPr>
          <w:rFonts w:ascii="宋体" w:eastAsia="宋体" w:hAnsi="宋体" w:cs="宋体"/>
          <w:sz w:val="24"/>
          <w:szCs w:val="24"/>
        </w:rPr>
      </w:pPr>
      <w:r>
        <w:rPr>
          <w:rFonts w:ascii="宋体" w:eastAsia="宋体" w:hAnsi="宋体" w:cs="宋体" w:hint="eastAsia"/>
          <w:sz w:val="24"/>
          <w:szCs w:val="24"/>
        </w:rPr>
        <w:lastRenderedPageBreak/>
        <w:t>附件</w:t>
      </w:r>
      <w:r>
        <w:rPr>
          <w:rFonts w:ascii="宋体" w:eastAsia="宋体" w:hAnsi="宋体" w:cs="宋体"/>
          <w:sz w:val="24"/>
          <w:szCs w:val="24"/>
        </w:rPr>
        <w:t>5</w:t>
      </w:r>
      <w:r>
        <w:rPr>
          <w:rFonts w:ascii="宋体" w:eastAsia="宋体" w:hAnsi="宋体" w:cs="宋体" w:hint="eastAsia"/>
          <w:sz w:val="24"/>
          <w:szCs w:val="24"/>
        </w:rPr>
        <w:t>、承包人管理配合及施工分界内容</w:t>
      </w:r>
    </w:p>
    <w:p w14:paraId="37F2DF77" w14:textId="77777777" w:rsidR="00AE76F5" w:rsidRDefault="00AE76F5">
      <w:pPr>
        <w:spacing w:line="312" w:lineRule="auto"/>
        <w:rPr>
          <w:rFonts w:ascii="宋体" w:eastAsia="宋体" w:hAnsi="宋体" w:cs="宋体"/>
          <w:b/>
          <w:bCs/>
          <w:sz w:val="24"/>
          <w:szCs w:val="24"/>
        </w:rPr>
      </w:pPr>
    </w:p>
    <w:p w14:paraId="7B73BA15" w14:textId="77777777" w:rsidR="00AE76F5" w:rsidRDefault="00BA4A20">
      <w:pPr>
        <w:spacing w:line="320" w:lineRule="exact"/>
        <w:jc w:val="center"/>
        <w:rPr>
          <w:rFonts w:ascii="宋体" w:eastAsia="宋体" w:hAnsi="宋体" w:cs="宋体"/>
          <w:b/>
          <w:bCs/>
          <w:sz w:val="24"/>
          <w:szCs w:val="24"/>
        </w:rPr>
      </w:pPr>
      <w:r>
        <w:rPr>
          <w:rFonts w:ascii="宋体" w:eastAsia="宋体" w:hAnsi="宋体" w:cs="宋体" w:hint="eastAsia"/>
          <w:b/>
          <w:bCs/>
          <w:sz w:val="24"/>
          <w:szCs w:val="24"/>
        </w:rPr>
        <w:t>承包人管理配合及施工分界内容</w:t>
      </w:r>
    </w:p>
    <w:p w14:paraId="21B6C060" w14:textId="77777777" w:rsidR="00AE76F5" w:rsidRDefault="00BA4A20">
      <w:pPr>
        <w:spacing w:line="320" w:lineRule="exact"/>
        <w:ind w:firstLineChars="200" w:firstLine="482"/>
        <w:jc w:val="center"/>
        <w:rPr>
          <w:rFonts w:ascii="宋体" w:eastAsia="宋体" w:hAnsi="宋体" w:cs="宋体"/>
          <w:b/>
          <w:bCs/>
          <w:sz w:val="24"/>
          <w:szCs w:val="24"/>
        </w:rPr>
      </w:pPr>
      <w:r>
        <w:rPr>
          <w:rFonts w:ascii="宋体" w:eastAsia="宋体" w:hAnsi="宋体" w:cs="宋体" w:hint="eastAsia"/>
          <w:b/>
          <w:bCs/>
          <w:sz w:val="24"/>
          <w:szCs w:val="24"/>
        </w:rPr>
        <w:t>第一部分：总包对甲分包及配套单位的管理规定</w:t>
      </w:r>
    </w:p>
    <w:p w14:paraId="7AFEE961"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、对于发包人指定分包单位，承包人按第四条中约定的内容收取总包管理费，将其纳入总包管理范围，</w:t>
      </w:r>
      <w:proofErr w:type="gramStart"/>
      <w:r>
        <w:rPr>
          <w:rFonts w:ascii="宋体" w:eastAsia="宋体" w:hAnsi="宋体" w:cs="宋体" w:hint="eastAsia"/>
          <w:sz w:val="24"/>
          <w:szCs w:val="24"/>
        </w:rPr>
        <w:t>总包须在</w:t>
      </w:r>
      <w:proofErr w:type="gramEnd"/>
      <w:r>
        <w:rPr>
          <w:rFonts w:ascii="宋体" w:eastAsia="宋体" w:hAnsi="宋体" w:cs="宋体" w:hint="eastAsia"/>
          <w:sz w:val="24"/>
          <w:szCs w:val="24"/>
        </w:rPr>
        <w:t>分包单位进场前</w:t>
      </w:r>
      <w:r>
        <w:rPr>
          <w:rFonts w:ascii="宋体" w:eastAsia="宋体" w:hAnsi="宋体" w:cs="宋体"/>
          <w:sz w:val="24"/>
          <w:szCs w:val="24"/>
        </w:rPr>
        <w:t>3</w:t>
      </w:r>
      <w:proofErr w:type="gramStart"/>
      <w:r>
        <w:rPr>
          <w:rFonts w:ascii="宋体" w:eastAsia="宋体" w:hAnsi="宋体" w:cs="宋体" w:hint="eastAsia"/>
          <w:sz w:val="24"/>
          <w:szCs w:val="24"/>
        </w:rPr>
        <w:t>日内与</w:t>
      </w:r>
      <w:proofErr w:type="gramEnd"/>
      <w:r>
        <w:rPr>
          <w:rFonts w:ascii="宋体" w:eastAsia="宋体" w:hAnsi="宋体" w:cs="宋体" w:hint="eastAsia"/>
          <w:sz w:val="24"/>
          <w:szCs w:val="24"/>
        </w:rPr>
        <w:t>分包单位签署《总包与分包商施工协议》。总包在安排施工进度计划时，应充分考虑发包人指定分包的影响，统筹安排，分包应服从总包的现场标化管理规定。</w:t>
      </w:r>
    </w:p>
    <w:p w14:paraId="204C2B85"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、承包人办理外部备案时应加入发包人分包工程的工程量（发包人分包工程不</w:t>
      </w:r>
      <w:proofErr w:type="gramStart"/>
      <w:r>
        <w:rPr>
          <w:rFonts w:ascii="宋体" w:eastAsia="宋体" w:hAnsi="宋体" w:cs="宋体" w:hint="eastAsia"/>
          <w:sz w:val="24"/>
          <w:szCs w:val="24"/>
        </w:rPr>
        <w:t>缴纳总</w:t>
      </w:r>
      <w:proofErr w:type="gramEnd"/>
      <w:r>
        <w:rPr>
          <w:rFonts w:ascii="宋体" w:eastAsia="宋体" w:hAnsi="宋体" w:cs="宋体" w:hint="eastAsia"/>
          <w:sz w:val="24"/>
          <w:szCs w:val="24"/>
        </w:rPr>
        <w:t>包管理配合费的项目的工程量也包含在内），并缴纳所有</w:t>
      </w:r>
      <w:proofErr w:type="gramStart"/>
      <w:r>
        <w:rPr>
          <w:rFonts w:ascii="宋体" w:eastAsia="宋体" w:hAnsi="宋体" w:cs="宋体" w:hint="eastAsia"/>
          <w:sz w:val="24"/>
          <w:szCs w:val="24"/>
        </w:rPr>
        <w:t>规</w:t>
      </w:r>
      <w:proofErr w:type="gramEnd"/>
      <w:r>
        <w:rPr>
          <w:rFonts w:ascii="宋体" w:eastAsia="宋体" w:hAnsi="宋体" w:cs="宋体" w:hint="eastAsia"/>
          <w:sz w:val="24"/>
          <w:szCs w:val="24"/>
        </w:rPr>
        <w:t>费等费用，分包单位进场后承包人不得向分包单位再收取有关备案相关的费用。如需要，发包人指定分包单位需和发包人及承包人签订分包工程三方协议，明确发包人指定分包商和承包人的责、权、利，承包人应积极对合约内容提出自己意见并签字、盖章。承包人不得</w:t>
      </w:r>
      <w:proofErr w:type="gramStart"/>
      <w:r>
        <w:rPr>
          <w:rFonts w:ascii="宋体" w:eastAsia="宋体" w:hAnsi="宋体" w:cs="宋体" w:hint="eastAsia"/>
          <w:sz w:val="24"/>
          <w:szCs w:val="24"/>
        </w:rPr>
        <w:t>拒绝此</w:t>
      </w:r>
      <w:proofErr w:type="gramEnd"/>
      <w:r>
        <w:rPr>
          <w:rFonts w:ascii="宋体" w:eastAsia="宋体" w:hAnsi="宋体" w:cs="宋体" w:hint="eastAsia"/>
          <w:sz w:val="24"/>
          <w:szCs w:val="24"/>
        </w:rPr>
        <w:t>要求。</w:t>
      </w:r>
    </w:p>
    <w:p w14:paraId="252E5BC5" w14:textId="3F3FF919" w:rsidR="00AE76F5" w:rsidRDefault="00BA4A20">
      <w:pPr>
        <w:spacing w:line="380" w:lineRule="exact"/>
        <w:ind w:firstLineChars="196" w:firstLine="470"/>
        <w:rPr>
          <w:rFonts w:ascii="宋体" w:eastAsia="宋体" w:hAnsi="宋体" w:cs="宋体"/>
          <w:sz w:val="24"/>
          <w:szCs w:val="24"/>
        </w:rPr>
      </w:pPr>
      <w:r>
        <w:rPr>
          <w:rFonts w:ascii="宋体" w:eastAsia="宋体" w:hAnsi="宋体" w:cs="宋体" w:hint="eastAsia"/>
          <w:sz w:val="24"/>
          <w:szCs w:val="24"/>
        </w:rPr>
        <w:t>与分包单位订立分包协议、分包合同，协助分包单位专项工程政府备案（包括但不限于门窗</w:t>
      </w:r>
      <w:proofErr w:type="gramStart"/>
      <w:r>
        <w:rPr>
          <w:rFonts w:ascii="宋体" w:eastAsia="宋体" w:hAnsi="宋体" w:cs="宋体" w:hint="eastAsia"/>
          <w:sz w:val="24"/>
          <w:szCs w:val="24"/>
        </w:rPr>
        <w:t>验</w:t>
      </w:r>
      <w:proofErr w:type="gramEnd"/>
      <w:r>
        <w:rPr>
          <w:rFonts w:ascii="宋体" w:eastAsia="宋体" w:hAnsi="宋体" w:cs="宋体" w:hint="eastAsia"/>
          <w:sz w:val="24"/>
          <w:szCs w:val="24"/>
        </w:rPr>
        <w:t>用证备案等内容），配合分包单位提供签章手续，不得以此要求发包人提供任何相关承诺。</w:t>
      </w:r>
    </w:p>
    <w:p w14:paraId="7E834EDB"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施工过程中，总包应根据施工进度组织发包人指定分包的进场，并为其提供必要的作业条件和作业环境，总承包商应每周组织一次总分包工程例会，传达监理例会精神，协调施工现场的具体问题，并落实下周计划。</w:t>
      </w:r>
    </w:p>
    <w:p w14:paraId="0E7533E7"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4</w:t>
      </w:r>
      <w:r>
        <w:rPr>
          <w:rFonts w:ascii="宋体" w:eastAsia="宋体" w:hAnsi="宋体" w:cs="宋体" w:hint="eastAsia"/>
          <w:sz w:val="24"/>
          <w:szCs w:val="24"/>
        </w:rPr>
        <w:t>、项目管理部负责协调和</w:t>
      </w:r>
      <w:proofErr w:type="gramStart"/>
      <w:r>
        <w:rPr>
          <w:rFonts w:ascii="宋体" w:eastAsia="宋体" w:hAnsi="宋体" w:cs="宋体" w:hint="eastAsia"/>
          <w:sz w:val="24"/>
          <w:szCs w:val="24"/>
        </w:rPr>
        <w:t>监督总</w:t>
      </w:r>
      <w:proofErr w:type="gramEnd"/>
      <w:r>
        <w:rPr>
          <w:rFonts w:ascii="宋体" w:eastAsia="宋体" w:hAnsi="宋体" w:cs="宋体" w:hint="eastAsia"/>
          <w:sz w:val="24"/>
          <w:szCs w:val="24"/>
        </w:rPr>
        <w:t>包和发包人指定分包之间的配合。</w:t>
      </w:r>
    </w:p>
    <w:p w14:paraId="4154E0A3"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5</w:t>
      </w:r>
      <w:r>
        <w:rPr>
          <w:rFonts w:ascii="宋体" w:eastAsia="宋体" w:hAnsi="宋体" w:cs="宋体" w:hint="eastAsia"/>
          <w:sz w:val="24"/>
          <w:szCs w:val="24"/>
        </w:rPr>
        <w:t>、对于配套施工的管理，总承包商应与配套单位管理人员根据现场施工进度，合理安排</w:t>
      </w:r>
      <w:proofErr w:type="gramStart"/>
      <w:r>
        <w:rPr>
          <w:rFonts w:ascii="宋体" w:eastAsia="宋体" w:hAnsi="宋体" w:cs="宋体" w:hint="eastAsia"/>
          <w:sz w:val="24"/>
          <w:szCs w:val="24"/>
        </w:rPr>
        <w:t>各配套</w:t>
      </w:r>
      <w:proofErr w:type="gramEnd"/>
      <w:r>
        <w:rPr>
          <w:rFonts w:ascii="宋体" w:eastAsia="宋体" w:hAnsi="宋体" w:cs="宋体" w:hint="eastAsia"/>
          <w:sz w:val="24"/>
          <w:szCs w:val="24"/>
        </w:rPr>
        <w:t>单位的进场时间。</w:t>
      </w:r>
    </w:p>
    <w:p w14:paraId="703A9E23"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6</w:t>
      </w:r>
      <w:r>
        <w:rPr>
          <w:rFonts w:ascii="宋体" w:eastAsia="宋体" w:hAnsi="宋体" w:cs="宋体" w:hint="eastAsia"/>
          <w:sz w:val="24"/>
          <w:szCs w:val="24"/>
        </w:rPr>
        <w:t>、配套公司进场后应按总</w:t>
      </w:r>
      <w:proofErr w:type="gramStart"/>
      <w:r>
        <w:rPr>
          <w:rFonts w:ascii="宋体" w:eastAsia="宋体" w:hAnsi="宋体" w:cs="宋体" w:hint="eastAsia"/>
          <w:sz w:val="24"/>
          <w:szCs w:val="24"/>
        </w:rPr>
        <w:t>包施工</w:t>
      </w:r>
      <w:proofErr w:type="gramEnd"/>
      <w:r>
        <w:rPr>
          <w:rFonts w:ascii="宋体" w:eastAsia="宋体" w:hAnsi="宋体" w:cs="宋体" w:hint="eastAsia"/>
          <w:sz w:val="24"/>
          <w:szCs w:val="24"/>
        </w:rPr>
        <w:t>现场的</w:t>
      </w:r>
      <w:proofErr w:type="gramStart"/>
      <w:r>
        <w:rPr>
          <w:rFonts w:ascii="宋体" w:eastAsia="宋体" w:hAnsi="宋体" w:cs="宋体" w:hint="eastAsia"/>
          <w:sz w:val="24"/>
          <w:szCs w:val="24"/>
        </w:rPr>
        <w:t>场布要求</w:t>
      </w:r>
      <w:proofErr w:type="gramEnd"/>
      <w:r>
        <w:rPr>
          <w:rFonts w:ascii="宋体" w:eastAsia="宋体" w:hAnsi="宋体" w:cs="宋体" w:hint="eastAsia"/>
          <w:sz w:val="24"/>
          <w:szCs w:val="24"/>
        </w:rPr>
        <w:t>堆放材料，服从总承包商的现场标化管理。</w:t>
      </w:r>
    </w:p>
    <w:p w14:paraId="13D18527"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7</w:t>
      </w:r>
      <w:r>
        <w:rPr>
          <w:rFonts w:ascii="宋体" w:eastAsia="宋体" w:hAnsi="宋体" w:cs="宋体" w:hint="eastAsia"/>
          <w:sz w:val="24"/>
          <w:szCs w:val="24"/>
        </w:rPr>
        <w:t>、总包单位应对总体施工进度统一部署，配套管线施工前，总包应按项目管理部要求对场地进行平整，并对总体构筑物进行放线定位，项目管理部要对</w:t>
      </w:r>
      <w:proofErr w:type="gramStart"/>
      <w:r>
        <w:rPr>
          <w:rFonts w:ascii="宋体" w:eastAsia="宋体" w:hAnsi="宋体" w:cs="宋体" w:hint="eastAsia"/>
          <w:sz w:val="24"/>
          <w:szCs w:val="24"/>
        </w:rPr>
        <w:t>各配套</w:t>
      </w:r>
      <w:proofErr w:type="gramEnd"/>
      <w:r>
        <w:rPr>
          <w:rFonts w:ascii="宋体" w:eastAsia="宋体" w:hAnsi="宋体" w:cs="宋体" w:hint="eastAsia"/>
          <w:sz w:val="24"/>
          <w:szCs w:val="24"/>
        </w:rPr>
        <w:t>公司及总</w:t>
      </w:r>
      <w:proofErr w:type="gramStart"/>
      <w:r>
        <w:rPr>
          <w:rFonts w:ascii="宋体" w:eastAsia="宋体" w:hAnsi="宋体" w:cs="宋体" w:hint="eastAsia"/>
          <w:sz w:val="24"/>
          <w:szCs w:val="24"/>
        </w:rPr>
        <w:t>包施工</w:t>
      </w:r>
      <w:proofErr w:type="gramEnd"/>
      <w:r>
        <w:rPr>
          <w:rFonts w:ascii="宋体" w:eastAsia="宋体" w:hAnsi="宋体" w:cs="宋体" w:hint="eastAsia"/>
          <w:sz w:val="24"/>
          <w:szCs w:val="24"/>
        </w:rPr>
        <w:t>的管线进行整合，平衡管线后再施工。</w:t>
      </w:r>
    </w:p>
    <w:p w14:paraId="67EDD3F3"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8</w:t>
      </w:r>
      <w:r>
        <w:rPr>
          <w:rFonts w:ascii="宋体" w:eastAsia="宋体" w:hAnsi="宋体" w:cs="宋体" w:hint="eastAsia"/>
          <w:sz w:val="24"/>
          <w:szCs w:val="24"/>
        </w:rPr>
        <w:t>、项目管理部负责落实总体施工时总包单位监理单位的专责人员，监理要负责协调总包和配套施工单位的场地交接。项目管理部对配套公司现场施工时的特殊情况予以协调解决。</w:t>
      </w:r>
    </w:p>
    <w:p w14:paraId="29E9069E"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9</w:t>
      </w:r>
      <w:r>
        <w:rPr>
          <w:rFonts w:ascii="宋体" w:eastAsia="宋体" w:hAnsi="宋体" w:cs="宋体" w:hint="eastAsia"/>
          <w:sz w:val="24"/>
          <w:szCs w:val="24"/>
        </w:rPr>
        <w:t>、总包如收取发包人总包管理配合费，需完全履行总包的管理职责并应完成以下内容：</w:t>
      </w:r>
    </w:p>
    <w:p w14:paraId="6BAFA01B" w14:textId="77777777" w:rsidR="00AE76F5" w:rsidRDefault="00BA4A20">
      <w:pPr>
        <w:tabs>
          <w:tab w:val="left" w:pos="1140"/>
        </w:tabs>
        <w:spacing w:line="380" w:lineRule="exact"/>
        <w:ind w:firstLineChars="200" w:firstLine="480"/>
        <w:rPr>
          <w:rFonts w:ascii="宋体" w:eastAsia="宋体" w:hAnsi="宋体" w:cs="宋体"/>
          <w:sz w:val="24"/>
          <w:szCs w:val="24"/>
        </w:rPr>
      </w:pPr>
      <w:r>
        <w:rPr>
          <w:rFonts w:ascii="宋体" w:eastAsia="宋体" w:hAnsi="宋体" w:cs="宋体"/>
          <w:sz w:val="24"/>
          <w:szCs w:val="24"/>
        </w:rPr>
        <w:t>A</w:t>
      </w:r>
      <w:r>
        <w:rPr>
          <w:rFonts w:ascii="宋体" w:eastAsia="宋体" w:hAnsi="宋体" w:cs="宋体" w:hint="eastAsia"/>
          <w:sz w:val="24"/>
          <w:szCs w:val="24"/>
        </w:rPr>
        <w:t>．承包人应派出专人负责管理、协调分包商的施工工作；</w:t>
      </w:r>
    </w:p>
    <w:p w14:paraId="4B9E1B4D" w14:textId="77777777" w:rsidR="00AE76F5" w:rsidRDefault="00BA4A20">
      <w:pPr>
        <w:tabs>
          <w:tab w:val="left" w:pos="1140"/>
        </w:tabs>
        <w:spacing w:line="380" w:lineRule="exact"/>
        <w:ind w:firstLineChars="200" w:firstLine="480"/>
        <w:rPr>
          <w:rFonts w:ascii="宋体" w:eastAsia="宋体" w:hAnsi="宋体" w:cs="宋体"/>
          <w:sz w:val="24"/>
          <w:szCs w:val="24"/>
        </w:rPr>
      </w:pPr>
      <w:r>
        <w:rPr>
          <w:rFonts w:ascii="宋体" w:eastAsia="宋体" w:hAnsi="宋体" w:cs="宋体"/>
          <w:sz w:val="24"/>
          <w:szCs w:val="24"/>
        </w:rPr>
        <w:t>B</w:t>
      </w:r>
      <w:r>
        <w:rPr>
          <w:rFonts w:ascii="宋体" w:eastAsia="宋体" w:hAnsi="宋体" w:cs="宋体" w:hint="eastAsia"/>
          <w:sz w:val="24"/>
          <w:szCs w:val="24"/>
        </w:rPr>
        <w:t>．承包人负责主动安排好与发包人指定分包商的配合。积极执行监理工程师和发包人审定或安排的施工进度计划</w:t>
      </w:r>
      <w:r>
        <w:rPr>
          <w:rFonts w:ascii="宋体" w:eastAsia="宋体" w:hAnsi="宋体" w:cs="宋体"/>
          <w:sz w:val="24"/>
          <w:szCs w:val="24"/>
        </w:rPr>
        <w:t xml:space="preserve">, </w:t>
      </w:r>
      <w:r>
        <w:rPr>
          <w:rFonts w:ascii="宋体" w:eastAsia="宋体" w:hAnsi="宋体" w:cs="宋体" w:hint="eastAsia"/>
          <w:sz w:val="24"/>
          <w:szCs w:val="24"/>
        </w:rPr>
        <w:t>减少或避免各工种、工序之间的干扰</w:t>
      </w:r>
      <w:r>
        <w:rPr>
          <w:rFonts w:ascii="宋体" w:eastAsia="宋体" w:hAnsi="宋体" w:cs="宋体" w:hint="eastAsia"/>
          <w:sz w:val="24"/>
          <w:szCs w:val="24"/>
        </w:rPr>
        <w:lastRenderedPageBreak/>
        <w:t>和矛盾，协调解决施工中的问题</w:t>
      </w:r>
      <w:r>
        <w:rPr>
          <w:rFonts w:ascii="宋体" w:eastAsia="宋体" w:hAnsi="宋体" w:cs="宋体"/>
          <w:sz w:val="24"/>
          <w:szCs w:val="24"/>
        </w:rPr>
        <w:t xml:space="preserve">, </w:t>
      </w:r>
      <w:r>
        <w:rPr>
          <w:rFonts w:ascii="宋体" w:eastAsia="宋体" w:hAnsi="宋体" w:cs="宋体" w:hint="eastAsia"/>
          <w:sz w:val="24"/>
          <w:szCs w:val="24"/>
        </w:rPr>
        <w:t>保证施工文明和作业安全。</w:t>
      </w:r>
    </w:p>
    <w:p w14:paraId="0B8A3D9B" w14:textId="77777777" w:rsidR="00AE76F5" w:rsidRDefault="00BA4A20">
      <w:pPr>
        <w:tabs>
          <w:tab w:val="left" w:pos="1140"/>
        </w:tabs>
        <w:spacing w:line="380" w:lineRule="exact"/>
        <w:ind w:firstLineChars="200" w:firstLine="480"/>
        <w:rPr>
          <w:rFonts w:ascii="宋体" w:eastAsia="宋体" w:hAnsi="宋体" w:cs="宋体"/>
          <w:sz w:val="24"/>
          <w:szCs w:val="24"/>
        </w:rPr>
      </w:pPr>
      <w:r>
        <w:rPr>
          <w:rFonts w:ascii="宋体" w:eastAsia="宋体" w:hAnsi="宋体" w:cs="宋体"/>
          <w:sz w:val="24"/>
          <w:szCs w:val="24"/>
        </w:rPr>
        <w:t>C</w:t>
      </w:r>
      <w:r>
        <w:rPr>
          <w:rFonts w:ascii="宋体" w:eastAsia="宋体" w:hAnsi="宋体" w:cs="宋体" w:hint="eastAsia"/>
          <w:sz w:val="24"/>
          <w:szCs w:val="24"/>
        </w:rPr>
        <w:t>．承包人负责项目工程整体质量（含发包人指定分包商的施工质量）符合本合同约定标准，负责检查和验收发包人指定分包商的工序质量是否达到要求，协调各工序之间的工程质量验收，减少或避免各工种工序质量验收之间的矛盾。</w:t>
      </w:r>
    </w:p>
    <w:p w14:paraId="516A149C" w14:textId="77777777" w:rsidR="00AE76F5" w:rsidRDefault="00BA4A20">
      <w:pPr>
        <w:spacing w:line="380" w:lineRule="exact"/>
        <w:ind w:firstLineChars="196" w:firstLine="470"/>
        <w:rPr>
          <w:rFonts w:ascii="宋体" w:eastAsia="宋体" w:hAnsi="宋体" w:cs="宋体"/>
          <w:sz w:val="24"/>
          <w:szCs w:val="24"/>
        </w:rPr>
      </w:pPr>
      <w:r>
        <w:rPr>
          <w:rFonts w:ascii="宋体" w:eastAsia="宋体" w:hAnsi="宋体" w:cs="宋体"/>
          <w:sz w:val="24"/>
          <w:szCs w:val="24"/>
        </w:rPr>
        <w:t>D</w:t>
      </w:r>
      <w:r>
        <w:rPr>
          <w:rFonts w:ascii="宋体" w:eastAsia="宋体" w:hAnsi="宋体" w:cs="宋体" w:hint="eastAsia"/>
          <w:sz w:val="24"/>
          <w:szCs w:val="24"/>
        </w:rPr>
        <w:t>．承包人现场的围墙，临时道路、厕所供分包单位使用。</w:t>
      </w:r>
    </w:p>
    <w:p w14:paraId="6DA59270" w14:textId="77777777" w:rsidR="00AE76F5" w:rsidRDefault="00BA4A20">
      <w:pPr>
        <w:tabs>
          <w:tab w:val="left" w:pos="1140"/>
        </w:tabs>
        <w:spacing w:line="380" w:lineRule="exact"/>
        <w:ind w:firstLineChars="200" w:firstLine="480"/>
        <w:rPr>
          <w:rFonts w:ascii="宋体" w:eastAsia="宋体" w:hAnsi="宋体" w:cs="宋体"/>
          <w:sz w:val="24"/>
          <w:szCs w:val="24"/>
        </w:rPr>
      </w:pPr>
      <w:r>
        <w:rPr>
          <w:rFonts w:ascii="宋体" w:eastAsia="宋体" w:hAnsi="宋体" w:cs="宋体"/>
          <w:sz w:val="24"/>
          <w:szCs w:val="24"/>
        </w:rPr>
        <w:t>E</w:t>
      </w:r>
      <w:r>
        <w:rPr>
          <w:rFonts w:ascii="宋体" w:eastAsia="宋体" w:hAnsi="宋体" w:cs="宋体" w:hint="eastAsia"/>
          <w:sz w:val="24"/>
          <w:szCs w:val="24"/>
        </w:rPr>
        <w:t>．对分包单位的现场质量、安全、文明施工有检查与监督的义务。</w:t>
      </w:r>
    </w:p>
    <w:p w14:paraId="03EFD6DD" w14:textId="77777777" w:rsidR="00AE76F5" w:rsidRDefault="00BA4A20">
      <w:pPr>
        <w:tabs>
          <w:tab w:val="left" w:pos="1140"/>
        </w:tabs>
        <w:spacing w:line="380" w:lineRule="exact"/>
        <w:ind w:firstLineChars="200" w:firstLine="480"/>
        <w:rPr>
          <w:rFonts w:ascii="宋体" w:eastAsia="宋体" w:hAnsi="宋体" w:cs="宋体"/>
          <w:sz w:val="24"/>
          <w:szCs w:val="24"/>
        </w:rPr>
      </w:pPr>
      <w:r>
        <w:rPr>
          <w:rFonts w:ascii="宋体" w:eastAsia="宋体" w:hAnsi="宋体" w:cs="宋体"/>
          <w:sz w:val="24"/>
          <w:szCs w:val="24"/>
        </w:rPr>
        <w:t>F</w:t>
      </w:r>
      <w:r>
        <w:rPr>
          <w:rFonts w:ascii="宋体" w:eastAsia="宋体" w:hAnsi="宋体" w:cs="宋体" w:hint="eastAsia"/>
          <w:sz w:val="24"/>
          <w:szCs w:val="24"/>
        </w:rPr>
        <w:t>．分包工程完工验收时承包人应参加，经验收合格后移交给承包人的分包工程成品保护责任由承包人承担，若移交后的分包工程属于人为原因损坏，由承包人负责修复并承担相关的费用，若分包工程属于质量原因造成的损坏，由分包单位负责修复并承担相关的费用。分包工程或设置未移交承包人的，因承包人提前使用造成的损坏</w:t>
      </w:r>
      <w:r>
        <w:rPr>
          <w:rFonts w:ascii="宋体" w:eastAsia="宋体" w:hAnsi="宋体" w:cs="宋体"/>
          <w:sz w:val="24"/>
          <w:szCs w:val="24"/>
        </w:rPr>
        <w:t xml:space="preserve">, </w:t>
      </w:r>
      <w:r>
        <w:rPr>
          <w:rFonts w:ascii="宋体" w:eastAsia="宋体" w:hAnsi="宋体" w:cs="宋体" w:hint="eastAsia"/>
          <w:sz w:val="24"/>
          <w:szCs w:val="24"/>
        </w:rPr>
        <w:t>其修理费用与责任由承包人承担。</w:t>
      </w:r>
    </w:p>
    <w:p w14:paraId="23129FA6" w14:textId="77777777" w:rsidR="00AE76F5" w:rsidRDefault="00BA4A20">
      <w:pPr>
        <w:tabs>
          <w:tab w:val="left" w:pos="1140"/>
        </w:tabs>
        <w:spacing w:line="380" w:lineRule="exact"/>
        <w:ind w:firstLineChars="200" w:firstLine="480"/>
        <w:rPr>
          <w:rFonts w:ascii="宋体" w:eastAsia="宋体" w:hAnsi="宋体" w:cs="宋体"/>
          <w:sz w:val="24"/>
          <w:szCs w:val="24"/>
        </w:rPr>
      </w:pPr>
      <w:r>
        <w:rPr>
          <w:rFonts w:ascii="宋体" w:eastAsia="宋体" w:hAnsi="宋体" w:cs="宋体"/>
          <w:sz w:val="24"/>
          <w:szCs w:val="24"/>
        </w:rPr>
        <w:t>G</w:t>
      </w:r>
      <w:r>
        <w:rPr>
          <w:rFonts w:ascii="宋体" w:eastAsia="宋体" w:hAnsi="宋体" w:cs="宋体" w:hint="eastAsia"/>
          <w:sz w:val="24"/>
          <w:szCs w:val="24"/>
        </w:rPr>
        <w:t>．保安责任和要求：在工程竣工验收完成且移交发包人委托的物业公司之前，承包人应承担所有夜间、非夜间施工及地下室内部、楼梯间等工地照明责任；在基坑边、洞口等临边部位设置围栏，在整个场地周边设置围墙并安排保卫</w:t>
      </w:r>
      <w:r>
        <w:rPr>
          <w:rFonts w:ascii="宋体" w:eastAsia="宋体" w:hAnsi="宋体" w:cs="宋体"/>
          <w:sz w:val="24"/>
          <w:szCs w:val="24"/>
        </w:rPr>
        <w:t>24</w:t>
      </w:r>
      <w:r>
        <w:rPr>
          <w:rFonts w:ascii="宋体" w:eastAsia="宋体" w:hAnsi="宋体" w:cs="宋体" w:hint="eastAsia"/>
          <w:sz w:val="24"/>
          <w:szCs w:val="24"/>
        </w:rPr>
        <w:t>小时对工地四周和楼上、地下室内部等部位进行值班，确保承包人及分包商（含发包人指定分包商，如供电局等）所有材料和设备不被盗窃。上述所需费用由承包人负责。</w:t>
      </w:r>
    </w:p>
    <w:p w14:paraId="1C836219" w14:textId="77777777" w:rsidR="00AE76F5" w:rsidRDefault="00BA4A20">
      <w:pPr>
        <w:tabs>
          <w:tab w:val="left" w:pos="1140"/>
        </w:tabs>
        <w:spacing w:line="380" w:lineRule="exact"/>
        <w:ind w:rightChars="-68" w:right="-143" w:firstLineChars="200" w:firstLine="480"/>
        <w:rPr>
          <w:rFonts w:ascii="宋体" w:eastAsia="宋体" w:hAnsi="宋体" w:cs="宋体"/>
          <w:sz w:val="24"/>
          <w:szCs w:val="24"/>
        </w:rPr>
      </w:pPr>
      <w:r>
        <w:rPr>
          <w:rFonts w:ascii="宋体" w:eastAsia="宋体" w:hAnsi="宋体" w:cs="宋体"/>
          <w:sz w:val="24"/>
          <w:szCs w:val="24"/>
        </w:rPr>
        <w:t>H</w:t>
      </w:r>
      <w:r>
        <w:rPr>
          <w:rFonts w:ascii="宋体" w:eastAsia="宋体" w:hAnsi="宋体" w:cs="宋体" w:hint="eastAsia"/>
          <w:sz w:val="24"/>
          <w:szCs w:val="24"/>
        </w:rPr>
        <w:t>．施工水电费交纳：工程中所发生的施工、生活、消防用水、用电由承包人统一挂表计量（各分包商所用水电费均由承包人统一管理和负责收缴），水、电费用每月按供电局、自来水公司收费费用和损耗由承包人办理缴纳手续和临时用水用电管理，发包人所用水、用电费用，在当月返还给承包人。</w:t>
      </w:r>
    </w:p>
    <w:p w14:paraId="775714CC" w14:textId="77777777" w:rsidR="00AE76F5" w:rsidRDefault="00BA4A20">
      <w:pPr>
        <w:tabs>
          <w:tab w:val="left" w:pos="1140"/>
        </w:tabs>
        <w:spacing w:line="380" w:lineRule="exact"/>
        <w:ind w:firstLineChars="200" w:firstLine="480"/>
        <w:rPr>
          <w:rFonts w:ascii="宋体" w:eastAsia="宋体" w:hAnsi="宋体" w:cs="宋体"/>
          <w:sz w:val="24"/>
          <w:szCs w:val="24"/>
        </w:rPr>
      </w:pPr>
      <w:r>
        <w:rPr>
          <w:rFonts w:ascii="宋体" w:eastAsia="宋体" w:hAnsi="宋体" w:cs="宋体"/>
          <w:sz w:val="24"/>
          <w:szCs w:val="24"/>
        </w:rPr>
        <w:t>I.</w:t>
      </w:r>
      <w:r>
        <w:rPr>
          <w:rFonts w:ascii="宋体" w:eastAsia="宋体" w:hAnsi="宋体" w:cs="宋体" w:hint="eastAsia"/>
          <w:sz w:val="24"/>
          <w:szCs w:val="24"/>
        </w:rPr>
        <w:t>施工过程资料、竣工资料要求：在工程进展过程中，承包人应按照发包人的要求做好质量保证资料（即交工资料）的整理工作（包括分包商及发包人指定分包商的合格的资料的整理汇总和质检员、项目经理签字、盖章工作），质量保证资料的整理标准需达到总体工程质量评定的验收标准。</w:t>
      </w:r>
    </w:p>
    <w:p w14:paraId="62C5CD65" w14:textId="77777777" w:rsidR="00AE76F5" w:rsidRDefault="00BA4A20">
      <w:pPr>
        <w:tabs>
          <w:tab w:val="left" w:pos="1140"/>
        </w:tabs>
        <w:spacing w:line="380" w:lineRule="exact"/>
        <w:ind w:firstLineChars="200" w:firstLine="480"/>
        <w:rPr>
          <w:rFonts w:ascii="宋体" w:eastAsia="宋体" w:hAnsi="宋体" w:cs="宋体"/>
          <w:sz w:val="24"/>
          <w:szCs w:val="24"/>
        </w:rPr>
      </w:pPr>
      <w:r>
        <w:rPr>
          <w:rFonts w:ascii="宋体" w:eastAsia="宋体" w:hAnsi="宋体" w:cs="宋体"/>
          <w:sz w:val="24"/>
          <w:szCs w:val="24"/>
        </w:rPr>
        <w:t>J</w:t>
      </w:r>
      <w:r>
        <w:rPr>
          <w:rFonts w:ascii="宋体" w:eastAsia="宋体" w:hAnsi="宋体" w:cs="宋体" w:hint="eastAsia"/>
          <w:sz w:val="24"/>
          <w:szCs w:val="24"/>
        </w:rPr>
        <w:t>．现场文明施工、场地清洁卫生、垃圾清运要求：承包人应保证施工场地承包人自身和发包人指定分包商达到场地内卫生清洁、无积水、垃圾当天清运（负责场内垃圾集中外运，为分包单位清理垃圾提供现场临时堆放点，分包合同中约定由分包单位完成的除外）；工程交付时，承包人应保证承包人自身和发包人指定分包商工程清洁、无污染，场内无垃圾（含门窗清洁、楼地面及天花无污染，各种管线、盖板、设备清洁无污染等）</w:t>
      </w:r>
    </w:p>
    <w:p w14:paraId="59657C1F" w14:textId="77777777" w:rsidR="00AE76F5" w:rsidRDefault="00BA4A20">
      <w:pPr>
        <w:tabs>
          <w:tab w:val="left" w:pos="1140"/>
        </w:tabs>
        <w:spacing w:line="380" w:lineRule="exact"/>
        <w:ind w:firstLineChars="200" w:firstLine="480"/>
        <w:rPr>
          <w:rFonts w:ascii="宋体" w:eastAsia="宋体" w:hAnsi="宋体" w:cs="宋体"/>
          <w:sz w:val="24"/>
          <w:szCs w:val="24"/>
        </w:rPr>
      </w:pPr>
      <w:r>
        <w:rPr>
          <w:rFonts w:ascii="宋体" w:eastAsia="宋体" w:hAnsi="宋体" w:cs="宋体"/>
          <w:sz w:val="24"/>
          <w:szCs w:val="24"/>
        </w:rPr>
        <w:t>K</w:t>
      </w:r>
      <w:r>
        <w:rPr>
          <w:rFonts w:ascii="宋体" w:eastAsia="宋体" w:hAnsi="宋体" w:cs="宋体" w:hint="eastAsia"/>
          <w:sz w:val="24"/>
          <w:szCs w:val="24"/>
        </w:rPr>
        <w:t>．分包商使用承包人的塔吊、施工电梯、脚手架、临时水电设施、现场临时场地和仓库等设施以及进行安全文明施工协调管理所必须花费的费用等。</w:t>
      </w:r>
    </w:p>
    <w:p w14:paraId="2557A8B3" w14:textId="77777777" w:rsidR="00AE76F5" w:rsidRDefault="00BA4A20">
      <w:pPr>
        <w:tabs>
          <w:tab w:val="left" w:pos="1140"/>
        </w:tabs>
        <w:spacing w:line="360" w:lineRule="exact"/>
        <w:ind w:firstLineChars="200" w:firstLine="480"/>
        <w:rPr>
          <w:rFonts w:ascii="宋体" w:eastAsia="宋体" w:hAnsi="宋体" w:cs="宋体"/>
          <w:sz w:val="24"/>
          <w:szCs w:val="24"/>
        </w:rPr>
      </w:pPr>
      <w:r>
        <w:rPr>
          <w:rFonts w:ascii="宋体" w:eastAsia="宋体" w:hAnsi="宋体" w:cs="宋体"/>
          <w:sz w:val="24"/>
          <w:szCs w:val="24"/>
        </w:rPr>
        <w:t>L</w:t>
      </w:r>
      <w:r>
        <w:rPr>
          <w:rFonts w:ascii="宋体" w:eastAsia="宋体" w:hAnsi="宋体" w:cs="宋体" w:hint="eastAsia"/>
          <w:sz w:val="24"/>
          <w:szCs w:val="24"/>
        </w:rPr>
        <w:t>．承包人应与发包人指定分包商核对各专业图纸间的需统一的尺寸、标高等</w:t>
      </w:r>
      <w:r>
        <w:rPr>
          <w:rFonts w:ascii="宋体" w:eastAsia="宋体" w:hAnsi="宋体" w:cs="宋体"/>
          <w:sz w:val="24"/>
          <w:szCs w:val="24"/>
        </w:rPr>
        <w:t xml:space="preserve">, </w:t>
      </w:r>
      <w:r>
        <w:rPr>
          <w:rFonts w:ascii="宋体" w:eastAsia="宋体" w:hAnsi="宋体" w:cs="宋体" w:hint="eastAsia"/>
          <w:sz w:val="24"/>
          <w:szCs w:val="24"/>
        </w:rPr>
        <w:t>按监理工程师和发包人要求及时提供相关的数据</w:t>
      </w:r>
      <w:r>
        <w:rPr>
          <w:rFonts w:ascii="宋体" w:eastAsia="宋体" w:hAnsi="宋体" w:cs="宋体"/>
          <w:sz w:val="24"/>
          <w:szCs w:val="24"/>
        </w:rPr>
        <w:t xml:space="preserve">, </w:t>
      </w:r>
      <w:r>
        <w:rPr>
          <w:rFonts w:ascii="宋体" w:eastAsia="宋体" w:hAnsi="宋体" w:cs="宋体" w:hint="eastAsia"/>
          <w:sz w:val="24"/>
          <w:szCs w:val="24"/>
        </w:rPr>
        <w:t>防止特殊施工单位出现因轴线尺寸、标高不清造成的差错。如因承包人不提供或提供的轴线尺寸、标</w:t>
      </w:r>
      <w:r>
        <w:rPr>
          <w:rFonts w:ascii="宋体" w:eastAsia="宋体" w:hAnsi="宋体" w:cs="宋体" w:hint="eastAsia"/>
          <w:sz w:val="24"/>
          <w:szCs w:val="24"/>
        </w:rPr>
        <w:lastRenderedPageBreak/>
        <w:t>高等数据有误</w:t>
      </w:r>
      <w:r>
        <w:rPr>
          <w:rFonts w:ascii="宋体" w:eastAsia="宋体" w:hAnsi="宋体" w:cs="宋体"/>
          <w:sz w:val="24"/>
          <w:szCs w:val="24"/>
        </w:rPr>
        <w:t xml:space="preserve">, </w:t>
      </w:r>
      <w:r>
        <w:rPr>
          <w:rFonts w:ascii="宋体" w:eastAsia="宋体" w:hAnsi="宋体" w:cs="宋体" w:hint="eastAsia"/>
          <w:sz w:val="24"/>
          <w:szCs w:val="24"/>
        </w:rPr>
        <w:t>造成的损失需由承包人承担。</w:t>
      </w:r>
    </w:p>
    <w:p w14:paraId="2EEFA309" w14:textId="77777777" w:rsidR="00AE76F5" w:rsidRDefault="00BA4A20">
      <w:pPr>
        <w:tabs>
          <w:tab w:val="left" w:pos="1140"/>
        </w:tabs>
        <w:spacing w:line="360" w:lineRule="exact"/>
        <w:ind w:firstLineChars="200" w:firstLine="480"/>
        <w:rPr>
          <w:rFonts w:ascii="宋体" w:eastAsia="宋体" w:hAnsi="宋体" w:cs="宋体"/>
          <w:sz w:val="24"/>
          <w:szCs w:val="24"/>
        </w:rPr>
      </w:pPr>
      <w:r>
        <w:rPr>
          <w:rFonts w:ascii="宋体" w:eastAsia="宋体" w:hAnsi="宋体" w:cs="宋体"/>
          <w:sz w:val="24"/>
          <w:szCs w:val="24"/>
        </w:rPr>
        <w:t>M</w:t>
      </w:r>
      <w:r>
        <w:rPr>
          <w:rFonts w:ascii="宋体" w:eastAsia="宋体" w:hAnsi="宋体" w:cs="宋体" w:hint="eastAsia"/>
          <w:sz w:val="24"/>
          <w:szCs w:val="24"/>
        </w:rPr>
        <w:t>．按合同规定由承包人预埋</w:t>
      </w:r>
      <w:r>
        <w:rPr>
          <w:rFonts w:ascii="宋体" w:eastAsia="宋体" w:hAnsi="宋体" w:cs="宋体"/>
          <w:sz w:val="24"/>
          <w:szCs w:val="24"/>
        </w:rPr>
        <w:t>(</w:t>
      </w:r>
      <w:r>
        <w:rPr>
          <w:rFonts w:ascii="宋体" w:eastAsia="宋体" w:hAnsi="宋体" w:cs="宋体" w:hint="eastAsia"/>
          <w:sz w:val="24"/>
          <w:szCs w:val="24"/>
        </w:rPr>
        <w:t>留</w:t>
      </w:r>
      <w:r>
        <w:rPr>
          <w:rFonts w:ascii="宋体" w:eastAsia="宋体" w:hAnsi="宋体" w:cs="宋体"/>
          <w:sz w:val="24"/>
          <w:szCs w:val="24"/>
        </w:rPr>
        <w:t>)</w:t>
      </w:r>
      <w:r>
        <w:rPr>
          <w:rFonts w:ascii="宋体" w:eastAsia="宋体" w:hAnsi="宋体" w:cs="宋体" w:hint="eastAsia"/>
          <w:sz w:val="24"/>
          <w:szCs w:val="24"/>
        </w:rPr>
        <w:t>或暗配的管线、埋件、洞口、凹槽等</w:t>
      </w:r>
      <w:r>
        <w:rPr>
          <w:rFonts w:ascii="宋体" w:eastAsia="宋体" w:hAnsi="宋体" w:cs="宋体"/>
          <w:sz w:val="24"/>
          <w:szCs w:val="24"/>
        </w:rPr>
        <w:t xml:space="preserve">, </w:t>
      </w:r>
      <w:r>
        <w:rPr>
          <w:rFonts w:ascii="宋体" w:eastAsia="宋体" w:hAnsi="宋体" w:cs="宋体" w:hint="eastAsia"/>
          <w:sz w:val="24"/>
          <w:szCs w:val="24"/>
        </w:rPr>
        <w:t>承包人应按施工图纸、交底会审纪要、设计变更通知单及规范、标准等进行预埋</w:t>
      </w:r>
      <w:r>
        <w:rPr>
          <w:rFonts w:ascii="宋体" w:eastAsia="宋体" w:hAnsi="宋体" w:cs="宋体"/>
          <w:sz w:val="24"/>
          <w:szCs w:val="24"/>
        </w:rPr>
        <w:t>(</w:t>
      </w:r>
      <w:r>
        <w:rPr>
          <w:rFonts w:ascii="宋体" w:eastAsia="宋体" w:hAnsi="宋体" w:cs="宋体" w:hint="eastAsia"/>
          <w:sz w:val="24"/>
          <w:szCs w:val="24"/>
        </w:rPr>
        <w:t>留</w:t>
      </w:r>
      <w:r>
        <w:rPr>
          <w:rFonts w:ascii="宋体" w:eastAsia="宋体" w:hAnsi="宋体" w:cs="宋体"/>
          <w:sz w:val="24"/>
          <w:szCs w:val="24"/>
        </w:rPr>
        <w:t>)</w:t>
      </w:r>
      <w:r>
        <w:rPr>
          <w:rFonts w:ascii="宋体" w:eastAsia="宋体" w:hAnsi="宋体" w:cs="宋体" w:hint="eastAsia"/>
          <w:sz w:val="24"/>
          <w:szCs w:val="24"/>
        </w:rPr>
        <w:t>或暗配；如承包人未能履行上述要求时</w:t>
      </w:r>
      <w:r>
        <w:rPr>
          <w:rFonts w:ascii="宋体" w:eastAsia="宋体" w:hAnsi="宋体" w:cs="宋体"/>
          <w:sz w:val="24"/>
          <w:szCs w:val="24"/>
        </w:rPr>
        <w:t xml:space="preserve">, </w:t>
      </w:r>
      <w:r>
        <w:rPr>
          <w:rFonts w:ascii="宋体" w:eastAsia="宋体" w:hAnsi="宋体" w:cs="宋体" w:hint="eastAsia"/>
          <w:sz w:val="24"/>
          <w:szCs w:val="24"/>
        </w:rPr>
        <w:t>应按监理工程师和发包人的要求免费补做。</w:t>
      </w:r>
    </w:p>
    <w:p w14:paraId="3A4E591A" w14:textId="77777777" w:rsidR="00AE76F5" w:rsidRDefault="00BA4A20">
      <w:pPr>
        <w:tabs>
          <w:tab w:val="left" w:pos="1140"/>
        </w:tabs>
        <w:spacing w:line="360" w:lineRule="exact"/>
        <w:ind w:firstLineChars="200" w:firstLine="480"/>
        <w:rPr>
          <w:rFonts w:ascii="宋体" w:eastAsia="宋体" w:hAnsi="宋体" w:cs="宋体"/>
          <w:sz w:val="24"/>
          <w:szCs w:val="24"/>
        </w:rPr>
      </w:pPr>
      <w:r>
        <w:rPr>
          <w:rFonts w:ascii="宋体" w:eastAsia="宋体" w:hAnsi="宋体" w:cs="宋体"/>
          <w:sz w:val="24"/>
          <w:szCs w:val="24"/>
        </w:rPr>
        <w:t>N</w:t>
      </w:r>
      <w:r>
        <w:rPr>
          <w:rFonts w:ascii="宋体" w:eastAsia="宋体" w:hAnsi="宋体" w:cs="宋体" w:hint="eastAsia"/>
          <w:sz w:val="24"/>
          <w:szCs w:val="24"/>
        </w:rPr>
        <w:t>．承包人应在工程开工前组织各分包商编绘综合管线图、综合留洞图和标准层综合管线布置图。</w:t>
      </w:r>
    </w:p>
    <w:p w14:paraId="6ABD0333" w14:textId="77777777" w:rsidR="00AE76F5" w:rsidRDefault="00BA4A20">
      <w:pPr>
        <w:tabs>
          <w:tab w:val="left" w:pos="1140"/>
        </w:tabs>
        <w:spacing w:line="360" w:lineRule="exact"/>
        <w:ind w:firstLineChars="200" w:firstLine="480"/>
        <w:rPr>
          <w:rFonts w:ascii="宋体" w:eastAsia="宋体" w:hAnsi="宋体" w:cs="宋体"/>
          <w:sz w:val="24"/>
          <w:szCs w:val="24"/>
        </w:rPr>
      </w:pPr>
      <w:r>
        <w:rPr>
          <w:rFonts w:ascii="宋体" w:eastAsia="宋体" w:hAnsi="宋体" w:cs="宋体"/>
          <w:sz w:val="24"/>
          <w:szCs w:val="24"/>
        </w:rPr>
        <w:t>O</w:t>
      </w:r>
      <w:r>
        <w:rPr>
          <w:rFonts w:ascii="宋体" w:eastAsia="宋体" w:hAnsi="宋体" w:cs="宋体" w:hint="eastAsia"/>
          <w:sz w:val="24"/>
          <w:szCs w:val="24"/>
        </w:rPr>
        <w:t>．承包人搭设的井架、脚手架等</w:t>
      </w:r>
      <w:r>
        <w:rPr>
          <w:rFonts w:ascii="宋体" w:eastAsia="宋体" w:hAnsi="宋体" w:cs="宋体"/>
          <w:sz w:val="24"/>
          <w:szCs w:val="24"/>
        </w:rPr>
        <w:t xml:space="preserve">, </w:t>
      </w:r>
      <w:r>
        <w:rPr>
          <w:rFonts w:ascii="宋体" w:eastAsia="宋体" w:hAnsi="宋体" w:cs="宋体" w:hint="eastAsia"/>
          <w:sz w:val="24"/>
          <w:szCs w:val="24"/>
        </w:rPr>
        <w:t>在监理工程师和发包人的统筹安排下</w:t>
      </w:r>
      <w:r>
        <w:rPr>
          <w:rFonts w:ascii="宋体" w:eastAsia="宋体" w:hAnsi="宋体" w:cs="宋体"/>
          <w:sz w:val="24"/>
          <w:szCs w:val="24"/>
        </w:rPr>
        <w:t xml:space="preserve">, </w:t>
      </w:r>
      <w:r>
        <w:rPr>
          <w:rFonts w:ascii="宋体" w:eastAsia="宋体" w:hAnsi="宋体" w:cs="宋体" w:hint="eastAsia"/>
          <w:sz w:val="24"/>
          <w:szCs w:val="24"/>
        </w:rPr>
        <w:t>应为发包人指定分包商提供服务</w:t>
      </w:r>
      <w:r>
        <w:rPr>
          <w:rFonts w:ascii="宋体" w:eastAsia="宋体" w:hAnsi="宋体" w:cs="宋体"/>
          <w:sz w:val="24"/>
          <w:szCs w:val="24"/>
        </w:rPr>
        <w:t xml:space="preserve">, </w:t>
      </w:r>
      <w:r>
        <w:rPr>
          <w:rFonts w:ascii="宋体" w:eastAsia="宋体" w:hAnsi="宋体" w:cs="宋体" w:hint="eastAsia"/>
          <w:sz w:val="24"/>
          <w:szCs w:val="24"/>
        </w:rPr>
        <w:t>积极配合特殊施工单位的施工；上述设施的拆除时间应服从监理工程师和发包人的安排</w:t>
      </w:r>
      <w:r>
        <w:rPr>
          <w:rFonts w:ascii="宋体" w:eastAsia="宋体" w:hAnsi="宋体" w:cs="宋体"/>
          <w:sz w:val="24"/>
          <w:szCs w:val="24"/>
        </w:rPr>
        <w:t xml:space="preserve">, </w:t>
      </w:r>
      <w:r>
        <w:rPr>
          <w:rFonts w:ascii="宋体" w:eastAsia="宋体" w:hAnsi="宋体" w:cs="宋体" w:hint="eastAsia"/>
          <w:sz w:val="24"/>
          <w:szCs w:val="24"/>
        </w:rPr>
        <w:t>如不服从安排</w:t>
      </w:r>
      <w:r>
        <w:rPr>
          <w:rFonts w:ascii="宋体" w:eastAsia="宋体" w:hAnsi="宋体" w:cs="宋体"/>
          <w:sz w:val="24"/>
          <w:szCs w:val="24"/>
        </w:rPr>
        <w:t xml:space="preserve">, </w:t>
      </w:r>
      <w:r>
        <w:rPr>
          <w:rFonts w:ascii="宋体" w:eastAsia="宋体" w:hAnsi="宋体" w:cs="宋体" w:hint="eastAsia"/>
          <w:sz w:val="24"/>
          <w:szCs w:val="24"/>
        </w:rPr>
        <w:t>造成的一切损失均由承包人承担。</w:t>
      </w:r>
    </w:p>
    <w:p w14:paraId="7030A3AD" w14:textId="77777777" w:rsidR="00AE76F5" w:rsidRDefault="00AE76F5">
      <w:pPr>
        <w:spacing w:line="360" w:lineRule="exact"/>
        <w:ind w:firstLineChars="200" w:firstLine="420"/>
        <w:rPr>
          <w:rFonts w:ascii="Arial" w:hAnsi="宋体" w:cs="Arial"/>
          <w:b/>
          <w:szCs w:val="21"/>
        </w:rPr>
      </w:pPr>
    </w:p>
    <w:p w14:paraId="1504101F" w14:textId="77777777" w:rsidR="00AE76F5" w:rsidRDefault="00BA4A20">
      <w:pPr>
        <w:spacing w:line="320" w:lineRule="exact"/>
        <w:ind w:firstLineChars="200" w:firstLine="482"/>
        <w:jc w:val="center"/>
        <w:rPr>
          <w:rFonts w:ascii="宋体" w:eastAsia="宋体" w:hAnsi="宋体" w:cs="宋体"/>
          <w:b/>
          <w:bCs/>
          <w:sz w:val="24"/>
          <w:szCs w:val="24"/>
        </w:rPr>
      </w:pPr>
      <w:r>
        <w:rPr>
          <w:rFonts w:ascii="宋体" w:eastAsia="宋体" w:hAnsi="宋体" w:cs="宋体" w:hint="eastAsia"/>
          <w:b/>
          <w:bCs/>
          <w:sz w:val="24"/>
          <w:szCs w:val="24"/>
        </w:rPr>
        <w:t>第二部分：承包人配合内容</w:t>
      </w:r>
    </w:p>
    <w:p w14:paraId="57EB3ADE"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承包人应</w:t>
      </w:r>
      <w:proofErr w:type="gramStart"/>
      <w:r>
        <w:rPr>
          <w:rFonts w:ascii="宋体" w:eastAsia="宋体" w:hAnsi="宋体" w:cs="宋体" w:hint="eastAsia"/>
          <w:sz w:val="24"/>
          <w:szCs w:val="24"/>
        </w:rPr>
        <w:t>按配合</w:t>
      </w:r>
      <w:proofErr w:type="gramEnd"/>
      <w:r>
        <w:rPr>
          <w:rFonts w:ascii="宋体" w:eastAsia="宋体" w:hAnsi="宋体" w:cs="宋体" w:hint="eastAsia"/>
          <w:sz w:val="24"/>
          <w:szCs w:val="24"/>
        </w:rPr>
        <w:t>内容及参建单位施工分界要求履行自身的各项义务，向分包单位收取的总包管理配合费已包含履行配合所需的费用，承包人不得以任何借口不履行或向分包单位乱收费用：</w:t>
      </w:r>
    </w:p>
    <w:p w14:paraId="763E4D08"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承包人配合内容</w:t>
      </w:r>
    </w:p>
    <w:p w14:paraId="4F1E2BCF"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、为发包人分包工程的预留、预埋做好配合工作，负责本工程所有洞口（发包人指定分包除外）封堵、填缝、修补工作。</w:t>
      </w:r>
    </w:p>
    <w:p w14:paraId="5383806F"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、配合已完工程、设备和成品的保护，配合竣工资料的整理。</w:t>
      </w:r>
    </w:p>
    <w:p w14:paraId="76E3132A" w14:textId="77777777" w:rsidR="00AE76F5" w:rsidRDefault="00BA4A20">
      <w:pPr>
        <w:spacing w:line="380" w:lineRule="exact"/>
        <w:ind w:firstLineChars="196" w:firstLine="47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、提供发包人分包工程正常施工期间现场垂直运输机械、塔吊、脚手架供分包工程及材料供应商使用，满足发包人分包工程合理的配合要求，其中外</w:t>
      </w:r>
      <w:proofErr w:type="gramStart"/>
      <w:r>
        <w:rPr>
          <w:rFonts w:ascii="宋体" w:eastAsia="宋体" w:hAnsi="宋体" w:cs="宋体" w:hint="eastAsia"/>
          <w:sz w:val="24"/>
          <w:szCs w:val="24"/>
        </w:rPr>
        <w:t>架必须</w:t>
      </w:r>
      <w:proofErr w:type="gramEnd"/>
      <w:r>
        <w:rPr>
          <w:rFonts w:ascii="宋体" w:eastAsia="宋体" w:hAnsi="宋体" w:cs="宋体" w:hint="eastAsia"/>
          <w:sz w:val="24"/>
          <w:szCs w:val="24"/>
        </w:rPr>
        <w:t>保证外墙装饰面全部施工完成后方可拆除。</w:t>
      </w:r>
      <w:proofErr w:type="gramStart"/>
      <w:r>
        <w:rPr>
          <w:rFonts w:ascii="宋体" w:eastAsia="宋体" w:hAnsi="宋体" w:cs="宋体" w:hint="eastAsia"/>
          <w:sz w:val="24"/>
          <w:szCs w:val="24"/>
        </w:rPr>
        <w:t>为甲供材料</w:t>
      </w:r>
      <w:proofErr w:type="gramEnd"/>
      <w:r>
        <w:rPr>
          <w:rFonts w:ascii="宋体" w:eastAsia="宋体" w:hAnsi="宋体" w:cs="宋体" w:hint="eastAsia"/>
          <w:sz w:val="24"/>
          <w:szCs w:val="24"/>
        </w:rPr>
        <w:t>或设备提供垂直运输。</w:t>
      </w:r>
    </w:p>
    <w:p w14:paraId="0063213B" w14:textId="02942E2F"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4</w:t>
      </w:r>
      <w:r>
        <w:rPr>
          <w:rFonts w:ascii="宋体" w:eastAsia="宋体" w:hAnsi="宋体" w:cs="宋体" w:hint="eastAsia"/>
          <w:sz w:val="24"/>
          <w:szCs w:val="24"/>
        </w:rPr>
        <w:t>、脚手架如需拆除应报发包人批准。</w:t>
      </w:r>
    </w:p>
    <w:p w14:paraId="75FE885B"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5</w:t>
      </w:r>
      <w:r>
        <w:rPr>
          <w:rFonts w:ascii="宋体" w:eastAsia="宋体" w:hAnsi="宋体" w:cs="宋体" w:hint="eastAsia"/>
          <w:sz w:val="24"/>
          <w:szCs w:val="24"/>
        </w:rPr>
        <w:t>、协调日常工作，按月提供对各分包工程及材料供应商的进度要求。</w:t>
      </w:r>
    </w:p>
    <w:p w14:paraId="40C2068B"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6</w:t>
      </w:r>
      <w:r>
        <w:rPr>
          <w:rFonts w:ascii="宋体" w:eastAsia="宋体" w:hAnsi="宋体" w:cs="宋体" w:hint="eastAsia"/>
          <w:sz w:val="24"/>
          <w:szCs w:val="24"/>
        </w:rPr>
        <w:t>、与分包商及材料供应商核对清楚各分包工程图纸与土建及安装图纸间相关联的尺寸、标高等数据是否统一，并对分包及材料供应商工程量的确认对发包人负责，否则由此造成的损失由承包人负责。</w:t>
      </w:r>
    </w:p>
    <w:p w14:paraId="6E81D18B"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7</w:t>
      </w:r>
      <w:r>
        <w:rPr>
          <w:rFonts w:ascii="宋体" w:eastAsia="宋体" w:hAnsi="宋体" w:cs="宋体" w:hint="eastAsia"/>
          <w:sz w:val="24"/>
          <w:szCs w:val="24"/>
        </w:rPr>
        <w:t>、及时提供分包及材料供应</w:t>
      </w:r>
      <w:proofErr w:type="gramStart"/>
      <w:r>
        <w:rPr>
          <w:rFonts w:ascii="宋体" w:eastAsia="宋体" w:hAnsi="宋体" w:cs="宋体" w:hint="eastAsia"/>
          <w:sz w:val="24"/>
          <w:szCs w:val="24"/>
        </w:rPr>
        <w:t>商相关</w:t>
      </w:r>
      <w:proofErr w:type="gramEnd"/>
      <w:r>
        <w:rPr>
          <w:rFonts w:ascii="宋体" w:eastAsia="宋体" w:hAnsi="宋体" w:cs="宋体" w:hint="eastAsia"/>
          <w:sz w:val="24"/>
          <w:szCs w:val="24"/>
        </w:rPr>
        <w:t>人员、材料、设备进场、吊装、堆放、保管条件。</w:t>
      </w:r>
    </w:p>
    <w:p w14:paraId="0550B38A" w14:textId="1B0FC3C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8</w:t>
      </w:r>
      <w:r>
        <w:rPr>
          <w:rFonts w:ascii="宋体" w:eastAsia="宋体" w:hAnsi="宋体" w:cs="宋体" w:hint="eastAsia"/>
          <w:sz w:val="24"/>
          <w:szCs w:val="24"/>
        </w:rPr>
        <w:t>、施工用水用电供应（施工用水应接</w:t>
      </w:r>
      <w:proofErr w:type="gramStart"/>
      <w:r>
        <w:rPr>
          <w:rFonts w:ascii="宋体" w:eastAsia="宋体" w:hAnsi="宋体" w:cs="宋体" w:hint="eastAsia"/>
          <w:sz w:val="24"/>
          <w:szCs w:val="24"/>
        </w:rPr>
        <w:t>至施工</w:t>
      </w:r>
      <w:proofErr w:type="gramEnd"/>
      <w:r>
        <w:rPr>
          <w:rFonts w:ascii="宋体" w:eastAsia="宋体" w:hAnsi="宋体" w:cs="宋体" w:hint="eastAsia"/>
          <w:sz w:val="24"/>
          <w:szCs w:val="24"/>
        </w:rPr>
        <w:t>现场），</w:t>
      </w:r>
      <w:r w:rsidR="0033168E">
        <w:rPr>
          <w:rFonts w:ascii="宋体" w:eastAsia="宋体" w:hAnsi="宋体" w:cs="宋体" w:hint="eastAsia"/>
          <w:sz w:val="24"/>
          <w:szCs w:val="24"/>
        </w:rPr>
        <w:t>桩基工程、</w:t>
      </w:r>
      <w:r>
        <w:rPr>
          <w:rFonts w:ascii="宋体" w:eastAsia="宋体" w:hAnsi="宋体" w:cs="宋体" w:hint="eastAsia"/>
          <w:sz w:val="24"/>
          <w:szCs w:val="24"/>
        </w:rPr>
        <w:t>幕墙工程、钢结构、亮化、装修工程、景观工程需挂表按实计算（水电表由分包方自己提供），费用由分包单位承担，水、电的分摊执行发包人的分摊比例。</w:t>
      </w:r>
    </w:p>
    <w:p w14:paraId="04047A4C"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9</w:t>
      </w:r>
      <w:r>
        <w:rPr>
          <w:rFonts w:ascii="宋体" w:eastAsia="宋体" w:hAnsi="宋体" w:cs="宋体" w:hint="eastAsia"/>
          <w:sz w:val="24"/>
          <w:szCs w:val="24"/>
        </w:rPr>
        <w:t>、设备堆放场地等。</w:t>
      </w:r>
    </w:p>
    <w:p w14:paraId="3AD45BD3"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10</w:t>
      </w:r>
      <w:r>
        <w:rPr>
          <w:rFonts w:ascii="宋体" w:eastAsia="宋体" w:hAnsi="宋体" w:cs="宋体" w:hint="eastAsia"/>
          <w:sz w:val="24"/>
          <w:szCs w:val="24"/>
        </w:rPr>
        <w:t>、提供必要测量定位所需的基准点。</w:t>
      </w:r>
    </w:p>
    <w:p w14:paraId="7FD3798D"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11</w:t>
      </w:r>
      <w:r>
        <w:rPr>
          <w:rFonts w:ascii="宋体" w:eastAsia="宋体" w:hAnsi="宋体" w:cs="宋体" w:hint="eastAsia"/>
          <w:sz w:val="24"/>
          <w:szCs w:val="24"/>
        </w:rPr>
        <w:t>、在分包工程施工前，按发包人及分包商的要求完成有关的土建项目施</w:t>
      </w:r>
      <w:r>
        <w:rPr>
          <w:rFonts w:ascii="宋体" w:eastAsia="宋体" w:hAnsi="宋体" w:cs="宋体" w:hint="eastAsia"/>
          <w:sz w:val="24"/>
          <w:szCs w:val="24"/>
        </w:rPr>
        <w:lastRenderedPageBreak/>
        <w:t>工，提供具备各分包工程施工的条件。</w:t>
      </w:r>
    </w:p>
    <w:p w14:paraId="6EEB167F"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12</w:t>
      </w:r>
      <w:r>
        <w:rPr>
          <w:rFonts w:ascii="宋体" w:eastAsia="宋体" w:hAnsi="宋体" w:cs="宋体" w:hint="eastAsia"/>
          <w:sz w:val="24"/>
          <w:szCs w:val="24"/>
        </w:rPr>
        <w:t>、电梯配合工作还包括按要求提供充足、稳定施工电源到各电梯井首层，清理井道，电梯</w:t>
      </w:r>
      <w:proofErr w:type="gramStart"/>
      <w:r>
        <w:rPr>
          <w:rFonts w:ascii="宋体" w:eastAsia="宋体" w:hAnsi="宋体" w:cs="宋体" w:hint="eastAsia"/>
          <w:sz w:val="24"/>
          <w:szCs w:val="24"/>
        </w:rPr>
        <w:t>门套塞</w:t>
      </w:r>
      <w:proofErr w:type="gramEnd"/>
      <w:r>
        <w:rPr>
          <w:rFonts w:ascii="宋体" w:eastAsia="宋体" w:hAnsi="宋体" w:cs="宋体" w:hint="eastAsia"/>
          <w:sz w:val="24"/>
          <w:szCs w:val="24"/>
        </w:rPr>
        <w:t>缝，分包商进场前完成机房全部土建工作，提供各层的标高线到电梯间，电梯设备到货时的吊装、垂直运输、提供堆货场地和工具间，分包方应与承包方在施工中互相提供配合。施工电梯：总包作业完成、装修单位湿作业完成后才能拆除，严禁客梯</w:t>
      </w:r>
      <w:proofErr w:type="gramStart"/>
      <w:r>
        <w:rPr>
          <w:rFonts w:ascii="宋体" w:eastAsia="宋体" w:hAnsi="宋体" w:cs="宋体" w:hint="eastAsia"/>
          <w:sz w:val="24"/>
          <w:szCs w:val="24"/>
        </w:rPr>
        <w:t>做为</w:t>
      </w:r>
      <w:proofErr w:type="gramEnd"/>
      <w:r>
        <w:rPr>
          <w:rFonts w:ascii="宋体" w:eastAsia="宋体" w:hAnsi="宋体" w:cs="宋体" w:hint="eastAsia"/>
          <w:sz w:val="24"/>
          <w:szCs w:val="24"/>
        </w:rPr>
        <w:t>施工电梯使用。</w:t>
      </w:r>
    </w:p>
    <w:p w14:paraId="4BCB0524"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13</w:t>
      </w:r>
      <w:r>
        <w:rPr>
          <w:rFonts w:ascii="宋体" w:eastAsia="宋体" w:hAnsi="宋体" w:cs="宋体" w:hint="eastAsia"/>
          <w:sz w:val="24"/>
          <w:szCs w:val="24"/>
        </w:rPr>
        <w:t>、在电梯及强、弱电竖井开始安装前，在每个电梯门及强、弱电竖井的门口处，应考虑临时防水措施，防止水侵入电梯井道及强、弱电竖井，否则，造成的损失由承包人负责。</w:t>
      </w:r>
    </w:p>
    <w:p w14:paraId="46910B6C"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14</w:t>
      </w:r>
      <w:r>
        <w:rPr>
          <w:rFonts w:ascii="宋体" w:eastAsia="宋体" w:hAnsi="宋体" w:cs="宋体" w:hint="eastAsia"/>
          <w:sz w:val="24"/>
          <w:szCs w:val="24"/>
        </w:rPr>
        <w:t>、负责在交叉施工过程中，采取措施保护分包工程的成品，分包工程的成品遭到破坏，原则上谁破坏谁负责修补并承担费用。电梯厅地面必须有切实可行的保护措施，其余类似铝合金门窗、阳台栏杆等凡土建施工需要跨、踩的部位，承包人均应采取特殊保护措施（如用旧模板订制保护盒等），并在施工组织设计中明确。</w:t>
      </w:r>
    </w:p>
    <w:p w14:paraId="457003CD"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15、门窗工程，门窗配合施工前提是完成内外粉刷、门窗洞口尺寸整改后开始施工，最大限度保护门窗成品。</w:t>
      </w:r>
    </w:p>
    <w:p w14:paraId="754EB9F1"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6、分包工程竣工后，由分包商和承包人办理移交手续，即日起承包人负责该分包工程的成品保护工作，由于保护不周造成损坏的概由承包人负责。</w:t>
      </w:r>
    </w:p>
    <w:p w14:paraId="68405706"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7、承包人应对分包商及材料供应商的现场安全、文明施工等向发包人负责。</w:t>
      </w:r>
    </w:p>
    <w:p w14:paraId="0757606B" w14:textId="46D660AA"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18、包含但不限于以上配合内容，如工程需要，承包人应根据发包人工作安排，装修单位正式进场后，承包人应将精装修界面按要求及时与装修单位进行工作面交接验收，并移交给装修单位，精装</w:t>
      </w:r>
      <w:proofErr w:type="gramStart"/>
      <w:r>
        <w:rPr>
          <w:rFonts w:ascii="宋体" w:eastAsia="宋体" w:hAnsi="宋体" w:cs="宋体" w:hint="eastAsia"/>
          <w:sz w:val="24"/>
          <w:szCs w:val="24"/>
        </w:rPr>
        <w:t>修区域</w:t>
      </w:r>
      <w:proofErr w:type="gramEnd"/>
      <w:r>
        <w:rPr>
          <w:rFonts w:ascii="宋体" w:eastAsia="宋体" w:hAnsi="宋体" w:cs="宋体" w:hint="eastAsia"/>
          <w:sz w:val="24"/>
          <w:szCs w:val="24"/>
        </w:rPr>
        <w:t>承包人应服从于装修单位的现场统一管理。</w:t>
      </w:r>
    </w:p>
    <w:p w14:paraId="3E1A972D" w14:textId="77777777" w:rsidR="00AE76F5" w:rsidRDefault="00AE76F5">
      <w:pPr>
        <w:spacing w:line="320" w:lineRule="exact"/>
        <w:ind w:firstLineChars="200" w:firstLine="480"/>
        <w:jc w:val="center"/>
        <w:rPr>
          <w:rFonts w:ascii="宋体" w:eastAsia="宋体" w:hAnsi="宋体" w:cs="宋体"/>
          <w:sz w:val="24"/>
          <w:szCs w:val="24"/>
        </w:rPr>
      </w:pPr>
    </w:p>
    <w:p w14:paraId="1D267CEE" w14:textId="77777777" w:rsidR="00AE76F5" w:rsidRDefault="00AE76F5">
      <w:pPr>
        <w:spacing w:line="380" w:lineRule="exact"/>
        <w:ind w:firstLineChars="200" w:firstLine="482"/>
        <w:rPr>
          <w:rFonts w:ascii="宋体" w:eastAsia="宋体" w:hAnsi="宋体" w:cs="宋体"/>
          <w:b/>
          <w:bCs/>
          <w:sz w:val="24"/>
          <w:szCs w:val="24"/>
        </w:rPr>
      </w:pPr>
    </w:p>
    <w:p w14:paraId="6893794B" w14:textId="77777777" w:rsidR="00AE76F5" w:rsidRDefault="00BA4A20">
      <w:pPr>
        <w:spacing w:line="380" w:lineRule="exact"/>
        <w:ind w:firstLineChars="200" w:firstLine="482"/>
        <w:jc w:val="center"/>
        <w:rPr>
          <w:rFonts w:ascii="宋体" w:eastAsia="宋体" w:hAnsi="宋体" w:cs="宋体"/>
          <w:b/>
          <w:bCs/>
          <w:sz w:val="24"/>
          <w:szCs w:val="24"/>
        </w:rPr>
      </w:pPr>
      <w:r>
        <w:rPr>
          <w:rFonts w:ascii="宋体" w:eastAsia="宋体" w:hAnsi="宋体" w:cs="宋体" w:hint="eastAsia"/>
          <w:b/>
          <w:bCs/>
          <w:sz w:val="24"/>
          <w:szCs w:val="24"/>
        </w:rPr>
        <w:t>第三部分：参建单位施工分界要求</w:t>
      </w:r>
    </w:p>
    <w:p w14:paraId="7CA13358"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以下所说的“总包”单位即本合同承包人。</w:t>
      </w:r>
    </w:p>
    <w:p w14:paraId="4F3BB5E6"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（一）总包与分包单位的土建工作边界范围划分以及交接条件</w:t>
      </w:r>
    </w:p>
    <w:p w14:paraId="40BE0701"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1.1 </w:t>
      </w:r>
      <w:r>
        <w:rPr>
          <w:rFonts w:ascii="宋体" w:eastAsia="宋体" w:hAnsi="宋体" w:cs="宋体" w:hint="eastAsia"/>
          <w:sz w:val="24"/>
          <w:szCs w:val="24"/>
        </w:rPr>
        <w:t>总包与铝合金（塑钢）门窗、铝合金百页的划分与交接条件</w:t>
      </w:r>
    </w:p>
    <w:p w14:paraId="551F9205"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、总包单位提供窗洞口尺寸，并保证塞缝宽度：单边为</w:t>
      </w:r>
      <w:r>
        <w:rPr>
          <w:rFonts w:ascii="宋体" w:eastAsia="宋体" w:hAnsi="宋体" w:cs="宋体"/>
          <w:sz w:val="24"/>
          <w:szCs w:val="24"/>
        </w:rPr>
        <w:t>2.5cm-3cm</w:t>
      </w:r>
      <w:r>
        <w:rPr>
          <w:rFonts w:ascii="宋体" w:eastAsia="宋体" w:hAnsi="宋体" w:cs="宋体" w:hint="eastAsia"/>
          <w:sz w:val="24"/>
          <w:szCs w:val="24"/>
        </w:rPr>
        <w:t>（指涂料外饰面），如果洞口尺寸预留不符合以上要求的，由总包单位负责修正。</w:t>
      </w:r>
    </w:p>
    <w:p w14:paraId="3731AFCB"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、若洞口两侧为砌块砌体砌筑，总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将洞口两侧混凝土预制</w:t>
      </w:r>
      <w:proofErr w:type="gramStart"/>
      <w:r>
        <w:rPr>
          <w:rFonts w:ascii="宋体" w:eastAsia="宋体" w:hAnsi="宋体" w:cs="宋体" w:hint="eastAsia"/>
          <w:sz w:val="24"/>
          <w:szCs w:val="24"/>
        </w:rPr>
        <w:t>块留设数量</w:t>
      </w:r>
      <w:proofErr w:type="gramEnd"/>
      <w:r>
        <w:rPr>
          <w:rFonts w:ascii="宋体" w:eastAsia="宋体" w:hAnsi="宋体" w:cs="宋体" w:hint="eastAsia"/>
          <w:sz w:val="24"/>
          <w:szCs w:val="24"/>
        </w:rPr>
        <w:t>及位置预留正确；</w:t>
      </w:r>
    </w:p>
    <w:p w14:paraId="0831E0C2"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大面粉刷结束，洞口侧面刮糙完成；</w:t>
      </w:r>
    </w:p>
    <w:p w14:paraId="7C881610"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4</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提供每层</w:t>
      </w:r>
      <w:r>
        <w:rPr>
          <w:rFonts w:ascii="宋体" w:eastAsia="宋体" w:hAnsi="宋体" w:cs="宋体"/>
          <w:sz w:val="24"/>
          <w:szCs w:val="24"/>
        </w:rPr>
        <w:t>1</w:t>
      </w:r>
      <w:r>
        <w:rPr>
          <w:rFonts w:ascii="宋体" w:eastAsia="宋体" w:hAnsi="宋体" w:cs="宋体" w:hint="eastAsia"/>
          <w:sz w:val="24"/>
          <w:szCs w:val="24"/>
        </w:rPr>
        <w:t>米的水平控制线，外墙洞口附近部位提供轴线垂直</w:t>
      </w:r>
      <w:r>
        <w:rPr>
          <w:rFonts w:ascii="宋体" w:eastAsia="宋体" w:hAnsi="宋体" w:cs="宋体" w:hint="eastAsia"/>
          <w:sz w:val="24"/>
          <w:szCs w:val="24"/>
        </w:rPr>
        <w:lastRenderedPageBreak/>
        <w:t>控制线；</w:t>
      </w:r>
    </w:p>
    <w:p w14:paraId="0BC36EBC"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5</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窗框下口采用微膨胀细石</w:t>
      </w:r>
      <w:proofErr w:type="gramStart"/>
      <w:r>
        <w:rPr>
          <w:rFonts w:ascii="宋体" w:eastAsia="宋体" w:hAnsi="宋体" w:cs="宋体" w:hint="eastAsia"/>
          <w:sz w:val="24"/>
          <w:szCs w:val="24"/>
        </w:rPr>
        <w:t>砼</w:t>
      </w:r>
      <w:proofErr w:type="gramEnd"/>
      <w:r>
        <w:rPr>
          <w:rFonts w:ascii="宋体" w:eastAsia="宋体" w:hAnsi="宋体" w:cs="宋体" w:hint="eastAsia"/>
          <w:sz w:val="24"/>
          <w:szCs w:val="24"/>
        </w:rPr>
        <w:t>塞实；</w:t>
      </w:r>
    </w:p>
    <w:p w14:paraId="637BCCC8"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6</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提供预埋的防雷接地点；</w:t>
      </w:r>
    </w:p>
    <w:p w14:paraId="1F6BEE1F"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1.2 </w:t>
      </w:r>
      <w:r>
        <w:rPr>
          <w:rFonts w:ascii="宋体" w:eastAsia="宋体" w:hAnsi="宋体" w:cs="宋体" w:hint="eastAsia"/>
          <w:sz w:val="24"/>
          <w:szCs w:val="24"/>
        </w:rPr>
        <w:t>总包与进户门安装单位的划分与交接条件</w:t>
      </w:r>
    </w:p>
    <w:p w14:paraId="0A9AF075"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、总包单位提供门洞口尺寸，并保证塞缝宽度：单边为</w:t>
      </w:r>
      <w:r>
        <w:rPr>
          <w:rFonts w:ascii="宋体" w:eastAsia="宋体" w:hAnsi="宋体" w:cs="宋体"/>
          <w:sz w:val="24"/>
          <w:szCs w:val="24"/>
        </w:rPr>
        <w:t>1.5cm-3cm</w:t>
      </w:r>
      <w:r>
        <w:rPr>
          <w:rFonts w:ascii="宋体" w:eastAsia="宋体" w:hAnsi="宋体" w:cs="宋体" w:hint="eastAsia"/>
          <w:sz w:val="24"/>
          <w:szCs w:val="24"/>
        </w:rPr>
        <w:t>，如果洞口单边尺寸小于</w:t>
      </w:r>
      <w:r>
        <w:rPr>
          <w:rFonts w:ascii="宋体" w:eastAsia="宋体" w:hAnsi="宋体" w:cs="宋体"/>
          <w:sz w:val="24"/>
          <w:szCs w:val="24"/>
        </w:rPr>
        <w:t>1cm</w:t>
      </w:r>
      <w:r>
        <w:rPr>
          <w:rFonts w:ascii="宋体" w:eastAsia="宋体" w:hAnsi="宋体" w:cs="宋体" w:hint="eastAsia"/>
          <w:sz w:val="24"/>
          <w:szCs w:val="24"/>
        </w:rPr>
        <w:t>，由总包单位负责找补施工；如果大于</w:t>
      </w:r>
      <w:r>
        <w:rPr>
          <w:rFonts w:ascii="宋体" w:eastAsia="宋体" w:hAnsi="宋体" w:cs="宋体"/>
          <w:sz w:val="24"/>
          <w:szCs w:val="24"/>
        </w:rPr>
        <w:t>3cm</w:t>
      </w:r>
      <w:r>
        <w:rPr>
          <w:rFonts w:ascii="宋体" w:eastAsia="宋体" w:hAnsi="宋体" w:cs="宋体" w:hint="eastAsia"/>
          <w:sz w:val="24"/>
          <w:szCs w:val="24"/>
        </w:rPr>
        <w:t>，由总包单位负责采用细石</w:t>
      </w:r>
      <w:proofErr w:type="gramStart"/>
      <w:r>
        <w:rPr>
          <w:rFonts w:ascii="宋体" w:eastAsia="宋体" w:hAnsi="宋体" w:cs="宋体" w:hint="eastAsia"/>
          <w:sz w:val="24"/>
          <w:szCs w:val="24"/>
        </w:rPr>
        <w:t>砼</w:t>
      </w:r>
      <w:proofErr w:type="gramEnd"/>
      <w:r>
        <w:rPr>
          <w:rFonts w:ascii="宋体" w:eastAsia="宋体" w:hAnsi="宋体" w:cs="宋体" w:hint="eastAsia"/>
          <w:sz w:val="24"/>
          <w:szCs w:val="24"/>
        </w:rPr>
        <w:t>或高标号砂浆补至</w:t>
      </w:r>
      <w:r>
        <w:rPr>
          <w:rFonts w:ascii="宋体" w:eastAsia="宋体" w:hAnsi="宋体" w:cs="宋体"/>
          <w:sz w:val="24"/>
          <w:szCs w:val="24"/>
        </w:rPr>
        <w:t>1.5cm</w:t>
      </w:r>
      <w:r>
        <w:rPr>
          <w:rFonts w:ascii="宋体" w:eastAsia="宋体" w:hAnsi="宋体" w:cs="宋体" w:hint="eastAsia"/>
          <w:sz w:val="24"/>
          <w:szCs w:val="24"/>
        </w:rPr>
        <w:t>；</w:t>
      </w:r>
    </w:p>
    <w:p w14:paraId="75078022"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、若洞口两侧为砌块砌体砌筑，总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将洞口两侧混凝土预制</w:t>
      </w:r>
      <w:proofErr w:type="gramStart"/>
      <w:r>
        <w:rPr>
          <w:rFonts w:ascii="宋体" w:eastAsia="宋体" w:hAnsi="宋体" w:cs="宋体" w:hint="eastAsia"/>
          <w:sz w:val="24"/>
          <w:szCs w:val="24"/>
        </w:rPr>
        <w:t>块留设数量</w:t>
      </w:r>
      <w:proofErr w:type="gramEnd"/>
      <w:r>
        <w:rPr>
          <w:rFonts w:ascii="宋体" w:eastAsia="宋体" w:hAnsi="宋体" w:cs="宋体" w:hint="eastAsia"/>
          <w:sz w:val="24"/>
          <w:szCs w:val="24"/>
        </w:rPr>
        <w:t>及位置预留正确；总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在门框下料前提供所有门窗成型后洞口尺寸；</w:t>
      </w:r>
    </w:p>
    <w:p w14:paraId="3BCB8B11"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将洞口侧面刮糙完成；</w:t>
      </w:r>
    </w:p>
    <w:p w14:paraId="0AA2E89D"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4</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将室内地坪浇筑结束；</w:t>
      </w:r>
    </w:p>
    <w:p w14:paraId="26C295EB"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5</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提供每层</w:t>
      </w:r>
      <w:r>
        <w:rPr>
          <w:rFonts w:ascii="宋体" w:eastAsia="宋体" w:hAnsi="宋体" w:cs="宋体"/>
          <w:sz w:val="24"/>
          <w:szCs w:val="24"/>
        </w:rPr>
        <w:t>1</w:t>
      </w:r>
      <w:r>
        <w:rPr>
          <w:rFonts w:ascii="宋体" w:eastAsia="宋体" w:hAnsi="宋体" w:cs="宋体" w:hint="eastAsia"/>
          <w:sz w:val="24"/>
          <w:szCs w:val="24"/>
        </w:rPr>
        <w:t>米水平控制线；</w:t>
      </w:r>
    </w:p>
    <w:p w14:paraId="11FE2BC5"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1.3</w:t>
      </w:r>
      <w:r>
        <w:rPr>
          <w:rFonts w:ascii="宋体" w:eastAsia="宋体" w:hAnsi="宋体" w:cs="宋体" w:hint="eastAsia"/>
          <w:sz w:val="24"/>
          <w:szCs w:val="24"/>
        </w:rPr>
        <w:t>总包与单元门安装单位的划分与交接条件</w:t>
      </w:r>
    </w:p>
    <w:p w14:paraId="5EE1DE69"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、总包单位提供门洞口尺寸，并保证塞缝宽度：单边为</w:t>
      </w:r>
      <w:r>
        <w:rPr>
          <w:rFonts w:ascii="宋体" w:eastAsia="宋体" w:hAnsi="宋体" w:cs="宋体"/>
          <w:sz w:val="24"/>
          <w:szCs w:val="24"/>
        </w:rPr>
        <w:t>1.5cm-3cm</w:t>
      </w:r>
      <w:r>
        <w:rPr>
          <w:rFonts w:ascii="宋体" w:eastAsia="宋体" w:hAnsi="宋体" w:cs="宋体" w:hint="eastAsia"/>
          <w:sz w:val="24"/>
          <w:szCs w:val="24"/>
        </w:rPr>
        <w:t>，如果洞口单边尺寸小于</w:t>
      </w:r>
      <w:r>
        <w:rPr>
          <w:rFonts w:ascii="宋体" w:eastAsia="宋体" w:hAnsi="宋体" w:cs="宋体"/>
          <w:sz w:val="24"/>
          <w:szCs w:val="24"/>
        </w:rPr>
        <w:t>1cm</w:t>
      </w:r>
      <w:r>
        <w:rPr>
          <w:rFonts w:ascii="宋体" w:eastAsia="宋体" w:hAnsi="宋体" w:cs="宋体" w:hint="eastAsia"/>
          <w:sz w:val="24"/>
          <w:szCs w:val="24"/>
        </w:rPr>
        <w:t>，由总包单位负责找补施工；如果大于</w:t>
      </w:r>
      <w:r>
        <w:rPr>
          <w:rFonts w:ascii="宋体" w:eastAsia="宋体" w:hAnsi="宋体" w:cs="宋体"/>
          <w:sz w:val="24"/>
          <w:szCs w:val="24"/>
        </w:rPr>
        <w:t>3cm</w:t>
      </w:r>
      <w:r>
        <w:rPr>
          <w:rFonts w:ascii="宋体" w:eastAsia="宋体" w:hAnsi="宋体" w:cs="宋体" w:hint="eastAsia"/>
          <w:sz w:val="24"/>
          <w:szCs w:val="24"/>
        </w:rPr>
        <w:t>，由总包单位负责采用细石</w:t>
      </w:r>
      <w:proofErr w:type="gramStart"/>
      <w:r>
        <w:rPr>
          <w:rFonts w:ascii="宋体" w:eastAsia="宋体" w:hAnsi="宋体" w:cs="宋体" w:hint="eastAsia"/>
          <w:sz w:val="24"/>
          <w:szCs w:val="24"/>
        </w:rPr>
        <w:t>砼</w:t>
      </w:r>
      <w:proofErr w:type="gramEnd"/>
      <w:r>
        <w:rPr>
          <w:rFonts w:ascii="宋体" w:eastAsia="宋体" w:hAnsi="宋体" w:cs="宋体" w:hint="eastAsia"/>
          <w:sz w:val="24"/>
          <w:szCs w:val="24"/>
        </w:rPr>
        <w:t>或高标号砂浆补至</w:t>
      </w:r>
      <w:r>
        <w:rPr>
          <w:rFonts w:ascii="宋体" w:eastAsia="宋体" w:hAnsi="宋体" w:cs="宋体"/>
          <w:sz w:val="24"/>
          <w:szCs w:val="24"/>
        </w:rPr>
        <w:t>1.5cm</w:t>
      </w:r>
      <w:r>
        <w:rPr>
          <w:rFonts w:ascii="宋体" w:eastAsia="宋体" w:hAnsi="宋体" w:cs="宋体" w:hint="eastAsia"/>
          <w:sz w:val="24"/>
          <w:szCs w:val="24"/>
        </w:rPr>
        <w:t>；</w:t>
      </w:r>
    </w:p>
    <w:p w14:paraId="1A1E44AE"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、若洞口两侧为砌块砌体砌筑，总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将洞口两侧混凝土预制</w:t>
      </w:r>
      <w:proofErr w:type="gramStart"/>
      <w:r>
        <w:rPr>
          <w:rFonts w:ascii="宋体" w:eastAsia="宋体" w:hAnsi="宋体" w:cs="宋体" w:hint="eastAsia"/>
          <w:sz w:val="24"/>
          <w:szCs w:val="24"/>
        </w:rPr>
        <w:t>块留设数量</w:t>
      </w:r>
      <w:proofErr w:type="gramEnd"/>
      <w:r>
        <w:rPr>
          <w:rFonts w:ascii="宋体" w:eastAsia="宋体" w:hAnsi="宋体" w:cs="宋体" w:hint="eastAsia"/>
          <w:sz w:val="24"/>
          <w:szCs w:val="24"/>
        </w:rPr>
        <w:t>及位置预留正确；</w:t>
      </w:r>
    </w:p>
    <w:p w14:paraId="163D7538"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提供门框下料前提供所有门窗成型后洞口尺寸；</w:t>
      </w:r>
    </w:p>
    <w:p w14:paraId="4EC6AD0D"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4</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将洞口侧面刮糙完成；</w:t>
      </w:r>
    </w:p>
    <w:p w14:paraId="36E99F0B"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5</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将地坪浇筑完成</w:t>
      </w:r>
    </w:p>
    <w:p w14:paraId="3B87423C"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1.4</w:t>
      </w:r>
      <w:r>
        <w:rPr>
          <w:rFonts w:ascii="宋体" w:eastAsia="宋体" w:hAnsi="宋体" w:cs="宋体" w:hint="eastAsia"/>
          <w:sz w:val="24"/>
          <w:szCs w:val="24"/>
        </w:rPr>
        <w:t>总包与防火门安装单位的划分与交接条件</w:t>
      </w:r>
    </w:p>
    <w:p w14:paraId="4F04DE73"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、总包单位提供门洞口尺寸，并保证塞缝宽度：单边为</w:t>
      </w:r>
      <w:r>
        <w:rPr>
          <w:rFonts w:ascii="宋体" w:eastAsia="宋体" w:hAnsi="宋体" w:cs="宋体"/>
          <w:sz w:val="24"/>
          <w:szCs w:val="24"/>
        </w:rPr>
        <w:t>1.5cm-3cm</w:t>
      </w:r>
      <w:r>
        <w:rPr>
          <w:rFonts w:ascii="宋体" w:eastAsia="宋体" w:hAnsi="宋体" w:cs="宋体" w:hint="eastAsia"/>
          <w:sz w:val="24"/>
          <w:szCs w:val="24"/>
        </w:rPr>
        <w:t>，如果洞口单边尺寸小于</w:t>
      </w:r>
      <w:r>
        <w:rPr>
          <w:rFonts w:ascii="宋体" w:eastAsia="宋体" w:hAnsi="宋体" w:cs="宋体"/>
          <w:sz w:val="24"/>
          <w:szCs w:val="24"/>
        </w:rPr>
        <w:t>1cm</w:t>
      </w:r>
      <w:r>
        <w:rPr>
          <w:rFonts w:ascii="宋体" w:eastAsia="宋体" w:hAnsi="宋体" w:cs="宋体" w:hint="eastAsia"/>
          <w:sz w:val="24"/>
          <w:szCs w:val="24"/>
        </w:rPr>
        <w:t>，由总包单位负责找补施工；如果大于</w:t>
      </w:r>
      <w:r>
        <w:rPr>
          <w:rFonts w:ascii="宋体" w:eastAsia="宋体" w:hAnsi="宋体" w:cs="宋体"/>
          <w:sz w:val="24"/>
          <w:szCs w:val="24"/>
        </w:rPr>
        <w:t>3cm</w:t>
      </w:r>
      <w:r>
        <w:rPr>
          <w:rFonts w:ascii="宋体" w:eastAsia="宋体" w:hAnsi="宋体" w:cs="宋体" w:hint="eastAsia"/>
          <w:sz w:val="24"/>
          <w:szCs w:val="24"/>
        </w:rPr>
        <w:t>，由总包单位负责采用细石</w:t>
      </w:r>
      <w:proofErr w:type="gramStart"/>
      <w:r>
        <w:rPr>
          <w:rFonts w:ascii="宋体" w:eastAsia="宋体" w:hAnsi="宋体" w:cs="宋体" w:hint="eastAsia"/>
          <w:sz w:val="24"/>
          <w:szCs w:val="24"/>
        </w:rPr>
        <w:t>砼</w:t>
      </w:r>
      <w:proofErr w:type="gramEnd"/>
      <w:r>
        <w:rPr>
          <w:rFonts w:ascii="宋体" w:eastAsia="宋体" w:hAnsi="宋体" w:cs="宋体" w:hint="eastAsia"/>
          <w:sz w:val="24"/>
          <w:szCs w:val="24"/>
        </w:rPr>
        <w:t>或高标号砂浆补至</w:t>
      </w:r>
      <w:r>
        <w:rPr>
          <w:rFonts w:ascii="宋体" w:eastAsia="宋体" w:hAnsi="宋体" w:cs="宋体"/>
          <w:sz w:val="24"/>
          <w:szCs w:val="24"/>
        </w:rPr>
        <w:t>1.5cm;</w:t>
      </w:r>
      <w:r>
        <w:rPr>
          <w:rFonts w:ascii="宋体" w:eastAsia="宋体" w:hAnsi="宋体" w:cs="宋体" w:hint="eastAsia"/>
          <w:sz w:val="24"/>
          <w:szCs w:val="24"/>
        </w:rPr>
        <w:t>门框下料前提供所有门窗成型后洞口尺寸；</w:t>
      </w:r>
    </w:p>
    <w:p w14:paraId="08D6B5C7"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将大面粉刷结束，洞口侧面刮糙完成；</w:t>
      </w:r>
    </w:p>
    <w:p w14:paraId="30083829"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将提供每层</w:t>
      </w:r>
      <w:r>
        <w:rPr>
          <w:rFonts w:ascii="宋体" w:eastAsia="宋体" w:hAnsi="宋体" w:cs="宋体"/>
          <w:sz w:val="24"/>
          <w:szCs w:val="24"/>
        </w:rPr>
        <w:t>1</w:t>
      </w:r>
      <w:r>
        <w:rPr>
          <w:rFonts w:ascii="宋体" w:eastAsia="宋体" w:hAnsi="宋体" w:cs="宋体" w:hint="eastAsia"/>
          <w:sz w:val="24"/>
          <w:szCs w:val="24"/>
        </w:rPr>
        <w:t>米水平控制线；</w:t>
      </w:r>
    </w:p>
    <w:p w14:paraId="465F3E75"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1.5 </w:t>
      </w:r>
      <w:r>
        <w:rPr>
          <w:rFonts w:ascii="宋体" w:eastAsia="宋体" w:hAnsi="宋体" w:cs="宋体" w:hint="eastAsia"/>
          <w:sz w:val="24"/>
          <w:szCs w:val="24"/>
        </w:rPr>
        <w:t>总包与公共部位精装</w:t>
      </w:r>
      <w:proofErr w:type="gramStart"/>
      <w:r>
        <w:rPr>
          <w:rFonts w:ascii="宋体" w:eastAsia="宋体" w:hAnsi="宋体" w:cs="宋体" w:hint="eastAsia"/>
          <w:sz w:val="24"/>
          <w:szCs w:val="24"/>
        </w:rPr>
        <w:t>修单位</w:t>
      </w:r>
      <w:proofErr w:type="gramEnd"/>
      <w:r>
        <w:rPr>
          <w:rFonts w:ascii="宋体" w:eastAsia="宋体" w:hAnsi="宋体" w:cs="宋体" w:hint="eastAsia"/>
          <w:sz w:val="24"/>
          <w:szCs w:val="24"/>
        </w:rPr>
        <w:t>的划分与交接条件</w:t>
      </w:r>
    </w:p>
    <w:p w14:paraId="4EEBE5DF"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将公共部位各类水电管线、箱体预埋线结束，确保管道通顺，并预留拉绳；</w:t>
      </w:r>
    </w:p>
    <w:p w14:paraId="4ADE6DE8"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将墙面粉刷、外墙保温结束，墙面、地坪平整度满足规范要求；</w:t>
      </w:r>
    </w:p>
    <w:p w14:paraId="522B4B93"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将防火门、进户门、单元门、电梯门、窗边收口完成；</w:t>
      </w:r>
    </w:p>
    <w:p w14:paraId="61FF2EA0"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4</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将窗台护栏、楼梯间栏杆安装结束；</w:t>
      </w:r>
    </w:p>
    <w:p w14:paraId="15ACA35E"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5</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提供每层</w:t>
      </w:r>
      <w:r>
        <w:rPr>
          <w:rFonts w:ascii="宋体" w:eastAsia="宋体" w:hAnsi="宋体" w:cs="宋体"/>
          <w:sz w:val="24"/>
          <w:szCs w:val="24"/>
        </w:rPr>
        <w:t>1</w:t>
      </w:r>
      <w:r>
        <w:rPr>
          <w:rFonts w:ascii="宋体" w:eastAsia="宋体" w:hAnsi="宋体" w:cs="宋体" w:hint="eastAsia"/>
          <w:sz w:val="24"/>
          <w:szCs w:val="24"/>
        </w:rPr>
        <w:t>米水平控制线；</w:t>
      </w:r>
    </w:p>
    <w:p w14:paraId="1B040E90"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6</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将公共部位各类外露洞口预留结束，预留洞口内壁粉刷结束；</w:t>
      </w:r>
    </w:p>
    <w:p w14:paraId="05AF73BF"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lastRenderedPageBreak/>
        <w:t>7</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将所有楼层内的建筑垃圾清运结束；</w:t>
      </w:r>
    </w:p>
    <w:p w14:paraId="36F81A2A"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8</w:t>
      </w:r>
      <w:r>
        <w:rPr>
          <w:rFonts w:ascii="宋体" w:eastAsia="宋体" w:hAnsi="宋体" w:cs="宋体" w:hint="eastAsia"/>
          <w:sz w:val="24"/>
          <w:szCs w:val="24"/>
        </w:rPr>
        <w:t>、消防安装单位负责将公共部位消防立管安装及打压结束，消防箱体安装结束；</w:t>
      </w:r>
    </w:p>
    <w:p w14:paraId="67108470"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1.6 </w:t>
      </w:r>
      <w:r>
        <w:rPr>
          <w:rFonts w:ascii="宋体" w:eastAsia="宋体" w:hAnsi="宋体" w:cs="宋体" w:hint="eastAsia"/>
          <w:sz w:val="24"/>
          <w:szCs w:val="24"/>
        </w:rPr>
        <w:t>总包与栏杆安装单位的划分与交接条件（如栏杆由总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施工，则不存在此要求）</w:t>
      </w:r>
    </w:p>
    <w:p w14:paraId="7FB5ABF4"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将墙面粉刷结束；</w:t>
      </w:r>
    </w:p>
    <w:p w14:paraId="7792A5B9"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将栏杆底部下坎</w:t>
      </w:r>
      <w:proofErr w:type="gramStart"/>
      <w:r>
        <w:rPr>
          <w:rFonts w:ascii="宋体" w:eastAsia="宋体" w:hAnsi="宋体" w:cs="宋体" w:hint="eastAsia"/>
          <w:sz w:val="24"/>
          <w:szCs w:val="24"/>
        </w:rPr>
        <w:t>砼</w:t>
      </w:r>
      <w:proofErr w:type="gramEnd"/>
      <w:r>
        <w:rPr>
          <w:rFonts w:ascii="宋体" w:eastAsia="宋体" w:hAnsi="宋体" w:cs="宋体" w:hint="eastAsia"/>
          <w:sz w:val="24"/>
          <w:szCs w:val="24"/>
        </w:rPr>
        <w:t>浇筑完成；</w:t>
      </w:r>
    </w:p>
    <w:p w14:paraId="4FECB499"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提供每层</w:t>
      </w:r>
      <w:r>
        <w:rPr>
          <w:rFonts w:ascii="宋体" w:eastAsia="宋体" w:hAnsi="宋体" w:cs="宋体"/>
          <w:sz w:val="24"/>
          <w:szCs w:val="24"/>
        </w:rPr>
        <w:t>1</w:t>
      </w:r>
      <w:r>
        <w:rPr>
          <w:rFonts w:ascii="宋体" w:eastAsia="宋体" w:hAnsi="宋体" w:cs="宋体" w:hint="eastAsia"/>
          <w:sz w:val="24"/>
          <w:szCs w:val="24"/>
        </w:rPr>
        <w:t>米水平控制线；</w:t>
      </w:r>
    </w:p>
    <w:p w14:paraId="46D93E4E"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4</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提供防雷接地点；</w:t>
      </w:r>
    </w:p>
    <w:p w14:paraId="1737FF52"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1.7 </w:t>
      </w:r>
      <w:r>
        <w:rPr>
          <w:rFonts w:ascii="宋体" w:eastAsia="宋体" w:hAnsi="宋体" w:cs="宋体" w:hint="eastAsia"/>
          <w:sz w:val="24"/>
          <w:szCs w:val="24"/>
        </w:rPr>
        <w:t>总包与室外园林单位的划分与交接条件</w:t>
      </w:r>
    </w:p>
    <w:p w14:paraId="5A4A9D1E"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、单元门，自行车坡道入口以内由总包单位施工，以外由园林单位施工；</w:t>
      </w:r>
    </w:p>
    <w:p w14:paraId="7B7A67CE"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、总包单位提供室内正负零、门厅入口部以及自行车坡道口部标高；</w:t>
      </w:r>
    </w:p>
    <w:p w14:paraId="21ED36DC"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、建筑物周围土方由总包单位负责回填至室外地坪向下30</w:t>
      </w:r>
      <w:r>
        <w:rPr>
          <w:rFonts w:ascii="宋体" w:eastAsia="宋体" w:hAnsi="宋体" w:cs="宋体"/>
          <w:sz w:val="24"/>
          <w:szCs w:val="24"/>
        </w:rPr>
        <w:t>0mm</w:t>
      </w:r>
      <w:r>
        <w:rPr>
          <w:rFonts w:ascii="宋体" w:eastAsia="宋体" w:hAnsi="宋体" w:cs="宋体" w:hint="eastAsia"/>
          <w:sz w:val="24"/>
          <w:szCs w:val="24"/>
        </w:rPr>
        <w:t>；地下车库周围土方由总包单位负责回填至地库顶板标高处；</w:t>
      </w:r>
    </w:p>
    <w:p w14:paraId="245E547D"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 4</w:t>
      </w:r>
      <w:r>
        <w:rPr>
          <w:rFonts w:ascii="宋体" w:eastAsia="宋体" w:hAnsi="宋体" w:cs="宋体" w:hint="eastAsia"/>
          <w:sz w:val="24"/>
          <w:szCs w:val="24"/>
        </w:rPr>
        <w:t>、总包单位负责将塔吊、物料提升机、搅拌机等设备基础破除以及临时道路、临时设施拆除结束并将产生的垃圾清运出场；</w:t>
      </w:r>
    </w:p>
    <w:p w14:paraId="51DC0C96"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5</w:t>
      </w:r>
      <w:r>
        <w:rPr>
          <w:rFonts w:ascii="宋体" w:eastAsia="宋体" w:hAnsi="宋体" w:cs="宋体" w:hint="eastAsia"/>
          <w:sz w:val="24"/>
          <w:szCs w:val="24"/>
        </w:rPr>
        <w:t>、自行车坡道、风井、汽车坡道、人防处等部位的外装饰由园林单位负责施工；</w:t>
      </w:r>
    </w:p>
    <w:p w14:paraId="01DBB3C8"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1.8</w:t>
      </w:r>
      <w:r>
        <w:rPr>
          <w:rFonts w:ascii="宋体" w:eastAsia="宋体" w:hAnsi="宋体" w:cs="宋体" w:hint="eastAsia"/>
          <w:sz w:val="24"/>
          <w:szCs w:val="24"/>
        </w:rPr>
        <w:t>总包与电梯安装单位的划分与交接条件</w:t>
      </w:r>
    </w:p>
    <w:p w14:paraId="648CB89A"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将电梯井道内脚手架拆除结束，后续安装电梯用的井道内脚手架由电梯安装单位自行负责搭设及拆除；</w:t>
      </w:r>
    </w:p>
    <w:p w14:paraId="0592C797"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固定电梯运行轨道的圈梁施工，圈梁位置、尺寸需满足要求；总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将井道内螺栓孔、预留洞口封堵结束，井道基坑底部需清理干净、无积水、无渗漏；</w:t>
      </w:r>
    </w:p>
    <w:p w14:paraId="6AFF9597"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提供每层弹出</w:t>
      </w:r>
      <w:r>
        <w:rPr>
          <w:rFonts w:ascii="宋体" w:eastAsia="宋体" w:hAnsi="宋体" w:cs="宋体"/>
          <w:sz w:val="24"/>
          <w:szCs w:val="24"/>
        </w:rPr>
        <w:t>1</w:t>
      </w:r>
      <w:r>
        <w:rPr>
          <w:rFonts w:ascii="宋体" w:eastAsia="宋体" w:hAnsi="宋体" w:cs="宋体" w:hint="eastAsia"/>
          <w:sz w:val="24"/>
          <w:szCs w:val="24"/>
        </w:rPr>
        <w:t>米水平控制线；</w:t>
      </w:r>
    </w:p>
    <w:p w14:paraId="6A1AA25C"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4</w:t>
      </w:r>
      <w:r>
        <w:rPr>
          <w:rFonts w:ascii="宋体" w:eastAsia="宋体" w:hAnsi="宋体" w:cs="宋体" w:hint="eastAsia"/>
          <w:sz w:val="24"/>
          <w:szCs w:val="24"/>
        </w:rPr>
        <w:t>、电梯调试前总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将将缓冲柱浇筑完成；</w:t>
      </w:r>
    </w:p>
    <w:p w14:paraId="1AD3A1D4"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5</w:t>
      </w:r>
      <w:r>
        <w:rPr>
          <w:rFonts w:ascii="宋体" w:eastAsia="宋体" w:hAnsi="宋体" w:cs="宋体" w:hint="eastAsia"/>
          <w:sz w:val="24"/>
          <w:szCs w:val="24"/>
        </w:rPr>
        <w:t>、电梯验收前总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将机房内墙面粉刷、</w:t>
      </w:r>
      <w:proofErr w:type="gramStart"/>
      <w:r>
        <w:rPr>
          <w:rFonts w:ascii="宋体" w:eastAsia="宋体" w:hAnsi="宋体" w:cs="宋体" w:hint="eastAsia"/>
          <w:sz w:val="24"/>
          <w:szCs w:val="24"/>
        </w:rPr>
        <w:t>批白需</w:t>
      </w:r>
      <w:proofErr w:type="gramEnd"/>
      <w:r>
        <w:rPr>
          <w:rFonts w:ascii="宋体" w:eastAsia="宋体" w:hAnsi="宋体" w:cs="宋体" w:hint="eastAsia"/>
          <w:sz w:val="24"/>
          <w:szCs w:val="24"/>
        </w:rPr>
        <w:t>结束；</w:t>
      </w:r>
    </w:p>
    <w:p w14:paraId="43F405E7"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6</w:t>
      </w:r>
      <w:r>
        <w:rPr>
          <w:rFonts w:ascii="宋体" w:eastAsia="宋体" w:hAnsi="宋体" w:cs="宋体" w:hint="eastAsia"/>
          <w:sz w:val="24"/>
          <w:szCs w:val="24"/>
        </w:rPr>
        <w:t>、主体施工阶段总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需按电梯厂家要求预留好每层召唤盒孔洞大小及位置；</w:t>
      </w:r>
    </w:p>
    <w:p w14:paraId="03933820"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7</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电梯机房内爬梯安装，机房设备层楼面预留孔洞施工并确保位置、尺寸准确；</w:t>
      </w:r>
    </w:p>
    <w:p w14:paraId="41DCE8DC" w14:textId="77777777" w:rsidR="00AE76F5" w:rsidRDefault="00BA4A20">
      <w:pPr>
        <w:tabs>
          <w:tab w:val="left" w:pos="360"/>
        </w:tabs>
        <w:spacing w:line="360" w:lineRule="auto"/>
        <w:ind w:firstLineChars="220" w:firstLine="528"/>
        <w:jc w:val="left"/>
        <w:rPr>
          <w:rFonts w:ascii="宋体" w:eastAsia="宋体" w:hAnsi="宋体" w:cs="宋体"/>
          <w:sz w:val="24"/>
          <w:szCs w:val="24"/>
        </w:rPr>
      </w:pPr>
      <w:r>
        <w:rPr>
          <w:rFonts w:ascii="宋体" w:eastAsia="宋体" w:hAnsi="宋体" w:cs="宋体"/>
          <w:sz w:val="24"/>
          <w:szCs w:val="24"/>
        </w:rPr>
        <w:t>8</w:t>
      </w:r>
      <w:r>
        <w:rPr>
          <w:rFonts w:ascii="宋体" w:eastAsia="宋体" w:hAnsi="宋体" w:cs="宋体" w:hint="eastAsia"/>
          <w:sz w:val="24"/>
          <w:szCs w:val="24"/>
        </w:rPr>
        <w:t>、负责就近提供电梯调试电源接口；负责按图纸施工电梯电源线至电梯控制柜；负责电梯门框边封堵和</w:t>
      </w:r>
      <w:proofErr w:type="gramStart"/>
      <w:r>
        <w:rPr>
          <w:rFonts w:ascii="宋体" w:eastAsia="宋体" w:hAnsi="宋体" w:cs="宋体" w:hint="eastAsia"/>
          <w:sz w:val="24"/>
          <w:szCs w:val="24"/>
        </w:rPr>
        <w:t>牛腿处塞缝</w:t>
      </w:r>
      <w:proofErr w:type="gramEnd"/>
      <w:r>
        <w:rPr>
          <w:rFonts w:ascii="宋体" w:eastAsia="宋体" w:hAnsi="宋体" w:cs="宋体" w:hint="eastAsia"/>
          <w:sz w:val="24"/>
          <w:szCs w:val="24"/>
        </w:rPr>
        <w:t>封堵；电梯门洞口与后期电梯门安装不一致时导致结构调整等修补；</w:t>
      </w:r>
      <w:r>
        <w:rPr>
          <w:rFonts w:ascii="宋体" w:eastAsia="宋体" w:hAnsi="宋体" w:cs="宋体"/>
          <w:sz w:val="24"/>
          <w:szCs w:val="24"/>
        </w:rPr>
        <w:t xml:space="preserve"> </w:t>
      </w:r>
    </w:p>
    <w:p w14:paraId="52DE1377" w14:textId="77777777" w:rsidR="00AE76F5" w:rsidRDefault="00BA4A20">
      <w:pPr>
        <w:tabs>
          <w:tab w:val="left" w:pos="360"/>
        </w:tabs>
        <w:spacing w:line="360" w:lineRule="auto"/>
        <w:ind w:firstLineChars="220" w:firstLine="528"/>
        <w:jc w:val="left"/>
        <w:rPr>
          <w:rFonts w:ascii="宋体" w:eastAsia="宋体" w:hAnsi="宋体" w:cs="宋体"/>
          <w:sz w:val="24"/>
          <w:szCs w:val="24"/>
        </w:rPr>
      </w:pPr>
      <w:r>
        <w:rPr>
          <w:rFonts w:ascii="宋体" w:eastAsia="宋体" w:hAnsi="宋体" w:cs="宋体" w:hint="eastAsia"/>
          <w:sz w:val="24"/>
          <w:szCs w:val="24"/>
        </w:rPr>
        <w:t>9、负责将消防电梯迫降线路接至电梯机房</w:t>
      </w:r>
    </w:p>
    <w:p w14:paraId="2C9DAA60"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lastRenderedPageBreak/>
        <w:t xml:space="preserve">1.9 </w:t>
      </w:r>
      <w:r>
        <w:rPr>
          <w:rFonts w:ascii="宋体" w:eastAsia="宋体" w:hAnsi="宋体" w:cs="宋体" w:hint="eastAsia"/>
          <w:sz w:val="24"/>
          <w:szCs w:val="24"/>
        </w:rPr>
        <w:t>总包与智能化安装单位的划分与交接条件</w:t>
      </w:r>
    </w:p>
    <w:p w14:paraId="379DFF2A"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将监控室土建部分工程量结束（包含墙体砌筑、粉刷、批白、门窗收口完成、照明及插座安装）；</w:t>
      </w:r>
    </w:p>
    <w:p w14:paraId="4352C360"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、过墙套管、穿楼层套管外侧由总包封堵，套管内侧封堵工作由各安装单位负责封堵；</w:t>
      </w:r>
    </w:p>
    <w:p w14:paraId="591E20E6"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将智能化管道预埋完成，确保管道通顺，并预留钢丝；</w:t>
      </w:r>
    </w:p>
    <w:p w14:paraId="73E10E63"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4</w:t>
      </w:r>
      <w:r>
        <w:rPr>
          <w:rFonts w:ascii="宋体" w:eastAsia="宋体" w:hAnsi="宋体" w:cs="宋体" w:hint="eastAsia"/>
          <w:sz w:val="24"/>
          <w:szCs w:val="24"/>
        </w:rPr>
        <w:t>、</w:t>
      </w:r>
      <w:proofErr w:type="gramStart"/>
      <w:r>
        <w:rPr>
          <w:rFonts w:ascii="宋体" w:eastAsia="宋体" w:hAnsi="宋体" w:cs="宋体" w:hint="eastAsia"/>
          <w:sz w:val="24"/>
          <w:szCs w:val="24"/>
        </w:rPr>
        <w:t>消控中心</w:t>
      </w:r>
      <w:proofErr w:type="gramEnd"/>
      <w:r>
        <w:rPr>
          <w:rFonts w:ascii="宋体" w:eastAsia="宋体" w:hAnsi="宋体" w:cs="宋体" w:hint="eastAsia"/>
          <w:sz w:val="24"/>
          <w:szCs w:val="24"/>
        </w:rPr>
        <w:t>至机房电梯控制柜的信号线敷设由小区智能化单位施工；机房、电梯基坑、轿厢、轿厢顶部之间的信号线敷设由电梯安装单位施工，五方对讲系统均由电梯安装单位负责调试；</w:t>
      </w:r>
    </w:p>
    <w:p w14:paraId="1BF1EF51"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5</w:t>
      </w:r>
      <w:r>
        <w:rPr>
          <w:rFonts w:ascii="宋体" w:eastAsia="宋体" w:hAnsi="宋体" w:cs="宋体" w:hint="eastAsia"/>
          <w:sz w:val="24"/>
          <w:szCs w:val="24"/>
        </w:rPr>
        <w:t>、背景音乐和消防广播是否合并，须看工程的具体情况。若背景音乐系统提前使用建议由智能化单位施工，和消防广播分开。</w:t>
      </w:r>
    </w:p>
    <w:p w14:paraId="2B76B9F0"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1.10 </w:t>
      </w:r>
      <w:r>
        <w:rPr>
          <w:rFonts w:ascii="宋体" w:eastAsia="宋体" w:hAnsi="宋体" w:cs="宋体" w:hint="eastAsia"/>
          <w:sz w:val="24"/>
          <w:szCs w:val="24"/>
        </w:rPr>
        <w:t>总包与燃气安装单位的划分与交接条件</w:t>
      </w:r>
    </w:p>
    <w:p w14:paraId="04C7F8EB"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、总</w:t>
      </w:r>
      <w:proofErr w:type="gramStart"/>
      <w:r>
        <w:rPr>
          <w:rFonts w:ascii="宋体" w:eastAsia="宋体" w:hAnsi="宋体" w:cs="宋体" w:hint="eastAsia"/>
          <w:sz w:val="24"/>
          <w:szCs w:val="24"/>
        </w:rPr>
        <w:t>包负责将厨</w:t>
      </w:r>
      <w:proofErr w:type="gramEnd"/>
      <w:r>
        <w:rPr>
          <w:rFonts w:ascii="宋体" w:eastAsia="宋体" w:hAnsi="宋体" w:cs="宋体" w:hint="eastAsia"/>
          <w:sz w:val="24"/>
          <w:szCs w:val="24"/>
        </w:rPr>
        <w:t>卫间粉刷结束；</w:t>
      </w:r>
    </w:p>
    <w:p w14:paraId="06A502DA"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、厨房楼层开孔后套管外侧封堵完成，确保无渗漏；</w:t>
      </w:r>
    </w:p>
    <w:p w14:paraId="036B1082"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1.11 </w:t>
      </w:r>
      <w:r>
        <w:rPr>
          <w:rFonts w:ascii="宋体" w:eastAsia="宋体" w:hAnsi="宋体" w:cs="宋体" w:hint="eastAsia"/>
          <w:sz w:val="24"/>
          <w:szCs w:val="24"/>
        </w:rPr>
        <w:t>总包与供电安装单位的划分与交接条件</w:t>
      </w:r>
    </w:p>
    <w:p w14:paraId="3D64FE41"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将开闭所、配电房、配电间地坪、墙体粉刷、</w:t>
      </w:r>
      <w:proofErr w:type="gramStart"/>
      <w:r>
        <w:rPr>
          <w:rFonts w:ascii="宋体" w:eastAsia="宋体" w:hAnsi="宋体" w:cs="宋体" w:hint="eastAsia"/>
          <w:sz w:val="24"/>
          <w:szCs w:val="24"/>
        </w:rPr>
        <w:t>批白结束</w:t>
      </w:r>
      <w:proofErr w:type="gramEnd"/>
      <w:r>
        <w:rPr>
          <w:rFonts w:ascii="宋体" w:eastAsia="宋体" w:hAnsi="宋体" w:cs="宋体" w:hint="eastAsia"/>
          <w:sz w:val="24"/>
          <w:szCs w:val="24"/>
        </w:rPr>
        <w:t>，设备基础电缆沟浇筑完成，电缆沟盖板及</w:t>
      </w:r>
      <w:proofErr w:type="gramStart"/>
      <w:r>
        <w:rPr>
          <w:rFonts w:ascii="宋体" w:eastAsia="宋体" w:hAnsi="宋体" w:cs="宋体" w:hint="eastAsia"/>
          <w:sz w:val="24"/>
          <w:szCs w:val="24"/>
        </w:rPr>
        <w:t>镀锌扁铁接地</w:t>
      </w:r>
      <w:proofErr w:type="gramEnd"/>
      <w:r>
        <w:rPr>
          <w:rFonts w:ascii="宋体" w:eastAsia="宋体" w:hAnsi="宋体" w:cs="宋体" w:hint="eastAsia"/>
          <w:sz w:val="24"/>
          <w:szCs w:val="24"/>
        </w:rPr>
        <w:t>，照明及插座安装等按设计要求；</w:t>
      </w:r>
    </w:p>
    <w:p w14:paraId="667AD1D6"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1.12 </w:t>
      </w:r>
      <w:r>
        <w:rPr>
          <w:rFonts w:ascii="宋体" w:eastAsia="宋体" w:hAnsi="宋体" w:cs="宋体" w:hint="eastAsia"/>
          <w:sz w:val="24"/>
          <w:szCs w:val="24"/>
        </w:rPr>
        <w:t>总包与幕墙、雨棚、干挂石材单位的划分与交接条件</w:t>
      </w:r>
    </w:p>
    <w:p w14:paraId="10D0F0DC"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提供每栋楼正负</w:t>
      </w:r>
      <w:proofErr w:type="gramStart"/>
      <w:r>
        <w:rPr>
          <w:rFonts w:ascii="宋体" w:eastAsia="宋体" w:hAnsi="宋体" w:cs="宋体" w:hint="eastAsia"/>
          <w:sz w:val="24"/>
          <w:szCs w:val="24"/>
        </w:rPr>
        <w:t>零控制</w:t>
      </w:r>
      <w:proofErr w:type="gramEnd"/>
      <w:r>
        <w:rPr>
          <w:rFonts w:ascii="宋体" w:eastAsia="宋体" w:hAnsi="宋体" w:cs="宋体" w:hint="eastAsia"/>
          <w:sz w:val="24"/>
          <w:szCs w:val="24"/>
        </w:rPr>
        <w:t>线；</w:t>
      </w:r>
    </w:p>
    <w:p w14:paraId="3AB4F3E6"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1.13 </w:t>
      </w:r>
      <w:r>
        <w:rPr>
          <w:rFonts w:ascii="宋体" w:eastAsia="宋体" w:hAnsi="宋体" w:cs="宋体" w:hint="eastAsia"/>
          <w:sz w:val="24"/>
          <w:szCs w:val="24"/>
        </w:rPr>
        <w:t>总包与人防门安装单位的划分与交接条件</w:t>
      </w:r>
    </w:p>
    <w:p w14:paraId="4AFD9F70"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、总包单位将设防区域板梁钢筋绑扎完成，人防门单位进行人防门框的安装工作；</w:t>
      </w:r>
    </w:p>
    <w:p w14:paraId="7EDA6034"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墙面粉刷、</w:t>
      </w:r>
      <w:proofErr w:type="gramStart"/>
      <w:r>
        <w:rPr>
          <w:rFonts w:ascii="宋体" w:eastAsia="宋体" w:hAnsi="宋体" w:cs="宋体" w:hint="eastAsia"/>
          <w:sz w:val="24"/>
          <w:szCs w:val="24"/>
        </w:rPr>
        <w:t>批白结束</w:t>
      </w:r>
      <w:proofErr w:type="gramEnd"/>
      <w:r>
        <w:rPr>
          <w:rFonts w:ascii="宋体" w:eastAsia="宋体" w:hAnsi="宋体" w:cs="宋体" w:hint="eastAsia"/>
          <w:sz w:val="24"/>
          <w:szCs w:val="24"/>
        </w:rPr>
        <w:t>，</w:t>
      </w:r>
      <w:proofErr w:type="gramStart"/>
      <w:r>
        <w:rPr>
          <w:rFonts w:ascii="宋体" w:eastAsia="宋体" w:hAnsi="宋体" w:cs="宋体" w:hint="eastAsia"/>
          <w:sz w:val="24"/>
          <w:szCs w:val="24"/>
        </w:rPr>
        <w:t>地评浇筑</w:t>
      </w:r>
      <w:proofErr w:type="gramEnd"/>
      <w:r>
        <w:rPr>
          <w:rFonts w:ascii="宋体" w:eastAsia="宋体" w:hAnsi="宋体" w:cs="宋体" w:hint="eastAsia"/>
          <w:sz w:val="24"/>
          <w:szCs w:val="24"/>
        </w:rPr>
        <w:t>完成、各类管道施工结束，人防门单位安装人防门门扇；</w:t>
      </w:r>
    </w:p>
    <w:p w14:paraId="1AA9A6E6"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（二）总包与分包单位水电安装边界划分及其交接条件</w:t>
      </w:r>
    </w:p>
    <w:p w14:paraId="797490B4"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2.1 </w:t>
      </w:r>
      <w:r>
        <w:rPr>
          <w:rFonts w:ascii="宋体" w:eastAsia="宋体" w:hAnsi="宋体" w:cs="宋体" w:hint="eastAsia"/>
          <w:sz w:val="24"/>
          <w:szCs w:val="24"/>
        </w:rPr>
        <w:t>总包与外部供电系统的划分</w:t>
      </w:r>
    </w:p>
    <w:p w14:paraId="07E050B7"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、电表箱的安装及其表后的出线所有施工由总包单位施工；</w:t>
      </w:r>
    </w:p>
    <w:p w14:paraId="438531C1"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、公共区域各设备间、配电间（含楼层、地库等）内所有公共负荷配电箱安装及其进、出线回路所有施工由总包单位施工；</w:t>
      </w:r>
    </w:p>
    <w:p w14:paraId="67D29892"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、用户</w:t>
      </w:r>
      <w:proofErr w:type="gramStart"/>
      <w:r>
        <w:rPr>
          <w:rFonts w:ascii="宋体" w:eastAsia="宋体" w:hAnsi="宋体" w:cs="宋体" w:hint="eastAsia"/>
          <w:sz w:val="24"/>
          <w:szCs w:val="24"/>
        </w:rPr>
        <w:t>变设备</w:t>
      </w:r>
      <w:proofErr w:type="gramEnd"/>
      <w:r>
        <w:rPr>
          <w:rFonts w:ascii="宋体" w:eastAsia="宋体" w:hAnsi="宋体" w:cs="宋体" w:hint="eastAsia"/>
          <w:sz w:val="24"/>
          <w:szCs w:val="24"/>
        </w:rPr>
        <w:t>安装及进线电缆、高压桥架由供电局施工；</w:t>
      </w:r>
    </w:p>
    <w:p w14:paraId="1534029E"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4</w:t>
      </w:r>
      <w:r>
        <w:rPr>
          <w:rFonts w:ascii="宋体" w:eastAsia="宋体" w:hAnsi="宋体" w:cs="宋体" w:hint="eastAsia"/>
          <w:sz w:val="24"/>
          <w:szCs w:val="24"/>
        </w:rPr>
        <w:t>、临街</w:t>
      </w:r>
      <w:proofErr w:type="gramStart"/>
      <w:r>
        <w:rPr>
          <w:rFonts w:ascii="宋体" w:eastAsia="宋体" w:hAnsi="宋体" w:cs="宋体" w:hint="eastAsia"/>
          <w:sz w:val="24"/>
          <w:szCs w:val="24"/>
        </w:rPr>
        <w:t>变设备</w:t>
      </w:r>
      <w:proofErr w:type="gramEnd"/>
      <w:r>
        <w:rPr>
          <w:rFonts w:ascii="宋体" w:eastAsia="宋体" w:hAnsi="宋体" w:cs="宋体" w:hint="eastAsia"/>
          <w:sz w:val="24"/>
          <w:szCs w:val="24"/>
        </w:rPr>
        <w:t>安装及其出线</w:t>
      </w:r>
      <w:proofErr w:type="gramStart"/>
      <w:r>
        <w:rPr>
          <w:rFonts w:ascii="宋体" w:eastAsia="宋体" w:hAnsi="宋体" w:cs="宋体" w:hint="eastAsia"/>
          <w:sz w:val="24"/>
          <w:szCs w:val="24"/>
        </w:rPr>
        <w:t>柜至居民</w:t>
      </w:r>
      <w:proofErr w:type="gramEnd"/>
      <w:r>
        <w:rPr>
          <w:rFonts w:ascii="宋体" w:eastAsia="宋体" w:hAnsi="宋体" w:cs="宋体" w:hint="eastAsia"/>
          <w:sz w:val="24"/>
          <w:szCs w:val="24"/>
        </w:rPr>
        <w:t>电表进线电缆均由供电公司施工；</w:t>
      </w:r>
    </w:p>
    <w:p w14:paraId="07551841"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2.2 </w:t>
      </w:r>
      <w:r>
        <w:rPr>
          <w:rFonts w:ascii="宋体" w:eastAsia="宋体" w:hAnsi="宋体" w:cs="宋体" w:hint="eastAsia"/>
          <w:sz w:val="24"/>
          <w:szCs w:val="24"/>
        </w:rPr>
        <w:t>总包与弱电系统的划分</w:t>
      </w:r>
    </w:p>
    <w:p w14:paraId="66903992"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、所有楼栋内弱电预埋管道在总</w:t>
      </w:r>
      <w:proofErr w:type="gramStart"/>
      <w:r>
        <w:rPr>
          <w:rFonts w:ascii="宋体" w:eastAsia="宋体" w:hAnsi="宋体" w:cs="宋体" w:hint="eastAsia"/>
          <w:sz w:val="24"/>
          <w:szCs w:val="24"/>
        </w:rPr>
        <w:t>包施工</w:t>
      </w:r>
      <w:proofErr w:type="gramEnd"/>
      <w:r>
        <w:rPr>
          <w:rFonts w:ascii="宋体" w:eastAsia="宋体" w:hAnsi="宋体" w:cs="宋体" w:hint="eastAsia"/>
          <w:sz w:val="24"/>
          <w:szCs w:val="24"/>
        </w:rPr>
        <w:t>范围，室外部分的管道预埋、</w:t>
      </w:r>
      <w:proofErr w:type="gramStart"/>
      <w:r>
        <w:rPr>
          <w:rFonts w:ascii="宋体" w:eastAsia="宋体" w:hAnsi="宋体" w:cs="宋体" w:hint="eastAsia"/>
          <w:sz w:val="24"/>
          <w:szCs w:val="24"/>
        </w:rPr>
        <w:t>穿线均</w:t>
      </w:r>
      <w:proofErr w:type="gramEnd"/>
      <w:r>
        <w:rPr>
          <w:rFonts w:ascii="宋体" w:eastAsia="宋体" w:hAnsi="宋体" w:cs="宋体" w:hint="eastAsia"/>
          <w:sz w:val="24"/>
          <w:szCs w:val="24"/>
        </w:rPr>
        <w:t>由弱电安装单位施工；</w:t>
      </w:r>
    </w:p>
    <w:p w14:paraId="45FD8C93"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、地库内强弱</w:t>
      </w:r>
      <w:proofErr w:type="gramStart"/>
      <w:r>
        <w:rPr>
          <w:rFonts w:ascii="宋体" w:eastAsia="宋体" w:hAnsi="宋体" w:cs="宋体" w:hint="eastAsia"/>
          <w:sz w:val="24"/>
          <w:szCs w:val="24"/>
        </w:rPr>
        <w:t>电水平</w:t>
      </w:r>
      <w:proofErr w:type="gramEnd"/>
      <w:r>
        <w:rPr>
          <w:rFonts w:ascii="宋体" w:eastAsia="宋体" w:hAnsi="宋体" w:cs="宋体" w:hint="eastAsia"/>
          <w:sz w:val="24"/>
          <w:szCs w:val="24"/>
        </w:rPr>
        <w:t>桥架均由总包单</w:t>
      </w:r>
      <w:proofErr w:type="gramStart"/>
      <w:r>
        <w:rPr>
          <w:rFonts w:ascii="宋体" w:eastAsia="宋体" w:hAnsi="宋体" w:cs="宋体" w:hint="eastAsia"/>
          <w:sz w:val="24"/>
          <w:szCs w:val="24"/>
        </w:rPr>
        <w:t>位施工</w:t>
      </w:r>
      <w:proofErr w:type="gramEnd"/>
      <w:r>
        <w:rPr>
          <w:rFonts w:ascii="宋体" w:eastAsia="宋体" w:hAnsi="宋体" w:cs="宋体" w:hint="eastAsia"/>
          <w:sz w:val="24"/>
          <w:szCs w:val="24"/>
        </w:rPr>
        <w:t>并负责防火封堵（含楼层防火</w:t>
      </w:r>
      <w:r>
        <w:rPr>
          <w:rFonts w:ascii="宋体" w:eastAsia="宋体" w:hAnsi="宋体" w:cs="宋体" w:hint="eastAsia"/>
          <w:sz w:val="24"/>
          <w:szCs w:val="24"/>
        </w:rPr>
        <w:lastRenderedPageBreak/>
        <w:t>封堵）；</w:t>
      </w:r>
    </w:p>
    <w:p w14:paraId="2B06CAE1"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2.3 </w:t>
      </w:r>
      <w:r>
        <w:rPr>
          <w:rFonts w:ascii="宋体" w:eastAsia="宋体" w:hAnsi="宋体" w:cs="宋体" w:hint="eastAsia"/>
          <w:sz w:val="24"/>
          <w:szCs w:val="24"/>
        </w:rPr>
        <w:t>总包与电梯安装工程的划分</w:t>
      </w:r>
    </w:p>
    <w:p w14:paraId="3EA1EDA9"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、配电间至电梯机房的进线电缆、</w:t>
      </w:r>
      <w:proofErr w:type="gramStart"/>
      <w:r>
        <w:rPr>
          <w:rFonts w:ascii="宋体" w:eastAsia="宋体" w:hAnsi="宋体" w:cs="宋体" w:hint="eastAsia"/>
          <w:sz w:val="24"/>
          <w:szCs w:val="24"/>
        </w:rPr>
        <w:t>电源箱由总</w:t>
      </w:r>
      <w:proofErr w:type="gramEnd"/>
      <w:r>
        <w:rPr>
          <w:rFonts w:ascii="宋体" w:eastAsia="宋体" w:hAnsi="宋体" w:cs="宋体" w:hint="eastAsia"/>
          <w:sz w:val="24"/>
          <w:szCs w:val="24"/>
        </w:rPr>
        <w:t>包单位安装；</w:t>
      </w:r>
    </w:p>
    <w:p w14:paraId="652730A7"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、总包单位提供满足电梯快慢车调试要求之电源，电源送至各楼栋机房层；</w:t>
      </w:r>
    </w:p>
    <w:p w14:paraId="2B8262B7"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、机房内照明、插座、排风扇及其配管穿线等工作由总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安装；</w:t>
      </w:r>
    </w:p>
    <w:p w14:paraId="4411DD79"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4</w:t>
      </w:r>
      <w:r>
        <w:rPr>
          <w:rFonts w:ascii="宋体" w:eastAsia="宋体" w:hAnsi="宋体" w:cs="宋体" w:hint="eastAsia"/>
          <w:sz w:val="24"/>
          <w:szCs w:val="24"/>
        </w:rPr>
        <w:t>、电源箱至电梯控制柜电缆由电梯安装单位施工；</w:t>
      </w:r>
    </w:p>
    <w:p w14:paraId="7C6A405F"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2.4 </w:t>
      </w:r>
      <w:r>
        <w:rPr>
          <w:rFonts w:ascii="宋体" w:eastAsia="宋体" w:hAnsi="宋体" w:cs="宋体" w:hint="eastAsia"/>
          <w:sz w:val="24"/>
          <w:szCs w:val="24"/>
        </w:rPr>
        <w:t>总包与自来水公司的划分</w:t>
      </w:r>
    </w:p>
    <w:p w14:paraId="13347F6A" w14:textId="77777777" w:rsidR="00AE76F5" w:rsidRDefault="00BA4A20">
      <w:pPr>
        <w:adjustRightInd w:val="0"/>
        <w:snapToGrid w:val="0"/>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、楼层内所有表后水管均由总包安装，自来水公司负责做到入户水表前，水表接好，表后才由施工单位施工；总</w:t>
      </w:r>
      <w:proofErr w:type="gramStart"/>
      <w:r>
        <w:rPr>
          <w:rFonts w:ascii="宋体" w:eastAsia="宋体" w:hAnsi="宋体" w:cs="宋体" w:hint="eastAsia"/>
          <w:sz w:val="24"/>
          <w:szCs w:val="24"/>
        </w:rPr>
        <w:t>包负责</w:t>
      </w:r>
      <w:proofErr w:type="gramEnd"/>
      <w:r>
        <w:rPr>
          <w:rFonts w:ascii="宋体" w:eastAsia="宋体" w:hAnsi="宋体" w:cs="宋体" w:hint="eastAsia"/>
          <w:sz w:val="24"/>
          <w:szCs w:val="24"/>
        </w:rPr>
        <w:t>所有给水套管预埋工作，并保证位置准确；</w:t>
      </w:r>
    </w:p>
    <w:p w14:paraId="6008C592"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、地库内的自来水管道穿墙、梁套管由总包单位预埋，并保证位置准确；</w:t>
      </w:r>
    </w:p>
    <w:p w14:paraId="4B90577E"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、商铺内的给水分界，总包单</w:t>
      </w:r>
      <w:proofErr w:type="gramStart"/>
      <w:r>
        <w:rPr>
          <w:rFonts w:ascii="宋体" w:eastAsia="宋体" w:hAnsi="宋体" w:cs="宋体" w:hint="eastAsia"/>
          <w:sz w:val="24"/>
          <w:szCs w:val="24"/>
        </w:rPr>
        <w:t>位施工</w:t>
      </w:r>
      <w:proofErr w:type="gramEnd"/>
      <w:r>
        <w:rPr>
          <w:rFonts w:ascii="宋体" w:eastAsia="宋体" w:hAnsi="宋体" w:cs="宋体" w:hint="eastAsia"/>
          <w:sz w:val="24"/>
          <w:szCs w:val="24"/>
        </w:rPr>
        <w:t>至出外墙</w:t>
      </w:r>
      <w:r>
        <w:rPr>
          <w:rFonts w:ascii="宋体" w:eastAsia="宋体" w:hAnsi="宋体" w:cs="宋体"/>
          <w:sz w:val="24"/>
          <w:szCs w:val="24"/>
        </w:rPr>
        <w:t>1.5</w:t>
      </w:r>
      <w:r>
        <w:rPr>
          <w:rFonts w:ascii="宋体" w:eastAsia="宋体" w:hAnsi="宋体" w:cs="宋体" w:hint="eastAsia"/>
          <w:sz w:val="24"/>
          <w:szCs w:val="24"/>
        </w:rPr>
        <w:t>米；</w:t>
      </w:r>
    </w:p>
    <w:p w14:paraId="7B79545C"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2.5 </w:t>
      </w:r>
      <w:r>
        <w:rPr>
          <w:rFonts w:ascii="宋体" w:eastAsia="宋体" w:hAnsi="宋体" w:cs="宋体" w:hint="eastAsia"/>
          <w:sz w:val="24"/>
          <w:szCs w:val="24"/>
        </w:rPr>
        <w:t>总包与室外排水系统的划分</w:t>
      </w:r>
    </w:p>
    <w:p w14:paraId="78A65A95"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、总包单位负责将所有出墙、出地库顶板管道（雨水、污水、压力排水）按规范及图纸要求施工至第一个窨井；</w:t>
      </w:r>
    </w:p>
    <w:p w14:paraId="20EE0E6D"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（三）分包单位之间的工作边界划分及其交接条件</w:t>
      </w:r>
    </w:p>
    <w:p w14:paraId="67AC2EA8"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3.1</w:t>
      </w:r>
      <w:r>
        <w:rPr>
          <w:rFonts w:ascii="宋体" w:eastAsia="宋体" w:hAnsi="宋体" w:cs="宋体" w:hint="eastAsia"/>
          <w:sz w:val="24"/>
          <w:szCs w:val="24"/>
        </w:rPr>
        <w:t>门窗、防火门安装单位与供电（水）单位的划分与交接条件</w:t>
      </w:r>
    </w:p>
    <w:p w14:paraId="5386D2AC"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、门窗安装单位负责将开闭所、配电房、配电间窗扇安装结束，门锁安装到位；</w:t>
      </w:r>
    </w:p>
    <w:p w14:paraId="764D030C"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、防火门安装单位负责将开闭所、配电房、配电间、公共部位检修门扇安装完成，门锁安装到位；</w:t>
      </w:r>
    </w:p>
    <w:p w14:paraId="037AD927"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、防火门安装单位负责将生活水泵房入户钢制防火门安装到位；</w:t>
      </w:r>
    </w:p>
    <w:p w14:paraId="1AE94EF7"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3.2 </w:t>
      </w:r>
      <w:r>
        <w:rPr>
          <w:rFonts w:ascii="宋体" w:eastAsia="宋体" w:hAnsi="宋体" w:cs="宋体" w:hint="eastAsia"/>
          <w:sz w:val="24"/>
          <w:szCs w:val="24"/>
        </w:rPr>
        <w:t>门窗、防火门安装单位与电梯安装单位的划分与交接条件</w:t>
      </w:r>
    </w:p>
    <w:p w14:paraId="03870A23"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、门窗安装单位负责将电梯机房窗扇（或通风百页）安装完成；</w:t>
      </w:r>
    </w:p>
    <w:p w14:paraId="6E9CA13A"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、防火门安装单位负责将防火门框扇安装完成，门锁安装到位；</w:t>
      </w:r>
    </w:p>
    <w:p w14:paraId="09E216F9"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3.3 </w:t>
      </w:r>
      <w:r>
        <w:rPr>
          <w:rFonts w:ascii="宋体" w:eastAsia="宋体" w:hAnsi="宋体" w:cs="宋体" w:hint="eastAsia"/>
          <w:sz w:val="24"/>
          <w:szCs w:val="24"/>
        </w:rPr>
        <w:t>室外管网单位与园区内道路单位的划分与交接条件</w:t>
      </w:r>
    </w:p>
    <w:p w14:paraId="41980D52"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、室外管网单位负责将场地内道路施工前，室外</w:t>
      </w:r>
      <w:proofErr w:type="gramStart"/>
      <w:r>
        <w:rPr>
          <w:rFonts w:ascii="宋体" w:eastAsia="宋体" w:hAnsi="宋体" w:cs="宋体" w:hint="eastAsia"/>
          <w:sz w:val="24"/>
          <w:szCs w:val="24"/>
        </w:rPr>
        <w:t>穿路埋</w:t>
      </w:r>
      <w:proofErr w:type="gramEnd"/>
      <w:r>
        <w:rPr>
          <w:rFonts w:ascii="宋体" w:eastAsia="宋体" w:hAnsi="宋体" w:cs="宋体" w:hint="eastAsia"/>
          <w:sz w:val="24"/>
          <w:szCs w:val="24"/>
        </w:rPr>
        <w:t>地消防管道、室外</w:t>
      </w:r>
      <w:proofErr w:type="gramStart"/>
      <w:r>
        <w:rPr>
          <w:rFonts w:ascii="宋体" w:eastAsia="宋体" w:hAnsi="宋体" w:cs="宋体" w:hint="eastAsia"/>
          <w:sz w:val="24"/>
          <w:szCs w:val="24"/>
        </w:rPr>
        <w:t>穿路埋</w:t>
      </w:r>
      <w:proofErr w:type="gramEnd"/>
      <w:r>
        <w:rPr>
          <w:rFonts w:ascii="宋体" w:eastAsia="宋体" w:hAnsi="宋体" w:cs="宋体" w:hint="eastAsia"/>
          <w:sz w:val="24"/>
          <w:szCs w:val="24"/>
        </w:rPr>
        <w:t>地自来水管道、室外穿地景观照明电线套管埋设完毕；</w:t>
      </w:r>
    </w:p>
    <w:p w14:paraId="0143EBD8"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3.4 </w:t>
      </w:r>
      <w:r>
        <w:rPr>
          <w:rFonts w:ascii="宋体" w:eastAsia="宋体" w:hAnsi="宋体" w:cs="宋体" w:hint="eastAsia"/>
          <w:sz w:val="24"/>
          <w:szCs w:val="24"/>
        </w:rPr>
        <w:t>公共部位装修单位与电梯安装单位的划分与交接条件</w:t>
      </w:r>
    </w:p>
    <w:p w14:paraId="25BB63E9"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、电梯安装单位负责将电梯召唤面板、紧急按钮预留</w:t>
      </w:r>
      <w:proofErr w:type="gramStart"/>
      <w:r>
        <w:rPr>
          <w:rFonts w:ascii="宋体" w:eastAsia="宋体" w:hAnsi="宋体" w:cs="宋体" w:hint="eastAsia"/>
          <w:sz w:val="24"/>
          <w:szCs w:val="24"/>
        </w:rPr>
        <w:t>孔必须</w:t>
      </w:r>
      <w:proofErr w:type="gramEnd"/>
      <w:r>
        <w:rPr>
          <w:rFonts w:ascii="宋体" w:eastAsia="宋体" w:hAnsi="宋体" w:cs="宋体" w:hint="eastAsia"/>
          <w:sz w:val="24"/>
          <w:szCs w:val="24"/>
        </w:rPr>
        <w:t>在墙砖铺贴时预留设置完成，并确保位置、大小准确；</w:t>
      </w:r>
    </w:p>
    <w:p w14:paraId="20F49C18"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、公共部位装修单位确保轿厢入口处的地砖标高与轿厢门槛标高一致；</w:t>
      </w:r>
    </w:p>
    <w:p w14:paraId="6314F768"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3.5 </w:t>
      </w:r>
      <w:r>
        <w:rPr>
          <w:rFonts w:ascii="宋体" w:eastAsia="宋体" w:hAnsi="宋体" w:cs="宋体" w:hint="eastAsia"/>
          <w:sz w:val="24"/>
          <w:szCs w:val="24"/>
        </w:rPr>
        <w:t>园林单位与室外管网、小区道路单位的划分与交接条件</w:t>
      </w:r>
    </w:p>
    <w:p w14:paraId="36643932"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、种植苗木前，室外管网单位负责将室外埋地消防管道、室外埋地自来水管道、室外强电沟（槽）、雨污井砌筑粉刷完毕；</w:t>
      </w:r>
    </w:p>
    <w:p w14:paraId="3DF2FE3E"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、室外管网单位必须在园林地形成型前各类室外设备基础（室外景观配电</w:t>
      </w:r>
      <w:r>
        <w:rPr>
          <w:rFonts w:ascii="宋体" w:eastAsia="宋体" w:hAnsi="宋体" w:cs="宋体" w:hint="eastAsia"/>
          <w:sz w:val="24"/>
          <w:szCs w:val="24"/>
        </w:rPr>
        <w:lastRenderedPageBreak/>
        <w:t>箱、信报箱）施工完成；</w:t>
      </w:r>
    </w:p>
    <w:p w14:paraId="2E106A84"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、室外管网施工单位在小区围墙施工前将</w:t>
      </w:r>
      <w:proofErr w:type="gramStart"/>
      <w:r>
        <w:rPr>
          <w:rFonts w:ascii="宋体" w:eastAsia="宋体" w:hAnsi="宋体" w:cs="宋体" w:hint="eastAsia"/>
          <w:sz w:val="24"/>
          <w:szCs w:val="24"/>
        </w:rPr>
        <w:t>小区内雨污</w:t>
      </w:r>
      <w:proofErr w:type="gramEnd"/>
      <w:r>
        <w:rPr>
          <w:rFonts w:ascii="宋体" w:eastAsia="宋体" w:hAnsi="宋体" w:cs="宋体" w:hint="eastAsia"/>
          <w:sz w:val="24"/>
          <w:szCs w:val="24"/>
        </w:rPr>
        <w:t>管网需与市政管网接通；</w:t>
      </w:r>
    </w:p>
    <w:p w14:paraId="46D30333"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3.6 </w:t>
      </w:r>
      <w:r>
        <w:rPr>
          <w:rFonts w:ascii="宋体" w:eastAsia="宋体" w:hAnsi="宋体" w:cs="宋体" w:hint="eastAsia"/>
          <w:sz w:val="24"/>
          <w:szCs w:val="24"/>
        </w:rPr>
        <w:t>信报箱安装单位与园林施工单位的划分与交接条件（适用于信报箱设置在室外的情况）</w:t>
      </w:r>
    </w:p>
    <w:p w14:paraId="282E8CAD"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、园林单位负责将楼栋周边</w:t>
      </w:r>
      <w:proofErr w:type="gramStart"/>
      <w:r>
        <w:rPr>
          <w:rFonts w:ascii="宋体" w:eastAsia="宋体" w:hAnsi="宋体" w:cs="宋体" w:hint="eastAsia"/>
          <w:sz w:val="24"/>
          <w:szCs w:val="24"/>
        </w:rPr>
        <w:t>地形堆坡完成</w:t>
      </w:r>
      <w:proofErr w:type="gramEnd"/>
      <w:r>
        <w:rPr>
          <w:rFonts w:ascii="宋体" w:eastAsia="宋体" w:hAnsi="宋体" w:cs="宋体" w:hint="eastAsia"/>
          <w:sz w:val="24"/>
          <w:szCs w:val="24"/>
        </w:rPr>
        <w:t>，信报箱安装单位进场进行基础施工；</w:t>
      </w:r>
    </w:p>
    <w:p w14:paraId="1CD797D3"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3.7 </w:t>
      </w:r>
      <w:r>
        <w:rPr>
          <w:rFonts w:ascii="宋体" w:eastAsia="宋体" w:hAnsi="宋体" w:cs="宋体" w:hint="eastAsia"/>
          <w:sz w:val="24"/>
          <w:szCs w:val="24"/>
        </w:rPr>
        <w:t>信报箱安装单位与装修单位的划分与交接条件（适用于信报箱设置在单元门厅的情况）</w:t>
      </w:r>
    </w:p>
    <w:p w14:paraId="15E83E5D"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、装修单位负责将单元门厅内墙龙骨安装完成，预留洞口位置、尺寸准确；</w:t>
      </w:r>
    </w:p>
    <w:p w14:paraId="09AD3EEB"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3.8</w:t>
      </w:r>
      <w:r>
        <w:rPr>
          <w:rFonts w:ascii="宋体" w:eastAsia="宋体" w:hAnsi="宋体" w:cs="宋体" w:hint="eastAsia"/>
          <w:sz w:val="24"/>
          <w:szCs w:val="24"/>
        </w:rPr>
        <w:t>园林单位与外墙干挂、幕墙单位的划分与交接条件</w:t>
      </w:r>
    </w:p>
    <w:p w14:paraId="56537BA3"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、园林单位提供室外完成面标高；</w:t>
      </w:r>
    </w:p>
    <w:p w14:paraId="5BBAF3E1"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、干挂、幕墙单位施工至室外景观完成面向下</w:t>
      </w:r>
      <w:r>
        <w:rPr>
          <w:rFonts w:ascii="宋体" w:eastAsia="宋体" w:hAnsi="宋体" w:cs="宋体"/>
          <w:sz w:val="24"/>
          <w:szCs w:val="24"/>
        </w:rPr>
        <w:t>100mm</w:t>
      </w:r>
      <w:r>
        <w:rPr>
          <w:rFonts w:ascii="宋体" w:eastAsia="宋体" w:hAnsi="宋体" w:cs="宋体" w:hint="eastAsia"/>
          <w:sz w:val="24"/>
          <w:szCs w:val="24"/>
        </w:rPr>
        <w:t>；</w:t>
      </w:r>
    </w:p>
    <w:p w14:paraId="2E2AEC82"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9</w:t>
      </w:r>
      <w:r>
        <w:rPr>
          <w:rFonts w:ascii="宋体" w:eastAsia="宋体" w:hAnsi="宋体" w:cs="宋体" w:hint="eastAsia"/>
          <w:sz w:val="24"/>
          <w:szCs w:val="24"/>
        </w:rPr>
        <w:t>（公区交接验收工作）门窗单位与公共部位装修单位的划分与交接条件</w:t>
      </w:r>
    </w:p>
    <w:p w14:paraId="3FC0150A"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1、按图纸要求安装完成，并完成淋水试验，确保无渗漏现象。</w:t>
      </w:r>
    </w:p>
    <w:p w14:paraId="46F3E3FE"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2、对玻璃、窗框进行划痕和粗保洁进行检查验收。</w:t>
      </w:r>
    </w:p>
    <w:p w14:paraId="157E6C6E"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3、问题部位要求限期整改完毕。</w:t>
      </w:r>
    </w:p>
    <w:p w14:paraId="2E1273AE"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3.1</w:t>
      </w:r>
      <w:r>
        <w:rPr>
          <w:rFonts w:ascii="宋体" w:eastAsia="宋体" w:hAnsi="宋体" w:cs="宋体"/>
          <w:sz w:val="24"/>
          <w:szCs w:val="24"/>
        </w:rPr>
        <w:t>0</w:t>
      </w:r>
      <w:r>
        <w:rPr>
          <w:rFonts w:ascii="宋体" w:eastAsia="宋体" w:hAnsi="宋体" w:cs="宋体" w:hint="eastAsia"/>
          <w:sz w:val="24"/>
          <w:szCs w:val="24"/>
        </w:rPr>
        <w:t>（公区交接验收工作）防火门单位与公共部位装修单位的划分与交接条件</w:t>
      </w:r>
    </w:p>
    <w:p w14:paraId="14ECAB23"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1、按图纸要求安装完成，防火门框安装完毕（压条待装修结束后</w:t>
      </w:r>
      <w:proofErr w:type="gramStart"/>
      <w:r>
        <w:rPr>
          <w:rFonts w:ascii="宋体" w:eastAsia="宋体" w:hAnsi="宋体" w:cs="宋体" w:hint="eastAsia"/>
          <w:sz w:val="24"/>
          <w:szCs w:val="24"/>
        </w:rPr>
        <w:t>按装修单位</w:t>
      </w:r>
      <w:proofErr w:type="gramEnd"/>
      <w:r>
        <w:rPr>
          <w:rFonts w:ascii="宋体" w:eastAsia="宋体" w:hAnsi="宋体" w:cs="宋体" w:hint="eastAsia"/>
          <w:sz w:val="24"/>
          <w:szCs w:val="24"/>
        </w:rPr>
        <w:t>要求批次再行安装）。</w:t>
      </w:r>
    </w:p>
    <w:p w14:paraId="566E17C9"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2、确保门框扇安装牢固，垂直度和高度满足设计和规范要求。</w:t>
      </w:r>
    </w:p>
    <w:p w14:paraId="58934B17"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3、对防火门框</w:t>
      </w:r>
      <w:proofErr w:type="gramStart"/>
      <w:r>
        <w:rPr>
          <w:rFonts w:ascii="宋体" w:eastAsia="宋体" w:hAnsi="宋体" w:cs="宋体" w:hint="eastAsia"/>
          <w:sz w:val="24"/>
          <w:szCs w:val="24"/>
        </w:rPr>
        <w:t>扇进行</w:t>
      </w:r>
      <w:proofErr w:type="gramEnd"/>
      <w:r>
        <w:rPr>
          <w:rFonts w:ascii="宋体" w:eastAsia="宋体" w:hAnsi="宋体" w:cs="宋体" w:hint="eastAsia"/>
          <w:sz w:val="24"/>
          <w:szCs w:val="24"/>
        </w:rPr>
        <w:t>划痕检查验收。</w:t>
      </w:r>
    </w:p>
    <w:p w14:paraId="25B49FBA"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4、防火门保护措施进行查看，破损或无保护措施情况，需整改完毕后方可移交。</w:t>
      </w:r>
    </w:p>
    <w:p w14:paraId="1D606B67"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（四）分包单位与总包单位之间的工作边界范围划分以及交接条件</w:t>
      </w:r>
    </w:p>
    <w:p w14:paraId="1705172D"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4.1 </w:t>
      </w:r>
      <w:r>
        <w:rPr>
          <w:rFonts w:ascii="宋体" w:eastAsia="宋体" w:hAnsi="宋体" w:cs="宋体" w:hint="eastAsia"/>
          <w:sz w:val="24"/>
          <w:szCs w:val="24"/>
        </w:rPr>
        <w:t>门窗安装单位与总包单位的划分与交接条件</w:t>
      </w:r>
    </w:p>
    <w:p w14:paraId="3956DB23"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、门窗安装单位确保门窗框安装竖直、窗框无变形；</w:t>
      </w:r>
    </w:p>
    <w:p w14:paraId="5421939F"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、门窗安装单位门窗框固定牢固；</w:t>
      </w:r>
    </w:p>
    <w:p w14:paraId="272926A9"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、门窗安装单位发泡剂施打结束，无漏打及缝隙现象；</w:t>
      </w:r>
    </w:p>
    <w:p w14:paraId="70BCEA72"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4、门框</w:t>
      </w:r>
      <w:proofErr w:type="gramStart"/>
      <w:r>
        <w:rPr>
          <w:rFonts w:ascii="宋体" w:eastAsia="宋体" w:hAnsi="宋体" w:cs="宋体" w:hint="eastAsia"/>
          <w:sz w:val="24"/>
          <w:szCs w:val="24"/>
        </w:rPr>
        <w:t>扇进行</w:t>
      </w:r>
      <w:proofErr w:type="gramEnd"/>
      <w:r>
        <w:rPr>
          <w:rFonts w:ascii="宋体" w:eastAsia="宋体" w:hAnsi="宋体" w:cs="宋体" w:hint="eastAsia"/>
          <w:sz w:val="24"/>
          <w:szCs w:val="24"/>
        </w:rPr>
        <w:t>完整性和划痕检查验收。</w:t>
      </w:r>
    </w:p>
    <w:p w14:paraId="1A7B1B71"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5、门窗扇成品保护措施进行检查验收。</w:t>
      </w:r>
    </w:p>
    <w:p w14:paraId="7FD8739F"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4.2 </w:t>
      </w:r>
      <w:r>
        <w:rPr>
          <w:rFonts w:ascii="宋体" w:eastAsia="宋体" w:hAnsi="宋体" w:cs="宋体" w:hint="eastAsia"/>
          <w:sz w:val="24"/>
          <w:szCs w:val="24"/>
        </w:rPr>
        <w:t>防火门安装单位与总包单位的划分与交接条件</w:t>
      </w:r>
    </w:p>
    <w:p w14:paraId="2DD89618"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、防火门安装单位确保防火门框安装牢固；</w:t>
      </w:r>
    </w:p>
    <w:p w14:paraId="6902EFF5"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、防火门安装单位确保门框与墙体接触部位已进行防腐处理（限木制防火门）；</w:t>
      </w:r>
    </w:p>
    <w:p w14:paraId="30BC70A8"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lastRenderedPageBreak/>
        <w:t>3</w:t>
      </w:r>
      <w:r>
        <w:rPr>
          <w:rFonts w:ascii="宋体" w:eastAsia="宋体" w:hAnsi="宋体" w:cs="宋体" w:hint="eastAsia"/>
          <w:sz w:val="24"/>
          <w:szCs w:val="24"/>
        </w:rPr>
        <w:t>、防火门安装单位确保门扇正常开启、关闭；</w:t>
      </w:r>
    </w:p>
    <w:p w14:paraId="483AB107"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4、对防火门门框</w:t>
      </w:r>
      <w:proofErr w:type="gramStart"/>
      <w:r>
        <w:rPr>
          <w:rFonts w:ascii="宋体" w:eastAsia="宋体" w:hAnsi="宋体" w:cs="宋体" w:hint="eastAsia"/>
          <w:sz w:val="24"/>
          <w:szCs w:val="24"/>
        </w:rPr>
        <w:t>扇进行</w:t>
      </w:r>
      <w:proofErr w:type="gramEnd"/>
      <w:r>
        <w:rPr>
          <w:rFonts w:ascii="宋体" w:eastAsia="宋体" w:hAnsi="宋体" w:cs="宋体" w:hint="eastAsia"/>
          <w:sz w:val="24"/>
          <w:szCs w:val="24"/>
        </w:rPr>
        <w:t>完整性和划痕检查验收。</w:t>
      </w:r>
    </w:p>
    <w:p w14:paraId="0EA624C6"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5、对防火门成品保护措施进行检查验收。</w:t>
      </w:r>
    </w:p>
    <w:p w14:paraId="16DD817F"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4.3 </w:t>
      </w:r>
      <w:r>
        <w:rPr>
          <w:rFonts w:ascii="宋体" w:eastAsia="宋体" w:hAnsi="宋体" w:cs="宋体" w:hint="eastAsia"/>
          <w:sz w:val="24"/>
          <w:szCs w:val="24"/>
        </w:rPr>
        <w:t>进户门安装单位与总包单位的划分与交接条件</w:t>
      </w:r>
    </w:p>
    <w:p w14:paraId="4ABD9624"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、进户门安装单位确保进户门安装牢固；</w:t>
      </w:r>
    </w:p>
    <w:p w14:paraId="6635B4F9"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、进户门安装单位确保门框灌浆完成；</w:t>
      </w:r>
    </w:p>
    <w:p w14:paraId="356CA2C1"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、进户门安装单位确保进户</w:t>
      </w:r>
      <w:proofErr w:type="gramStart"/>
      <w:r>
        <w:rPr>
          <w:rFonts w:ascii="宋体" w:eastAsia="宋体" w:hAnsi="宋体" w:cs="宋体" w:hint="eastAsia"/>
          <w:sz w:val="24"/>
          <w:szCs w:val="24"/>
        </w:rPr>
        <w:t>门正常</w:t>
      </w:r>
      <w:proofErr w:type="gramEnd"/>
      <w:r>
        <w:rPr>
          <w:rFonts w:ascii="宋体" w:eastAsia="宋体" w:hAnsi="宋体" w:cs="宋体" w:hint="eastAsia"/>
          <w:sz w:val="24"/>
          <w:szCs w:val="24"/>
        </w:rPr>
        <w:t>开启、关闭；</w:t>
      </w:r>
    </w:p>
    <w:p w14:paraId="23AC87FA"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4、对进户门门框</w:t>
      </w:r>
      <w:proofErr w:type="gramStart"/>
      <w:r>
        <w:rPr>
          <w:rFonts w:ascii="宋体" w:eastAsia="宋体" w:hAnsi="宋体" w:cs="宋体" w:hint="eastAsia"/>
          <w:sz w:val="24"/>
          <w:szCs w:val="24"/>
        </w:rPr>
        <w:t>扇进行</w:t>
      </w:r>
      <w:proofErr w:type="gramEnd"/>
      <w:r>
        <w:rPr>
          <w:rFonts w:ascii="宋体" w:eastAsia="宋体" w:hAnsi="宋体" w:cs="宋体" w:hint="eastAsia"/>
          <w:sz w:val="24"/>
          <w:szCs w:val="24"/>
        </w:rPr>
        <w:t>完整性和划痕检查验收。</w:t>
      </w:r>
    </w:p>
    <w:p w14:paraId="2CE94EB3"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5、对进户门成品保护措施进行检查验收。</w:t>
      </w:r>
    </w:p>
    <w:p w14:paraId="0D7CEA71"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4.4 </w:t>
      </w:r>
      <w:r>
        <w:rPr>
          <w:rFonts w:ascii="宋体" w:eastAsia="宋体" w:hAnsi="宋体" w:cs="宋体" w:hint="eastAsia"/>
          <w:sz w:val="24"/>
          <w:szCs w:val="24"/>
        </w:rPr>
        <w:t>与单元门安装单位的划分与交接条件</w:t>
      </w:r>
    </w:p>
    <w:p w14:paraId="0C3ABA7C"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、单元门安装单位确保单元门安装牢固；</w:t>
      </w:r>
    </w:p>
    <w:p w14:paraId="4410DAD3"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、单元门安装单位确保门框灌浆完成；</w:t>
      </w:r>
    </w:p>
    <w:p w14:paraId="55A797D5"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、单元门安装单位确保单元</w:t>
      </w:r>
      <w:proofErr w:type="gramStart"/>
      <w:r>
        <w:rPr>
          <w:rFonts w:ascii="宋体" w:eastAsia="宋体" w:hAnsi="宋体" w:cs="宋体" w:hint="eastAsia"/>
          <w:sz w:val="24"/>
          <w:szCs w:val="24"/>
        </w:rPr>
        <w:t>门正常</w:t>
      </w:r>
      <w:proofErr w:type="gramEnd"/>
      <w:r>
        <w:rPr>
          <w:rFonts w:ascii="宋体" w:eastAsia="宋体" w:hAnsi="宋体" w:cs="宋体" w:hint="eastAsia"/>
          <w:sz w:val="24"/>
          <w:szCs w:val="24"/>
        </w:rPr>
        <w:t>开启、关闭；</w:t>
      </w:r>
    </w:p>
    <w:p w14:paraId="1978B5A6"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4、对单元门门框</w:t>
      </w:r>
      <w:proofErr w:type="gramStart"/>
      <w:r>
        <w:rPr>
          <w:rFonts w:ascii="宋体" w:eastAsia="宋体" w:hAnsi="宋体" w:cs="宋体" w:hint="eastAsia"/>
          <w:sz w:val="24"/>
          <w:szCs w:val="24"/>
        </w:rPr>
        <w:t>扇进行</w:t>
      </w:r>
      <w:proofErr w:type="gramEnd"/>
      <w:r>
        <w:rPr>
          <w:rFonts w:ascii="宋体" w:eastAsia="宋体" w:hAnsi="宋体" w:cs="宋体" w:hint="eastAsia"/>
          <w:sz w:val="24"/>
          <w:szCs w:val="24"/>
        </w:rPr>
        <w:t>完整性和划痕检查验收。</w:t>
      </w:r>
    </w:p>
    <w:p w14:paraId="46DD7107"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5、对单元门成品保护措施进行检查验收。</w:t>
      </w:r>
    </w:p>
    <w:p w14:paraId="3845FD93"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4.5 </w:t>
      </w:r>
      <w:r>
        <w:rPr>
          <w:rFonts w:ascii="宋体" w:eastAsia="宋体" w:hAnsi="宋体" w:cs="宋体" w:hint="eastAsia"/>
          <w:sz w:val="24"/>
          <w:szCs w:val="24"/>
        </w:rPr>
        <w:t>桩基施工单位与总包单位的划分与交接条件</w:t>
      </w:r>
    </w:p>
    <w:p w14:paraId="701DB6AF"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、桩基单位书面提供各建筑物定位坐标点；</w:t>
      </w:r>
    </w:p>
    <w:p w14:paraId="3EF63FF3"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、桩基单位待土方开挖后实物桩交接给总包单位（如有偏位、</w:t>
      </w:r>
      <w:proofErr w:type="gramStart"/>
      <w:r>
        <w:rPr>
          <w:rFonts w:ascii="宋体" w:eastAsia="宋体" w:hAnsi="宋体" w:cs="宋体" w:hint="eastAsia"/>
          <w:sz w:val="24"/>
          <w:szCs w:val="24"/>
        </w:rPr>
        <w:t>缺陷桩需处理</w:t>
      </w:r>
      <w:proofErr w:type="gramEnd"/>
      <w:r>
        <w:rPr>
          <w:rFonts w:ascii="宋体" w:eastAsia="宋体" w:hAnsi="宋体" w:cs="宋体" w:hint="eastAsia"/>
          <w:sz w:val="24"/>
          <w:szCs w:val="24"/>
        </w:rPr>
        <w:t>完成后移交）。</w:t>
      </w:r>
    </w:p>
    <w:p w14:paraId="0800282B"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、桩基的低应变、静载等相关桩基检测由桩基单位配合检测单位完成后移交总包单位；</w:t>
      </w:r>
    </w:p>
    <w:p w14:paraId="0911B9C3"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4.6 </w:t>
      </w:r>
      <w:r>
        <w:rPr>
          <w:rFonts w:ascii="宋体" w:eastAsia="宋体" w:hAnsi="宋体" w:cs="宋体" w:hint="eastAsia"/>
          <w:sz w:val="24"/>
          <w:szCs w:val="24"/>
        </w:rPr>
        <w:t>栏杆安装单位与总包单位的划分与交接条件</w:t>
      </w:r>
    </w:p>
    <w:p w14:paraId="081033E7"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、栏杆安装单位确保栏杆安装牢固；</w:t>
      </w:r>
    </w:p>
    <w:p w14:paraId="70A3D206"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、总包单位负责栏杆锚固处墙体修补工作；</w:t>
      </w:r>
    </w:p>
    <w:p w14:paraId="57BD175B"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3、对栏杆进行完整性和划痕检查验收。</w:t>
      </w:r>
    </w:p>
    <w:p w14:paraId="0C35DC8C"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4、对栏杆成品保护措施进行检查验收。</w:t>
      </w:r>
    </w:p>
    <w:p w14:paraId="095A9C36"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4.7  </w:t>
      </w:r>
      <w:r>
        <w:rPr>
          <w:rFonts w:ascii="宋体" w:eastAsia="宋体" w:hAnsi="宋体" w:cs="宋体" w:hint="eastAsia"/>
          <w:sz w:val="24"/>
          <w:szCs w:val="24"/>
        </w:rPr>
        <w:t>燃气公司与总包单位的划分与交接条件</w:t>
      </w:r>
    </w:p>
    <w:p w14:paraId="742783AE"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、厨房间楼板开洞、套管由燃气公司负责施工；</w:t>
      </w:r>
    </w:p>
    <w:p w14:paraId="2AF38FAA"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、燃气套管外侧封堵由总包单位负责施工，并在燃气管道周围增做防水一道；</w:t>
      </w:r>
    </w:p>
    <w:p w14:paraId="5CDB447F"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4.8 </w:t>
      </w:r>
      <w:r>
        <w:rPr>
          <w:rFonts w:ascii="宋体" w:eastAsia="宋体" w:hAnsi="宋体" w:cs="宋体" w:hint="eastAsia"/>
          <w:sz w:val="24"/>
          <w:szCs w:val="24"/>
        </w:rPr>
        <w:t>电梯安装单位与总包单位的划分与交接条件</w:t>
      </w:r>
    </w:p>
    <w:p w14:paraId="62DFB0E0"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、电梯安装单位负责在电梯井土建施工前提供圈梁尺寸、位置及预埋构件设置图；</w:t>
      </w:r>
    </w:p>
    <w:p w14:paraId="3A915B11"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、电梯安装单位负责在电梯井土建施工前提供每层召唤盒预留洞尺寸、位置图；</w:t>
      </w:r>
    </w:p>
    <w:p w14:paraId="755F5EE8"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 xml:space="preserve">4.9 </w:t>
      </w:r>
      <w:r>
        <w:rPr>
          <w:rFonts w:ascii="宋体" w:eastAsia="宋体" w:hAnsi="宋体" w:cs="宋体" w:hint="eastAsia"/>
          <w:sz w:val="24"/>
          <w:szCs w:val="24"/>
        </w:rPr>
        <w:t>建设单位与总包单</w:t>
      </w:r>
      <w:proofErr w:type="gramStart"/>
      <w:r>
        <w:rPr>
          <w:rFonts w:ascii="宋体" w:eastAsia="宋体" w:hAnsi="宋体" w:cs="宋体" w:hint="eastAsia"/>
          <w:sz w:val="24"/>
          <w:szCs w:val="24"/>
        </w:rPr>
        <w:t>位临时</w:t>
      </w:r>
      <w:proofErr w:type="gramEnd"/>
      <w:r>
        <w:rPr>
          <w:rFonts w:ascii="宋体" w:eastAsia="宋体" w:hAnsi="宋体" w:cs="宋体" w:hint="eastAsia"/>
          <w:sz w:val="24"/>
          <w:szCs w:val="24"/>
        </w:rPr>
        <w:t>水电的划分与交接条件</w:t>
      </w:r>
    </w:p>
    <w:p w14:paraId="66C8F246" w14:textId="77777777" w:rsidR="00AE76F5" w:rsidRDefault="00BA4A20">
      <w:pPr>
        <w:spacing w:line="380" w:lineRule="exact"/>
        <w:ind w:rightChars="-136" w:right="-286" w:firstLineChars="200" w:firstLine="480"/>
        <w:rPr>
          <w:rFonts w:ascii="宋体" w:eastAsia="宋体" w:hAnsi="宋体" w:cs="宋体"/>
          <w:sz w:val="24"/>
          <w:szCs w:val="24"/>
        </w:rPr>
      </w:pPr>
      <w:r>
        <w:rPr>
          <w:rFonts w:ascii="宋体" w:eastAsia="宋体" w:hAnsi="宋体" w:cs="宋体"/>
          <w:sz w:val="24"/>
          <w:szCs w:val="24"/>
        </w:rPr>
        <w:lastRenderedPageBreak/>
        <w:t>1</w:t>
      </w:r>
      <w:r>
        <w:rPr>
          <w:rFonts w:ascii="宋体" w:eastAsia="宋体" w:hAnsi="宋体" w:cs="宋体" w:hint="eastAsia"/>
          <w:sz w:val="24"/>
          <w:szCs w:val="24"/>
        </w:rPr>
        <w:t>、临时用水：建设单位提供临时接水点至建筑红线内，至各楼栋的水管铺设由总包单位负责施工；</w:t>
      </w:r>
    </w:p>
    <w:p w14:paraId="46035B58" w14:textId="77777777" w:rsidR="00AE76F5" w:rsidRDefault="00BA4A20">
      <w:pPr>
        <w:spacing w:line="380" w:lineRule="exact"/>
        <w:ind w:rightChars="-203" w:right="-426"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、临时用电：建设单位提供临时用电箱变至建筑红线内，至各楼栋的管线敷设由总包单位负责施工；</w:t>
      </w:r>
    </w:p>
    <w:p w14:paraId="09D418BD" w14:textId="77777777" w:rsidR="00AE76F5" w:rsidRDefault="00BA4A20">
      <w:pPr>
        <w:spacing w:line="380" w:lineRule="exact"/>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、临时排水：建设单位提供临时排水点至建筑红线内，总包单位负责将生活、生产污水经处理后环保排放；</w:t>
      </w:r>
    </w:p>
    <w:p w14:paraId="28C5AF01" w14:textId="77777777" w:rsidR="00AE76F5" w:rsidRDefault="00AE76F5">
      <w:pPr>
        <w:jc w:val="left"/>
        <w:rPr>
          <w:rFonts w:ascii="宋体" w:eastAsia="宋体" w:hAnsi="宋体" w:cs="宋体"/>
          <w:sz w:val="24"/>
          <w:szCs w:val="24"/>
        </w:rPr>
      </w:pPr>
    </w:p>
    <w:p w14:paraId="42D77083" w14:textId="77777777" w:rsidR="00AE76F5" w:rsidRDefault="00AE76F5">
      <w:pPr>
        <w:jc w:val="left"/>
        <w:rPr>
          <w:rFonts w:ascii="宋体" w:eastAsia="宋体" w:hAnsi="宋体" w:cs="宋体"/>
          <w:sz w:val="24"/>
          <w:szCs w:val="24"/>
        </w:rPr>
      </w:pPr>
    </w:p>
    <w:p w14:paraId="5E041F70" w14:textId="77777777" w:rsidR="00AE76F5" w:rsidRDefault="00AE76F5">
      <w:pPr>
        <w:jc w:val="left"/>
        <w:rPr>
          <w:rFonts w:ascii="宋体" w:eastAsia="宋体" w:hAnsi="宋体" w:cs="宋体"/>
          <w:sz w:val="24"/>
          <w:szCs w:val="24"/>
        </w:rPr>
      </w:pPr>
    </w:p>
    <w:p w14:paraId="5F370153" w14:textId="77777777" w:rsidR="00AE76F5" w:rsidRDefault="00AE76F5">
      <w:pPr>
        <w:jc w:val="left"/>
        <w:rPr>
          <w:rFonts w:ascii="宋体" w:eastAsia="宋体" w:hAnsi="宋体" w:cs="宋体"/>
          <w:sz w:val="24"/>
          <w:szCs w:val="24"/>
        </w:rPr>
      </w:pPr>
    </w:p>
    <w:p w14:paraId="5C3AADBC" w14:textId="77777777" w:rsidR="00AE76F5" w:rsidRDefault="00AE76F5">
      <w:pPr>
        <w:jc w:val="left"/>
        <w:rPr>
          <w:rFonts w:ascii="宋体" w:eastAsia="宋体" w:hAnsi="宋体" w:cs="宋体"/>
          <w:sz w:val="24"/>
          <w:szCs w:val="24"/>
        </w:rPr>
      </w:pPr>
    </w:p>
    <w:p w14:paraId="5227E44E" w14:textId="77777777" w:rsidR="00AE76F5" w:rsidRDefault="00AE76F5">
      <w:pPr>
        <w:jc w:val="left"/>
        <w:rPr>
          <w:rFonts w:ascii="宋体" w:eastAsia="宋体" w:hAnsi="宋体" w:cs="宋体"/>
          <w:sz w:val="24"/>
          <w:szCs w:val="24"/>
        </w:rPr>
      </w:pPr>
    </w:p>
    <w:p w14:paraId="5F6E6A76" w14:textId="77777777" w:rsidR="00AE76F5" w:rsidRDefault="00AE76F5">
      <w:pPr>
        <w:jc w:val="left"/>
        <w:rPr>
          <w:rFonts w:ascii="宋体" w:eastAsia="宋体" w:hAnsi="宋体" w:cs="宋体"/>
          <w:sz w:val="24"/>
          <w:szCs w:val="24"/>
        </w:rPr>
      </w:pPr>
    </w:p>
    <w:p w14:paraId="29F720D0" w14:textId="77777777" w:rsidR="00AE76F5" w:rsidRDefault="00AE76F5">
      <w:pPr>
        <w:jc w:val="left"/>
        <w:rPr>
          <w:rFonts w:ascii="宋体" w:eastAsia="宋体" w:hAnsi="宋体" w:cs="宋体"/>
          <w:sz w:val="24"/>
          <w:szCs w:val="24"/>
        </w:rPr>
      </w:pPr>
    </w:p>
    <w:p w14:paraId="08B28D47" w14:textId="77777777" w:rsidR="00AE76F5" w:rsidRDefault="00AE76F5">
      <w:pPr>
        <w:jc w:val="left"/>
        <w:rPr>
          <w:rFonts w:ascii="宋体" w:eastAsia="宋体" w:hAnsi="宋体" w:cs="宋体"/>
          <w:sz w:val="24"/>
          <w:szCs w:val="24"/>
        </w:rPr>
      </w:pPr>
    </w:p>
    <w:p w14:paraId="44E29BBC" w14:textId="77777777" w:rsidR="00AE76F5" w:rsidRDefault="00AE76F5">
      <w:pPr>
        <w:jc w:val="left"/>
        <w:rPr>
          <w:rFonts w:ascii="宋体" w:eastAsia="宋体" w:hAnsi="宋体" w:cs="宋体"/>
          <w:sz w:val="24"/>
          <w:szCs w:val="24"/>
        </w:rPr>
      </w:pPr>
    </w:p>
    <w:p w14:paraId="447D44F4" w14:textId="77777777" w:rsidR="00AE76F5" w:rsidRDefault="00AE76F5">
      <w:pPr>
        <w:jc w:val="left"/>
        <w:rPr>
          <w:rFonts w:ascii="宋体" w:eastAsia="宋体" w:hAnsi="宋体" w:cs="宋体"/>
          <w:sz w:val="24"/>
          <w:szCs w:val="24"/>
        </w:rPr>
      </w:pPr>
    </w:p>
    <w:p w14:paraId="14CB0D53" w14:textId="77777777" w:rsidR="00AE76F5" w:rsidRDefault="00AE76F5">
      <w:pPr>
        <w:jc w:val="left"/>
        <w:rPr>
          <w:rFonts w:ascii="宋体" w:eastAsia="宋体" w:hAnsi="宋体" w:cs="宋体"/>
          <w:sz w:val="24"/>
          <w:szCs w:val="24"/>
        </w:rPr>
      </w:pPr>
    </w:p>
    <w:p w14:paraId="4CCAE3F8" w14:textId="77777777" w:rsidR="00AE76F5" w:rsidRDefault="00AE76F5">
      <w:pPr>
        <w:jc w:val="left"/>
        <w:rPr>
          <w:rFonts w:ascii="宋体" w:eastAsia="宋体" w:hAnsi="宋体" w:cs="宋体"/>
          <w:sz w:val="24"/>
          <w:szCs w:val="24"/>
        </w:rPr>
      </w:pPr>
    </w:p>
    <w:p w14:paraId="1E98917D" w14:textId="77777777" w:rsidR="00AE76F5" w:rsidRDefault="00AE76F5">
      <w:pPr>
        <w:jc w:val="left"/>
        <w:rPr>
          <w:rFonts w:ascii="宋体" w:eastAsia="宋体" w:hAnsi="宋体" w:cs="宋体"/>
          <w:sz w:val="24"/>
          <w:szCs w:val="24"/>
        </w:rPr>
      </w:pPr>
    </w:p>
    <w:p w14:paraId="5E122D91" w14:textId="77777777" w:rsidR="00AE76F5" w:rsidRDefault="00AE76F5">
      <w:pPr>
        <w:jc w:val="left"/>
        <w:rPr>
          <w:rFonts w:ascii="宋体" w:eastAsia="宋体" w:hAnsi="宋体" w:cs="宋体"/>
          <w:sz w:val="24"/>
          <w:szCs w:val="24"/>
        </w:rPr>
      </w:pPr>
    </w:p>
    <w:p w14:paraId="7A6B069D" w14:textId="77777777" w:rsidR="00AE76F5" w:rsidRDefault="00AE76F5">
      <w:pPr>
        <w:jc w:val="left"/>
        <w:rPr>
          <w:rFonts w:ascii="宋体" w:eastAsia="宋体" w:hAnsi="宋体" w:cs="宋体"/>
          <w:sz w:val="24"/>
          <w:szCs w:val="24"/>
        </w:rPr>
      </w:pPr>
    </w:p>
    <w:p w14:paraId="76E9A74C" w14:textId="77777777" w:rsidR="00AE76F5" w:rsidRDefault="00AE76F5">
      <w:pPr>
        <w:jc w:val="left"/>
        <w:rPr>
          <w:rFonts w:ascii="宋体" w:eastAsia="宋体" w:hAnsi="宋体" w:cs="宋体"/>
          <w:sz w:val="24"/>
          <w:szCs w:val="24"/>
        </w:rPr>
      </w:pPr>
    </w:p>
    <w:p w14:paraId="7CC40EF5" w14:textId="77777777" w:rsidR="00AE76F5" w:rsidRDefault="00AE76F5">
      <w:pPr>
        <w:jc w:val="left"/>
        <w:rPr>
          <w:rFonts w:ascii="宋体" w:eastAsia="宋体" w:hAnsi="宋体" w:cs="宋体"/>
          <w:sz w:val="24"/>
          <w:szCs w:val="24"/>
        </w:rPr>
      </w:pPr>
    </w:p>
    <w:p w14:paraId="087ED30E" w14:textId="77777777" w:rsidR="00AE76F5" w:rsidRDefault="00AE76F5">
      <w:pPr>
        <w:jc w:val="left"/>
        <w:rPr>
          <w:rFonts w:ascii="宋体" w:eastAsia="宋体" w:hAnsi="宋体" w:cs="宋体"/>
          <w:sz w:val="24"/>
          <w:szCs w:val="24"/>
        </w:rPr>
      </w:pPr>
    </w:p>
    <w:p w14:paraId="047371EB" w14:textId="77777777" w:rsidR="00AE76F5" w:rsidRDefault="00AE76F5">
      <w:pPr>
        <w:jc w:val="left"/>
        <w:rPr>
          <w:rFonts w:ascii="宋体" w:eastAsia="宋体" w:hAnsi="宋体" w:cs="宋体"/>
          <w:sz w:val="24"/>
          <w:szCs w:val="24"/>
        </w:rPr>
      </w:pPr>
    </w:p>
    <w:p w14:paraId="5BE5EFD4" w14:textId="77777777" w:rsidR="00AE76F5" w:rsidRDefault="00AE76F5">
      <w:pPr>
        <w:jc w:val="left"/>
        <w:rPr>
          <w:rFonts w:ascii="宋体" w:eastAsia="宋体" w:hAnsi="宋体" w:cs="宋体"/>
          <w:sz w:val="24"/>
          <w:szCs w:val="24"/>
        </w:rPr>
      </w:pPr>
    </w:p>
    <w:p w14:paraId="1F2E7F58" w14:textId="77777777" w:rsidR="00AE76F5" w:rsidRDefault="00AE76F5">
      <w:pPr>
        <w:jc w:val="left"/>
        <w:rPr>
          <w:rFonts w:ascii="宋体" w:eastAsia="宋体" w:hAnsi="宋体" w:cs="宋体"/>
          <w:sz w:val="24"/>
          <w:szCs w:val="24"/>
        </w:rPr>
      </w:pPr>
    </w:p>
    <w:p w14:paraId="55D818F3" w14:textId="77777777" w:rsidR="00AE76F5" w:rsidRDefault="00AE76F5">
      <w:pPr>
        <w:jc w:val="left"/>
        <w:rPr>
          <w:rFonts w:ascii="宋体" w:eastAsia="宋体" w:hAnsi="宋体" w:cs="宋体"/>
          <w:sz w:val="24"/>
          <w:szCs w:val="24"/>
        </w:rPr>
      </w:pPr>
    </w:p>
    <w:p w14:paraId="5E421524" w14:textId="77777777" w:rsidR="00AE76F5" w:rsidRDefault="00AE76F5">
      <w:pPr>
        <w:jc w:val="left"/>
        <w:rPr>
          <w:rFonts w:ascii="宋体" w:eastAsia="宋体" w:hAnsi="宋体" w:cs="宋体"/>
          <w:sz w:val="24"/>
          <w:szCs w:val="24"/>
        </w:rPr>
      </w:pPr>
    </w:p>
    <w:p w14:paraId="2831F161" w14:textId="77777777" w:rsidR="00AE76F5" w:rsidRDefault="00AE76F5">
      <w:pPr>
        <w:jc w:val="left"/>
        <w:rPr>
          <w:rFonts w:ascii="宋体" w:eastAsia="宋体" w:hAnsi="宋体" w:cs="宋体"/>
          <w:sz w:val="24"/>
          <w:szCs w:val="24"/>
        </w:rPr>
      </w:pPr>
    </w:p>
    <w:p w14:paraId="1F05CDEA" w14:textId="77777777" w:rsidR="00AE76F5" w:rsidRDefault="00AE76F5">
      <w:pPr>
        <w:jc w:val="left"/>
        <w:rPr>
          <w:rFonts w:ascii="宋体" w:eastAsia="宋体" w:hAnsi="宋体" w:cs="宋体"/>
          <w:sz w:val="24"/>
          <w:szCs w:val="24"/>
        </w:rPr>
      </w:pPr>
    </w:p>
    <w:p w14:paraId="3CB93BE9" w14:textId="77777777" w:rsidR="00AE76F5" w:rsidRDefault="00AE76F5">
      <w:pPr>
        <w:jc w:val="left"/>
        <w:rPr>
          <w:rFonts w:ascii="宋体" w:eastAsia="宋体" w:hAnsi="宋体" w:cs="宋体"/>
          <w:sz w:val="24"/>
          <w:szCs w:val="24"/>
        </w:rPr>
      </w:pPr>
    </w:p>
    <w:p w14:paraId="293C3270" w14:textId="77777777" w:rsidR="00AE76F5" w:rsidRDefault="00AE76F5">
      <w:pPr>
        <w:jc w:val="left"/>
        <w:rPr>
          <w:rFonts w:ascii="宋体" w:eastAsia="宋体" w:hAnsi="宋体" w:cs="宋体"/>
          <w:sz w:val="24"/>
          <w:szCs w:val="24"/>
        </w:rPr>
      </w:pPr>
    </w:p>
    <w:p w14:paraId="0567AF88" w14:textId="77777777" w:rsidR="00AE76F5" w:rsidRDefault="00AE76F5">
      <w:pPr>
        <w:jc w:val="left"/>
        <w:rPr>
          <w:rFonts w:ascii="宋体" w:eastAsia="宋体" w:hAnsi="宋体" w:cs="宋体"/>
          <w:sz w:val="24"/>
          <w:szCs w:val="24"/>
        </w:rPr>
      </w:pPr>
    </w:p>
    <w:p w14:paraId="75C5BAC3" w14:textId="77777777" w:rsidR="00AE76F5" w:rsidRDefault="00AE76F5">
      <w:pPr>
        <w:jc w:val="left"/>
        <w:rPr>
          <w:rFonts w:ascii="宋体" w:eastAsia="宋体" w:hAnsi="宋体" w:cs="宋体"/>
          <w:sz w:val="24"/>
          <w:szCs w:val="24"/>
        </w:rPr>
      </w:pPr>
    </w:p>
    <w:p w14:paraId="3D9ABA2F" w14:textId="77777777" w:rsidR="00AE76F5" w:rsidRDefault="00AE76F5">
      <w:pPr>
        <w:jc w:val="left"/>
        <w:rPr>
          <w:rFonts w:ascii="宋体" w:eastAsia="宋体" w:hAnsi="宋体" w:cs="宋体"/>
          <w:sz w:val="24"/>
          <w:szCs w:val="24"/>
        </w:rPr>
      </w:pPr>
    </w:p>
    <w:p w14:paraId="73E573EA" w14:textId="77777777" w:rsidR="00AE76F5" w:rsidRDefault="00AE76F5">
      <w:pPr>
        <w:jc w:val="left"/>
        <w:rPr>
          <w:rFonts w:ascii="宋体" w:eastAsia="宋体" w:hAnsi="宋体" w:cs="宋体"/>
          <w:sz w:val="24"/>
          <w:szCs w:val="24"/>
        </w:rPr>
      </w:pPr>
    </w:p>
    <w:p w14:paraId="449CC5DA" w14:textId="77777777" w:rsidR="00AE76F5" w:rsidRDefault="00AE76F5">
      <w:pPr>
        <w:jc w:val="left"/>
        <w:rPr>
          <w:rFonts w:ascii="宋体" w:eastAsia="宋体" w:hAnsi="宋体" w:cs="宋体"/>
          <w:sz w:val="24"/>
          <w:szCs w:val="24"/>
        </w:rPr>
      </w:pPr>
    </w:p>
    <w:p w14:paraId="4D5F2120" w14:textId="77777777" w:rsidR="00AE76F5" w:rsidRDefault="00AE76F5">
      <w:pPr>
        <w:jc w:val="left"/>
        <w:rPr>
          <w:rFonts w:ascii="宋体" w:eastAsia="宋体" w:hAnsi="宋体" w:cs="宋体"/>
          <w:sz w:val="24"/>
          <w:szCs w:val="24"/>
        </w:rPr>
      </w:pPr>
    </w:p>
    <w:p w14:paraId="558695CD" w14:textId="77777777" w:rsidR="00AE76F5" w:rsidRDefault="00AE76F5">
      <w:pPr>
        <w:jc w:val="left"/>
        <w:rPr>
          <w:rFonts w:ascii="宋体" w:eastAsia="宋体" w:hAnsi="宋体" w:cs="宋体"/>
          <w:sz w:val="24"/>
          <w:szCs w:val="24"/>
        </w:rPr>
      </w:pPr>
    </w:p>
    <w:p w14:paraId="272DB6C3" w14:textId="77777777" w:rsidR="00AE76F5" w:rsidRDefault="00AE76F5">
      <w:pPr>
        <w:jc w:val="left"/>
        <w:rPr>
          <w:rFonts w:ascii="宋体" w:eastAsia="宋体" w:hAnsi="宋体" w:cs="宋体"/>
          <w:sz w:val="24"/>
          <w:szCs w:val="24"/>
        </w:rPr>
      </w:pPr>
    </w:p>
    <w:p w14:paraId="1FC90FCA" w14:textId="77777777" w:rsidR="00AE76F5" w:rsidRDefault="00AE76F5">
      <w:pPr>
        <w:jc w:val="left"/>
        <w:rPr>
          <w:rFonts w:ascii="宋体" w:eastAsia="宋体" w:hAnsi="宋体" w:cs="宋体"/>
          <w:sz w:val="24"/>
          <w:szCs w:val="24"/>
        </w:rPr>
      </w:pPr>
    </w:p>
    <w:p w14:paraId="70CEA57D" w14:textId="77777777" w:rsidR="00AE76F5" w:rsidRDefault="00BA4A20">
      <w:pPr>
        <w:jc w:val="left"/>
        <w:rPr>
          <w:rFonts w:ascii="宋体" w:eastAsia="宋体" w:hAnsi="宋体" w:cs="宋体"/>
          <w:sz w:val="24"/>
          <w:szCs w:val="24"/>
        </w:rPr>
      </w:pPr>
      <w:r>
        <w:rPr>
          <w:rFonts w:ascii="宋体" w:eastAsia="宋体" w:hAnsi="宋体" w:cs="宋体" w:hint="eastAsia"/>
          <w:sz w:val="24"/>
          <w:szCs w:val="24"/>
        </w:rPr>
        <w:lastRenderedPageBreak/>
        <w:t>合同附件</w:t>
      </w:r>
      <w:r>
        <w:rPr>
          <w:rFonts w:ascii="宋体" w:eastAsia="宋体" w:hAnsi="宋体" w:cs="宋体"/>
          <w:sz w:val="24"/>
          <w:szCs w:val="24"/>
        </w:rPr>
        <w:t>6</w:t>
      </w:r>
      <w:r>
        <w:rPr>
          <w:rFonts w:ascii="宋体" w:eastAsia="宋体" w:hAnsi="宋体" w:cs="宋体" w:hint="eastAsia"/>
          <w:sz w:val="24"/>
          <w:szCs w:val="24"/>
        </w:rPr>
        <w:t>：</w:t>
      </w:r>
    </w:p>
    <w:p w14:paraId="42AF9622" w14:textId="77777777" w:rsidR="00AE76F5" w:rsidRDefault="00BA4A20">
      <w:pPr>
        <w:spacing w:beforeLines="50" w:before="156" w:afterLines="50" w:after="156" w:line="360" w:lineRule="auto"/>
        <w:jc w:val="center"/>
        <w:rPr>
          <w:rFonts w:ascii="宋体" w:eastAsia="宋体" w:hAnsi="宋体" w:cs="宋体"/>
          <w:b/>
          <w:bCs/>
          <w:sz w:val="24"/>
          <w:szCs w:val="24"/>
        </w:rPr>
      </w:pPr>
      <w:r>
        <w:rPr>
          <w:rFonts w:ascii="宋体" w:eastAsia="宋体" w:hAnsi="宋体" w:cs="宋体" w:hint="eastAsia"/>
          <w:b/>
          <w:bCs/>
          <w:sz w:val="24"/>
          <w:szCs w:val="24"/>
        </w:rPr>
        <w:t>关于设计变更、现场签证的协议</w:t>
      </w:r>
    </w:p>
    <w:p w14:paraId="651F7B94" w14:textId="77777777" w:rsidR="00AE76F5" w:rsidRDefault="00BA4A20">
      <w:pPr>
        <w:spacing w:beforeLines="50" w:before="156" w:afterLines="50" w:after="156" w:line="360" w:lineRule="auto"/>
        <w:rPr>
          <w:rFonts w:ascii="宋体" w:eastAsia="宋体" w:hAnsi="宋体" w:cs="宋体"/>
          <w:sz w:val="24"/>
          <w:szCs w:val="24"/>
        </w:rPr>
      </w:pPr>
      <w:r>
        <w:rPr>
          <w:rFonts w:ascii="宋体" w:eastAsia="宋体" w:hAnsi="宋体" w:cs="宋体" w:hint="eastAsia"/>
          <w:sz w:val="24"/>
          <w:szCs w:val="24"/>
        </w:rPr>
        <w:t>发包人（全称）：</w:t>
      </w:r>
      <w:r>
        <w:rPr>
          <w:rFonts w:ascii="宋体" w:eastAsia="宋体" w:hAnsi="宋体" w:cs="宋体" w:hint="eastAsia"/>
          <w:sz w:val="24"/>
          <w:szCs w:val="24"/>
          <w:u w:val="single"/>
        </w:rPr>
        <w:t xml:space="preserve">海安理工置业有限公司  </w:t>
      </w:r>
      <w:r>
        <w:rPr>
          <w:rFonts w:ascii="宋体" w:eastAsia="宋体" w:hAnsi="宋体" w:cs="宋体" w:hint="eastAsia"/>
          <w:sz w:val="24"/>
          <w:szCs w:val="24"/>
        </w:rPr>
        <w:t xml:space="preserve">（简称甲方）                       </w:t>
      </w:r>
    </w:p>
    <w:p w14:paraId="03D4C5D2" w14:textId="77777777" w:rsidR="00AE76F5" w:rsidRDefault="00BA4A20">
      <w:pPr>
        <w:jc w:val="left"/>
        <w:rPr>
          <w:rFonts w:ascii="宋体" w:eastAsia="宋体" w:hAnsi="宋体" w:cs="宋体"/>
          <w:sz w:val="24"/>
          <w:szCs w:val="24"/>
        </w:rPr>
      </w:pPr>
      <w:r>
        <w:rPr>
          <w:rFonts w:ascii="宋体" w:eastAsia="宋体" w:hAnsi="宋体" w:cs="宋体" w:hint="eastAsia"/>
          <w:sz w:val="24"/>
          <w:szCs w:val="24"/>
        </w:rPr>
        <w:t>承包人（全称）：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（简称乙方）</w:t>
      </w:r>
    </w:p>
    <w:p w14:paraId="14B5AFBB" w14:textId="77777777" w:rsidR="00AE76F5" w:rsidRDefault="00BA4A20">
      <w:pPr>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  甲、乙双方经过协商于</w:t>
      </w:r>
      <w:r>
        <w:rPr>
          <w:rFonts w:ascii="宋体" w:eastAsia="宋体" w:hAnsi="宋体" w:cs="宋体"/>
          <w:sz w:val="24"/>
          <w:szCs w:val="24"/>
          <w:u w:val="single"/>
        </w:rPr>
        <w:t xml:space="preserve">     </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签订了海安理工置业有限公司理工佳园工程施工总承包补充合同，为了规范与该合同有关的设计变更、现场签证（以下简称“变更”“签证”）的管理工作，分清责任，提高结算效率，保护甲乙双方的利益，特签订以下协议：</w:t>
      </w:r>
    </w:p>
    <w:p w14:paraId="19235361" w14:textId="77777777" w:rsidR="00AE76F5" w:rsidRDefault="00BA4A20">
      <w:pPr>
        <w:spacing w:line="312" w:lineRule="auto"/>
        <w:ind w:firstLineChars="200" w:firstLine="482"/>
        <w:rPr>
          <w:rFonts w:ascii="宋体" w:eastAsia="宋体" w:hAnsi="宋体" w:cs="宋体"/>
          <w:sz w:val="24"/>
          <w:szCs w:val="24"/>
        </w:rPr>
      </w:pPr>
      <w:r>
        <w:rPr>
          <w:rFonts w:ascii="宋体" w:eastAsia="宋体" w:hAnsi="宋体" w:cs="宋体" w:hint="eastAsia"/>
          <w:b/>
          <w:bCs/>
          <w:sz w:val="24"/>
          <w:szCs w:val="24"/>
        </w:rPr>
        <w:t>第一条</w:t>
      </w:r>
      <w:r>
        <w:rPr>
          <w:rFonts w:ascii="宋体" w:eastAsia="宋体" w:hAnsi="宋体" w:cs="宋体" w:hint="eastAsia"/>
          <w:sz w:val="24"/>
          <w:szCs w:val="24"/>
        </w:rPr>
        <w:t>： 乙方对于甲方正式发出的变更、签证，应及时、完整地的执行，并保证工程的质量和进度要求；甲方应按照变更、签证的内容及其完成情况及时、足量地支付乙方变更签证的价款；</w:t>
      </w:r>
    </w:p>
    <w:p w14:paraId="7B427DC9" w14:textId="77777777" w:rsidR="00AE76F5" w:rsidRDefault="00BA4A20">
      <w:pPr>
        <w:spacing w:line="312" w:lineRule="auto"/>
        <w:ind w:firstLineChars="200" w:firstLine="482"/>
        <w:rPr>
          <w:rFonts w:ascii="宋体" w:eastAsia="宋体" w:hAnsi="宋体" w:cs="宋体"/>
          <w:sz w:val="24"/>
          <w:szCs w:val="24"/>
        </w:rPr>
      </w:pPr>
      <w:r>
        <w:rPr>
          <w:rFonts w:ascii="宋体" w:eastAsia="宋体" w:hAnsi="宋体" w:cs="宋体" w:hint="eastAsia"/>
          <w:b/>
          <w:bCs/>
          <w:sz w:val="24"/>
          <w:szCs w:val="24"/>
        </w:rPr>
        <w:t>第二条</w:t>
      </w:r>
      <w:r>
        <w:rPr>
          <w:rFonts w:ascii="宋体" w:eastAsia="宋体" w:hAnsi="宋体" w:cs="宋体" w:hint="eastAsia"/>
          <w:sz w:val="24"/>
          <w:szCs w:val="24"/>
        </w:rPr>
        <w:t xml:space="preserve">：关于变更、签证办理的约定 </w:t>
      </w:r>
    </w:p>
    <w:p w14:paraId="40E08826" w14:textId="77777777" w:rsidR="00AE76F5" w:rsidRDefault="00BA4A20">
      <w:pPr>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（一）合同履约中，甲、乙双方填制的变更、签证通知单都应使用本协议后附的标准表格，否则甲方可以不予审核费用，乙方可以不予接受；</w:t>
      </w:r>
    </w:p>
    <w:p w14:paraId="00D3E4AA" w14:textId="77777777" w:rsidR="00AE76F5" w:rsidRDefault="00BA4A20">
      <w:pPr>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（二）甲、</w:t>
      </w:r>
      <w:proofErr w:type="gramStart"/>
      <w:r>
        <w:rPr>
          <w:rFonts w:ascii="宋体" w:eastAsia="宋体" w:hAnsi="宋体" w:cs="宋体" w:hint="eastAsia"/>
          <w:sz w:val="24"/>
          <w:szCs w:val="24"/>
        </w:rPr>
        <w:t>乙方均</w:t>
      </w:r>
      <w:proofErr w:type="gramEnd"/>
      <w:r>
        <w:rPr>
          <w:rFonts w:ascii="宋体" w:eastAsia="宋体" w:hAnsi="宋体" w:cs="宋体" w:hint="eastAsia"/>
          <w:sz w:val="24"/>
          <w:szCs w:val="24"/>
        </w:rPr>
        <w:t xml:space="preserve">应对变更、签证通知单连续编号、妥善保存；甲、乙双方都应设置变更、签证事项的单据交付记录，交付对方单据时应要求对方签收，接受方不得拒签。                                                                      </w:t>
      </w:r>
    </w:p>
    <w:p w14:paraId="5BF7EC7A" w14:textId="77777777" w:rsidR="00AE76F5" w:rsidRDefault="00BA4A20">
      <w:pPr>
        <w:spacing w:line="312" w:lineRule="auto"/>
        <w:ind w:firstLineChars="200" w:firstLine="482"/>
        <w:rPr>
          <w:rFonts w:ascii="宋体" w:eastAsia="宋体" w:hAnsi="宋体" w:cs="宋体"/>
          <w:sz w:val="24"/>
          <w:szCs w:val="24"/>
        </w:rPr>
      </w:pPr>
      <w:r>
        <w:rPr>
          <w:rFonts w:ascii="宋体" w:eastAsia="宋体" w:hAnsi="宋体" w:cs="宋体" w:hint="eastAsia"/>
          <w:b/>
          <w:bCs/>
          <w:sz w:val="24"/>
          <w:szCs w:val="24"/>
        </w:rPr>
        <w:t>第三条</w:t>
      </w:r>
      <w:r>
        <w:rPr>
          <w:rFonts w:ascii="宋体" w:eastAsia="宋体" w:hAnsi="宋体" w:cs="宋体" w:hint="eastAsia"/>
          <w:sz w:val="24"/>
          <w:szCs w:val="24"/>
        </w:rPr>
        <w:t xml:space="preserve">：关于变更、签证计价及结算的约定 </w:t>
      </w:r>
    </w:p>
    <w:p w14:paraId="5137F04B" w14:textId="77777777" w:rsidR="00AE76F5" w:rsidRDefault="00BA4A20">
      <w:pPr>
        <w:tabs>
          <w:tab w:val="left" w:pos="840"/>
        </w:tabs>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设计变更：设计院或甲方设计部提出的，并经甲方现场代表签发的变更。</w:t>
      </w:r>
    </w:p>
    <w:p w14:paraId="6A0A48BB" w14:textId="77777777" w:rsidR="00AE76F5" w:rsidRDefault="00BA4A20">
      <w:pPr>
        <w:tabs>
          <w:tab w:val="left" w:pos="840"/>
        </w:tabs>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现场签证：</w:t>
      </w:r>
    </w:p>
    <w:p w14:paraId="279525D2" w14:textId="77777777" w:rsidR="00AE76F5" w:rsidRDefault="00BA4A20">
      <w:pPr>
        <w:tabs>
          <w:tab w:val="left" w:pos="900"/>
        </w:tabs>
        <w:spacing w:line="312"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以下内容经乙方申请，甲方代表可以办理工程经济签证：</w:t>
      </w:r>
    </w:p>
    <w:p w14:paraId="1FD8B4BF" w14:textId="77777777" w:rsidR="00AE76F5" w:rsidRDefault="00BA4A20">
      <w:pPr>
        <w:spacing w:line="312"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1)、设计变更、材料代换造成的工程量变化；</w:t>
      </w:r>
    </w:p>
    <w:p w14:paraId="579AB37D" w14:textId="77777777" w:rsidR="00AE76F5" w:rsidRDefault="00BA4A20">
      <w:pPr>
        <w:spacing w:line="312"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2)、因甲方原因致使工程中途停建、缓建所造成的费用损失；</w:t>
      </w:r>
    </w:p>
    <w:p w14:paraId="64E4B3C6" w14:textId="77777777" w:rsidR="00AE76F5" w:rsidRDefault="00BA4A20">
      <w:pPr>
        <w:spacing w:line="312"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3)、不可预见的地下障碍物的拆除和处理费用；</w:t>
      </w:r>
    </w:p>
    <w:p w14:paraId="34D1AC51" w14:textId="77777777" w:rsidR="00AE76F5" w:rsidRDefault="00BA4A20">
      <w:pPr>
        <w:spacing w:line="312"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4)、受甲方委托所发生的零星工程；</w:t>
      </w:r>
    </w:p>
    <w:p w14:paraId="6ACC5CCA" w14:textId="77777777" w:rsidR="00AE76F5" w:rsidRDefault="00BA4A20">
      <w:pPr>
        <w:spacing w:line="312"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5)、不可预见条件下所采取的特殊技术措施费用；</w:t>
      </w:r>
    </w:p>
    <w:p w14:paraId="3D10A885" w14:textId="77777777" w:rsidR="00AE76F5" w:rsidRDefault="00BA4A20">
      <w:pPr>
        <w:spacing w:line="312"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6)、预算及费用标准内没有包括，而施工中又必须采用的技术措施费用（技术措施应经甲方、设计方确认）；</w:t>
      </w:r>
    </w:p>
    <w:p w14:paraId="431DC8F6" w14:textId="77777777" w:rsidR="00AE76F5" w:rsidRDefault="00BA4A20">
      <w:pPr>
        <w:spacing w:line="312"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7)、合同约定中没有明确但必须由乙方完成的工程内容。</w:t>
      </w:r>
    </w:p>
    <w:p w14:paraId="68B36C9E" w14:textId="77777777" w:rsidR="00AE76F5" w:rsidRDefault="00BA4A20">
      <w:pPr>
        <w:tabs>
          <w:tab w:val="left" w:pos="900"/>
        </w:tabs>
        <w:spacing w:line="312"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以下内容不予办理工程经济签证：</w:t>
      </w:r>
    </w:p>
    <w:p w14:paraId="465ACEC7" w14:textId="77777777" w:rsidR="00AE76F5" w:rsidRDefault="00BA4A20">
      <w:pPr>
        <w:spacing w:line="312"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1)、合同或协议中规定包干支付的有关事项；</w:t>
      </w:r>
    </w:p>
    <w:p w14:paraId="24BB78EB" w14:textId="77777777" w:rsidR="00AE76F5" w:rsidRDefault="00BA4A20">
      <w:pPr>
        <w:spacing w:line="312"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2)、发生施工质量事故造成的工程返修、加固、拆除等费用；</w:t>
      </w:r>
    </w:p>
    <w:p w14:paraId="471A93EE" w14:textId="77777777" w:rsidR="00AE76F5" w:rsidRDefault="00BA4A20">
      <w:pPr>
        <w:spacing w:line="312"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3)、施工组织不当造成的停工、窝工和降效损失；</w:t>
      </w:r>
    </w:p>
    <w:p w14:paraId="61A9F304" w14:textId="77777777" w:rsidR="00AE76F5" w:rsidRDefault="00BA4A20">
      <w:pPr>
        <w:spacing w:line="312"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lastRenderedPageBreak/>
        <w:t>4)、违规操作造成的停水、停电和安全事故损失；</w:t>
      </w:r>
    </w:p>
    <w:p w14:paraId="4FDCCD53" w14:textId="77777777" w:rsidR="00AE76F5" w:rsidRDefault="00BA4A20">
      <w:pPr>
        <w:spacing w:line="312" w:lineRule="auto"/>
        <w:ind w:firstLineChars="200" w:firstLine="480"/>
        <w:rPr>
          <w:rFonts w:ascii="宋体" w:eastAsia="宋体" w:hAnsi="宋体" w:cs="宋体"/>
          <w:sz w:val="24"/>
          <w:szCs w:val="24"/>
          <w:lang w:val="en-GB"/>
        </w:rPr>
      </w:pPr>
      <w:r>
        <w:rPr>
          <w:rFonts w:ascii="宋体" w:eastAsia="宋体" w:hAnsi="宋体" w:cs="宋体" w:hint="eastAsia"/>
          <w:sz w:val="24"/>
          <w:szCs w:val="24"/>
          <w:lang w:val="en-GB"/>
        </w:rPr>
        <w:t>5)、虚报工程内容造成的损失；</w:t>
      </w:r>
    </w:p>
    <w:p w14:paraId="64BDC011" w14:textId="77777777" w:rsidR="00AE76F5" w:rsidRDefault="00BA4A20">
      <w:pPr>
        <w:spacing w:line="312" w:lineRule="auto"/>
        <w:ind w:firstLineChars="200" w:firstLine="480"/>
        <w:rPr>
          <w:rFonts w:ascii="宋体" w:eastAsia="宋体" w:hAnsi="宋体" w:cs="宋体"/>
          <w:sz w:val="24"/>
          <w:szCs w:val="24"/>
          <w:lang w:val="en-GB"/>
        </w:rPr>
      </w:pPr>
      <w:r>
        <w:rPr>
          <w:rFonts w:ascii="宋体" w:eastAsia="宋体" w:hAnsi="宋体" w:cs="宋体" w:hint="eastAsia"/>
          <w:sz w:val="24"/>
          <w:szCs w:val="24"/>
        </w:rPr>
        <w:t>6</w:t>
      </w:r>
      <w:r>
        <w:rPr>
          <w:rFonts w:ascii="宋体" w:eastAsia="宋体" w:hAnsi="宋体" w:cs="宋体" w:hint="eastAsia"/>
          <w:sz w:val="24"/>
          <w:szCs w:val="24"/>
          <w:lang w:val="en-GB"/>
        </w:rPr>
        <w:t>)、因工程协作单位的责任而增加的其它费用项目。</w:t>
      </w:r>
    </w:p>
    <w:p w14:paraId="5E7E40FD" w14:textId="77777777" w:rsidR="00AE76F5" w:rsidRDefault="00BA4A20">
      <w:pPr>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3 、乙方报送相关资料进行经济签证时，应</w:t>
      </w:r>
      <w:proofErr w:type="gramStart"/>
      <w:r>
        <w:rPr>
          <w:rFonts w:ascii="宋体" w:eastAsia="宋体" w:hAnsi="宋体" w:cs="宋体" w:hint="eastAsia"/>
          <w:sz w:val="24"/>
          <w:szCs w:val="24"/>
        </w:rPr>
        <w:t>附以下</w:t>
      </w:r>
      <w:proofErr w:type="gramEnd"/>
      <w:r>
        <w:rPr>
          <w:rFonts w:ascii="宋体" w:eastAsia="宋体" w:hAnsi="宋体" w:cs="宋体" w:hint="eastAsia"/>
          <w:sz w:val="24"/>
          <w:szCs w:val="24"/>
        </w:rPr>
        <w:t>内容：</w:t>
      </w:r>
    </w:p>
    <w:p w14:paraId="2C900A92" w14:textId="77777777" w:rsidR="00AE76F5" w:rsidRDefault="00BA4A20">
      <w:pPr>
        <w:spacing w:line="312" w:lineRule="auto"/>
        <w:ind w:firstLineChars="400" w:firstLine="960"/>
        <w:rPr>
          <w:rFonts w:ascii="宋体" w:eastAsia="宋体" w:hAnsi="宋体" w:cs="宋体"/>
          <w:sz w:val="24"/>
          <w:szCs w:val="24"/>
        </w:rPr>
      </w:pPr>
      <w:r>
        <w:rPr>
          <w:rFonts w:ascii="宋体" w:eastAsia="宋体" w:hAnsi="宋体" w:cs="宋体" w:hint="eastAsia"/>
          <w:sz w:val="24"/>
          <w:szCs w:val="24"/>
        </w:rPr>
        <w:t>经乙方代表和技术主管及监理单位签字的所发生签证部分的工程图纸，工程图纸所表述之变更内容应能充分说明联系单上报之事项。</w:t>
      </w:r>
    </w:p>
    <w:p w14:paraId="2CF242A8" w14:textId="77777777" w:rsidR="00AE76F5" w:rsidRDefault="00BA4A20">
      <w:pPr>
        <w:tabs>
          <w:tab w:val="left" w:pos="900"/>
        </w:tabs>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4、乙方在5天内完成甲方下发的设计变更、签证的费用估价，甲方现场对变更项目特征、工程量进行确认。涉及点工的，需要确认点工人数，涉及大型机械使用的，需要确认机械的型号及台班并报造价部门登记。上报的变更签证估价额不得高出或低于甲方最终审定结算额的20%，否则，甲方在该份变更签证结算价款上再下浮5%。（实施情况与立项暂定工作内容有较大出入的情况除外）。</w:t>
      </w:r>
    </w:p>
    <w:p w14:paraId="64F3E2AC" w14:textId="77777777" w:rsidR="00AE76F5" w:rsidRDefault="00BA4A20">
      <w:pPr>
        <w:tabs>
          <w:tab w:val="left" w:pos="900"/>
        </w:tabs>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5、甲方工程师、监理严格监督变更的执行情况。</w:t>
      </w:r>
    </w:p>
    <w:p w14:paraId="7B4BD0CC" w14:textId="77777777" w:rsidR="00AE76F5" w:rsidRDefault="00BA4A20">
      <w:pPr>
        <w:tabs>
          <w:tab w:val="left" w:pos="900"/>
        </w:tabs>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6、对设计变更引起的返工、地基处理等事后无法确认工程量的签证单，乙方应事先报监理和甲方立项，并标明工程量，立项完成后实施。</w:t>
      </w:r>
    </w:p>
    <w:p w14:paraId="26962D07" w14:textId="77777777" w:rsidR="00AE76F5" w:rsidRDefault="00BA4A20">
      <w:pPr>
        <w:tabs>
          <w:tab w:val="left" w:pos="900"/>
        </w:tabs>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7、所有的设计变更，签证都应先估算费用后实施，对未执行该手续的项目事后不得进行结算。设计变更必须经设计院发出、甲方代表签字、乙方代表签收、乙方编制结算费用后报甲方、甲方代表签证后才能生效。</w:t>
      </w:r>
    </w:p>
    <w:p w14:paraId="6A4A3663" w14:textId="77777777" w:rsidR="00AE76F5" w:rsidRDefault="00BA4A20">
      <w:pPr>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8、设计变更、签证结算费用编制应按“一单一价”的原则，即每一份变更、签证附一份结算书。</w:t>
      </w:r>
    </w:p>
    <w:p w14:paraId="3C1573CB" w14:textId="77777777" w:rsidR="00AE76F5" w:rsidRDefault="00BA4A20">
      <w:pPr>
        <w:tabs>
          <w:tab w:val="left" w:pos="1080"/>
        </w:tabs>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9、任何工期及费用签证需由监理及甲方代表共同签字并盖章后方能生效。</w:t>
      </w:r>
    </w:p>
    <w:p w14:paraId="1E0807F1" w14:textId="77777777" w:rsidR="00AE76F5" w:rsidRDefault="00BA4A20">
      <w:pPr>
        <w:tabs>
          <w:tab w:val="left" w:pos="1080"/>
        </w:tabs>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10、签证必须编号，编号格式由甲方现场代表统一。</w:t>
      </w:r>
    </w:p>
    <w:p w14:paraId="3525702F" w14:textId="77777777" w:rsidR="00AE76F5" w:rsidRDefault="00BA4A20">
      <w:pPr>
        <w:tabs>
          <w:tab w:val="left" w:pos="1080"/>
        </w:tabs>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11、一份签证单上只能申报一项内容。</w:t>
      </w:r>
    </w:p>
    <w:p w14:paraId="784D876C" w14:textId="77777777" w:rsidR="00AE76F5" w:rsidRDefault="00BA4A20">
      <w:pPr>
        <w:tabs>
          <w:tab w:val="left" w:pos="1080"/>
        </w:tabs>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12、签证原件一式五份，乙方保留两份，甲方两份，监理一份（工程管理部门一份，成本管理部门一份）。</w:t>
      </w:r>
    </w:p>
    <w:p w14:paraId="51513DF5" w14:textId="77777777" w:rsidR="00AE76F5" w:rsidRDefault="00BA4A20">
      <w:pPr>
        <w:tabs>
          <w:tab w:val="left" w:pos="1080"/>
        </w:tabs>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13、如因甲方手续不全导致不能</w:t>
      </w:r>
      <w:proofErr w:type="gramStart"/>
      <w:r>
        <w:rPr>
          <w:rFonts w:ascii="宋体" w:eastAsia="宋体" w:hAnsi="宋体" w:cs="宋体" w:hint="eastAsia"/>
          <w:sz w:val="24"/>
          <w:szCs w:val="24"/>
        </w:rPr>
        <w:t>按时请</w:t>
      </w:r>
      <w:proofErr w:type="gramEnd"/>
      <w:r>
        <w:rPr>
          <w:rFonts w:ascii="宋体" w:eastAsia="宋体" w:hAnsi="宋体" w:cs="宋体" w:hint="eastAsia"/>
          <w:sz w:val="24"/>
          <w:szCs w:val="24"/>
        </w:rPr>
        <w:t>规划局验线，而拖延工期，甲方给乙方办理相应顺延工期签证。如因乙方放线不准而导致验线拖延，则不允许办理工期签证。</w:t>
      </w:r>
    </w:p>
    <w:p w14:paraId="34C2C66F" w14:textId="77777777" w:rsidR="00AE76F5" w:rsidRDefault="00BA4A20">
      <w:pPr>
        <w:tabs>
          <w:tab w:val="left" w:pos="1080"/>
        </w:tabs>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14、对于隐蔽工程或事后无法复核工程量发生的签证，乙方应在签证时提供相应的照片和说明。</w:t>
      </w:r>
    </w:p>
    <w:p w14:paraId="2F434F6A" w14:textId="77777777" w:rsidR="00AE76F5" w:rsidRDefault="00BA4A20">
      <w:pPr>
        <w:spacing w:line="560" w:lineRule="exact"/>
        <w:ind w:firstLineChars="200" w:firstLine="480"/>
        <w:rPr>
          <w:rFonts w:ascii="宋体" w:eastAsia="宋体" w:hAnsi="宋体" w:cs="Times New Roman"/>
          <w:sz w:val="24"/>
          <w:szCs w:val="24"/>
        </w:rPr>
      </w:pPr>
      <w:r>
        <w:rPr>
          <w:rFonts w:ascii="宋体" w:eastAsia="宋体" w:hAnsi="宋体" w:cs="宋体" w:hint="eastAsia"/>
          <w:sz w:val="24"/>
          <w:szCs w:val="24"/>
        </w:rPr>
        <w:t>15、</w:t>
      </w:r>
      <w:r>
        <w:rPr>
          <w:rFonts w:ascii="宋体" w:eastAsia="宋体" w:hAnsi="宋体" w:cs="Times New Roman" w:hint="eastAsia"/>
          <w:sz w:val="24"/>
          <w:szCs w:val="24"/>
        </w:rPr>
        <w:t>甲方增加工程量，或者对工程进行变更，如乙方认为按甲方要求完成签证工程的施工，将引致合同造价外的金额而要求补偿时，应在接到甲方联系单或设计变更单</w:t>
      </w:r>
      <w:r>
        <w:rPr>
          <w:rFonts w:ascii="宋体" w:eastAsia="宋体" w:hAnsi="宋体" w:cs="Times New Roman"/>
          <w:sz w:val="24"/>
          <w:szCs w:val="24"/>
        </w:rPr>
        <w:t>15</w:t>
      </w:r>
      <w:r>
        <w:rPr>
          <w:rFonts w:ascii="宋体" w:eastAsia="宋体" w:hAnsi="宋体" w:cs="Times New Roman" w:hint="eastAsia"/>
          <w:sz w:val="24"/>
          <w:szCs w:val="24"/>
        </w:rPr>
        <w:t>日内将签证单（</w:t>
      </w:r>
      <w:proofErr w:type="gramStart"/>
      <w:r>
        <w:rPr>
          <w:rFonts w:ascii="宋体" w:eastAsia="宋体" w:hAnsi="宋体" w:cs="Times New Roman" w:hint="eastAsia"/>
          <w:sz w:val="24"/>
          <w:szCs w:val="24"/>
        </w:rPr>
        <w:t>附相对应</w:t>
      </w:r>
      <w:proofErr w:type="gramEnd"/>
      <w:r>
        <w:rPr>
          <w:rFonts w:ascii="宋体" w:eastAsia="宋体" w:hAnsi="宋体" w:cs="Times New Roman" w:hint="eastAsia"/>
          <w:sz w:val="24"/>
          <w:szCs w:val="24"/>
        </w:rPr>
        <w:t>联系单或设计变更单、详细预算及</w:t>
      </w:r>
      <w:r>
        <w:rPr>
          <w:rFonts w:ascii="宋体" w:eastAsia="宋体" w:hAnsi="宋体" w:cs="Times New Roman" w:hint="eastAsia"/>
          <w:sz w:val="24"/>
          <w:szCs w:val="24"/>
        </w:rPr>
        <w:lastRenderedPageBreak/>
        <w:t>报价</w:t>
      </w:r>
      <w:r>
        <w:rPr>
          <w:rFonts w:ascii="宋体" w:eastAsia="宋体" w:hAnsi="宋体" w:cs="Times New Roman"/>
          <w:sz w:val="24"/>
          <w:szCs w:val="24"/>
        </w:rPr>
        <w:t>,</w:t>
      </w:r>
      <w:r>
        <w:rPr>
          <w:rFonts w:ascii="宋体" w:eastAsia="宋体" w:hAnsi="宋体" w:cs="Times New Roman" w:hint="eastAsia"/>
          <w:sz w:val="24"/>
          <w:szCs w:val="24"/>
        </w:rPr>
        <w:t>否则视为无效）报监理及甲方，逾期视为乙方放弃补偿要求。所有联系单在施工前须得到甲方成本人员的确认，否则不作为计价的依据。</w:t>
      </w:r>
    </w:p>
    <w:p w14:paraId="444A6D19" w14:textId="77777777" w:rsidR="00AE76F5" w:rsidRDefault="00BA4A20">
      <w:pPr>
        <w:spacing w:line="560" w:lineRule="exact"/>
        <w:ind w:firstLineChars="200" w:firstLine="480"/>
        <w:rPr>
          <w:rFonts w:ascii="宋体" w:eastAsia="宋体" w:hAnsi="宋体" w:cs="Times New Roman"/>
          <w:sz w:val="24"/>
          <w:szCs w:val="24"/>
        </w:rPr>
      </w:pPr>
      <w:r>
        <w:rPr>
          <w:rFonts w:ascii="宋体" w:eastAsia="宋体" w:hAnsi="宋体" w:cs="Times New Roman"/>
          <w:sz w:val="24"/>
          <w:szCs w:val="24"/>
        </w:rPr>
        <w:t>16</w:t>
      </w:r>
      <w:r>
        <w:rPr>
          <w:rFonts w:ascii="宋体" w:eastAsia="宋体" w:hAnsi="宋体" w:cs="Times New Roman" w:hint="eastAsia"/>
          <w:sz w:val="24"/>
          <w:szCs w:val="24"/>
        </w:rPr>
        <w:t>、对隐蔽工程要及时做好签证（工程完工后两周内交到成本合约部办公室），并要留有影像资料，认真记录好土方挖填转运工作量、降排水工作时间、防水施工程序和质量、贴砖工艺程序等；对已完工作的项目特征、工程量进行确认。涉及点工的，需要确认点工人数，涉及大型机械使用的，需要确认机械的型号及台班。具体时间要求为：每月</w:t>
      </w:r>
      <w:r>
        <w:rPr>
          <w:rFonts w:ascii="宋体" w:eastAsia="宋体" w:hAnsi="宋体" w:cs="Times New Roman"/>
          <w:sz w:val="24"/>
          <w:szCs w:val="24"/>
        </w:rPr>
        <w:t>16-31</w:t>
      </w:r>
      <w:r>
        <w:rPr>
          <w:rFonts w:ascii="宋体" w:eastAsia="宋体" w:hAnsi="宋体" w:cs="Times New Roman" w:hint="eastAsia"/>
          <w:sz w:val="24"/>
          <w:szCs w:val="24"/>
        </w:rPr>
        <w:t>日收当月1</w:t>
      </w:r>
      <w:r>
        <w:rPr>
          <w:rFonts w:ascii="宋体" w:eastAsia="宋体" w:hAnsi="宋体" w:cs="Times New Roman"/>
          <w:sz w:val="24"/>
          <w:szCs w:val="24"/>
        </w:rPr>
        <w:t>-15</w:t>
      </w:r>
      <w:r>
        <w:rPr>
          <w:rFonts w:ascii="宋体" w:eastAsia="宋体" w:hAnsi="宋体" w:cs="Times New Roman" w:hint="eastAsia"/>
          <w:sz w:val="24"/>
          <w:szCs w:val="24"/>
        </w:rPr>
        <w:t>日的签证，每月1</w:t>
      </w:r>
      <w:r>
        <w:rPr>
          <w:rFonts w:ascii="宋体" w:eastAsia="宋体" w:hAnsi="宋体" w:cs="Times New Roman"/>
          <w:sz w:val="24"/>
          <w:szCs w:val="24"/>
        </w:rPr>
        <w:t>-15</w:t>
      </w:r>
      <w:r>
        <w:rPr>
          <w:rFonts w:ascii="宋体" w:eastAsia="宋体" w:hAnsi="宋体" w:cs="Times New Roman" w:hint="eastAsia"/>
          <w:sz w:val="24"/>
          <w:szCs w:val="24"/>
        </w:rPr>
        <w:t>日收上月1</w:t>
      </w:r>
      <w:r>
        <w:rPr>
          <w:rFonts w:ascii="宋体" w:eastAsia="宋体" w:hAnsi="宋体" w:cs="Times New Roman"/>
          <w:sz w:val="24"/>
          <w:szCs w:val="24"/>
        </w:rPr>
        <w:t>6-31</w:t>
      </w:r>
      <w:r>
        <w:rPr>
          <w:rFonts w:ascii="宋体" w:eastAsia="宋体" w:hAnsi="宋体" w:cs="Times New Roman" w:hint="eastAsia"/>
          <w:sz w:val="24"/>
          <w:szCs w:val="24"/>
        </w:rPr>
        <w:t>日的签证。</w:t>
      </w:r>
      <w:r>
        <w:rPr>
          <w:rFonts w:ascii="宋体" w:eastAsia="宋体" w:hAnsi="宋体" w:cs="Times New Roman"/>
          <w:sz w:val="24"/>
          <w:szCs w:val="24"/>
        </w:rPr>
        <w:t>一事一签，严禁事后补签</w:t>
      </w:r>
      <w:r>
        <w:rPr>
          <w:rFonts w:ascii="宋体" w:eastAsia="宋体" w:hAnsi="宋体" w:cs="Times New Roman" w:hint="eastAsia"/>
          <w:sz w:val="24"/>
          <w:szCs w:val="24"/>
        </w:rPr>
        <w:t>。</w:t>
      </w:r>
    </w:p>
    <w:p w14:paraId="76483EE1" w14:textId="77777777" w:rsidR="00AE76F5" w:rsidRDefault="00AE76F5">
      <w:pPr>
        <w:tabs>
          <w:tab w:val="left" w:pos="1080"/>
        </w:tabs>
        <w:spacing w:line="312" w:lineRule="auto"/>
        <w:ind w:firstLineChars="200" w:firstLine="480"/>
        <w:rPr>
          <w:rFonts w:ascii="宋体" w:eastAsia="宋体" w:hAnsi="宋体" w:cs="Times New Roman"/>
          <w:sz w:val="24"/>
          <w:szCs w:val="24"/>
        </w:rPr>
      </w:pPr>
    </w:p>
    <w:p w14:paraId="4CA14608" w14:textId="77777777" w:rsidR="00AE76F5" w:rsidRDefault="00AE76F5">
      <w:pPr>
        <w:tabs>
          <w:tab w:val="left" w:pos="1080"/>
        </w:tabs>
        <w:spacing w:line="312" w:lineRule="auto"/>
        <w:ind w:firstLineChars="200" w:firstLine="480"/>
        <w:rPr>
          <w:rFonts w:ascii="宋体" w:eastAsia="宋体" w:hAnsi="宋体" w:cs="宋体"/>
          <w:sz w:val="24"/>
          <w:szCs w:val="24"/>
        </w:rPr>
      </w:pPr>
    </w:p>
    <w:p w14:paraId="62088A54" w14:textId="77777777" w:rsidR="00AE76F5" w:rsidRDefault="00BA4A20">
      <w:pPr>
        <w:spacing w:line="312" w:lineRule="auto"/>
        <w:ind w:firstLineChars="200" w:firstLine="482"/>
        <w:rPr>
          <w:rFonts w:ascii="宋体" w:eastAsia="宋体" w:hAnsi="宋体" w:cs="宋体"/>
          <w:sz w:val="24"/>
          <w:szCs w:val="24"/>
        </w:rPr>
      </w:pPr>
      <w:r>
        <w:rPr>
          <w:rFonts w:ascii="宋体" w:eastAsia="宋体" w:hAnsi="宋体" w:cs="宋体" w:hint="eastAsia"/>
          <w:b/>
          <w:bCs/>
          <w:sz w:val="24"/>
          <w:szCs w:val="24"/>
        </w:rPr>
        <w:t>第四条</w:t>
      </w:r>
      <w:r>
        <w:rPr>
          <w:rFonts w:ascii="宋体" w:eastAsia="宋体" w:hAnsi="宋体" w:cs="宋体" w:hint="eastAsia"/>
          <w:sz w:val="24"/>
          <w:szCs w:val="24"/>
        </w:rPr>
        <w:t xml:space="preserve">  其他</w:t>
      </w:r>
    </w:p>
    <w:p w14:paraId="7CAFA828" w14:textId="77777777" w:rsidR="00AE76F5" w:rsidRDefault="00BA4A20">
      <w:pPr>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本协议与双方</w:t>
      </w:r>
      <w:proofErr w:type="gramStart"/>
      <w:r>
        <w:rPr>
          <w:rFonts w:ascii="宋体" w:eastAsia="宋体" w:hAnsi="宋体" w:cs="宋体" w:hint="eastAsia"/>
          <w:sz w:val="24"/>
          <w:szCs w:val="24"/>
        </w:rPr>
        <w:t>签定</w:t>
      </w:r>
      <w:proofErr w:type="gramEnd"/>
      <w:r>
        <w:rPr>
          <w:rFonts w:ascii="宋体" w:eastAsia="宋体" w:hAnsi="宋体" w:cs="宋体" w:hint="eastAsia"/>
          <w:sz w:val="24"/>
          <w:szCs w:val="24"/>
        </w:rPr>
        <w:t xml:space="preserve">的主合同，具有同等法律效力；主合同的条款与本协议有矛盾时，以本协议为准。                                                                                               </w:t>
      </w:r>
    </w:p>
    <w:p w14:paraId="79D2F918" w14:textId="77777777" w:rsidR="00AE76F5" w:rsidRDefault="00AE76F5">
      <w:pPr>
        <w:tabs>
          <w:tab w:val="center" w:pos="4996"/>
        </w:tabs>
        <w:spacing w:line="312" w:lineRule="auto"/>
        <w:ind w:firstLineChars="200" w:firstLine="480"/>
        <w:rPr>
          <w:rFonts w:ascii="宋体" w:eastAsia="宋体" w:hAnsi="宋体" w:cs="宋体"/>
          <w:sz w:val="24"/>
          <w:szCs w:val="24"/>
        </w:rPr>
      </w:pPr>
    </w:p>
    <w:p w14:paraId="2DAB0395" w14:textId="77777777" w:rsidR="00AE76F5" w:rsidRDefault="00AE76F5">
      <w:pPr>
        <w:tabs>
          <w:tab w:val="center" w:pos="4996"/>
        </w:tabs>
        <w:spacing w:line="312" w:lineRule="auto"/>
        <w:ind w:firstLineChars="200" w:firstLine="480"/>
        <w:rPr>
          <w:rFonts w:ascii="宋体" w:eastAsia="宋体" w:hAnsi="宋体" w:cs="宋体"/>
          <w:sz w:val="24"/>
          <w:szCs w:val="24"/>
        </w:rPr>
      </w:pPr>
    </w:p>
    <w:p w14:paraId="14B53A55" w14:textId="77777777" w:rsidR="00AE76F5" w:rsidRDefault="00AE76F5">
      <w:pPr>
        <w:tabs>
          <w:tab w:val="center" w:pos="4996"/>
        </w:tabs>
        <w:spacing w:line="312" w:lineRule="auto"/>
        <w:ind w:firstLineChars="200" w:firstLine="480"/>
        <w:rPr>
          <w:rFonts w:ascii="宋体" w:eastAsia="宋体" w:hAnsi="宋体" w:cs="宋体"/>
          <w:sz w:val="24"/>
          <w:szCs w:val="24"/>
        </w:rPr>
      </w:pPr>
    </w:p>
    <w:p w14:paraId="078B8222" w14:textId="77777777" w:rsidR="00AE76F5" w:rsidRDefault="00BA4A20">
      <w:pPr>
        <w:tabs>
          <w:tab w:val="center" w:pos="4996"/>
        </w:tabs>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甲方(盖章)  ：                 </w:t>
      </w:r>
      <w:r>
        <w:rPr>
          <w:rFonts w:ascii="宋体" w:eastAsia="宋体" w:hAnsi="宋体" w:cs="宋体"/>
          <w:sz w:val="24"/>
          <w:szCs w:val="24"/>
        </w:rPr>
        <w:t xml:space="preserve">     </w:t>
      </w:r>
      <w:r>
        <w:rPr>
          <w:rFonts w:ascii="宋体" w:eastAsia="宋体" w:hAnsi="宋体" w:cs="宋体" w:hint="eastAsia"/>
          <w:sz w:val="24"/>
          <w:szCs w:val="24"/>
        </w:rPr>
        <w:t>乙方(盖章)  ：</w:t>
      </w:r>
    </w:p>
    <w:p w14:paraId="0E0C0F1F" w14:textId="77777777" w:rsidR="00AE76F5" w:rsidRDefault="00BA4A20">
      <w:pPr>
        <w:tabs>
          <w:tab w:val="center" w:pos="4996"/>
        </w:tabs>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法定代表人（签字盖章）        </w:t>
      </w:r>
      <w:r>
        <w:rPr>
          <w:rFonts w:ascii="宋体" w:eastAsia="宋体" w:hAnsi="宋体" w:cs="宋体"/>
          <w:sz w:val="24"/>
          <w:szCs w:val="24"/>
        </w:rPr>
        <w:t xml:space="preserve">     </w:t>
      </w:r>
      <w:r>
        <w:rPr>
          <w:rFonts w:ascii="宋体" w:eastAsia="宋体" w:hAnsi="宋体" w:cs="宋体" w:hint="eastAsia"/>
          <w:sz w:val="24"/>
          <w:szCs w:val="24"/>
        </w:rPr>
        <w:t xml:space="preserve"> 法定代表人（签字盖章）：</w:t>
      </w:r>
    </w:p>
    <w:p w14:paraId="7FACD7A6" w14:textId="77777777" w:rsidR="00AE76F5" w:rsidRDefault="00BA4A20">
      <w:pPr>
        <w:tabs>
          <w:tab w:val="center" w:pos="4996"/>
        </w:tabs>
        <w:spacing w:line="312" w:lineRule="auto"/>
        <w:ind w:firstLineChars="200" w:firstLine="480"/>
        <w:rPr>
          <w:rFonts w:ascii="宋体" w:eastAsia="宋体" w:hAnsi="宋体" w:cs="宋体"/>
          <w:sz w:val="24"/>
          <w:szCs w:val="24"/>
        </w:rPr>
      </w:pPr>
      <w:r>
        <w:rPr>
          <w:rFonts w:ascii="宋体" w:eastAsia="宋体" w:hAnsi="宋体" w:cs="宋体" w:hint="eastAsia"/>
          <w:sz w:val="24"/>
          <w:szCs w:val="24"/>
        </w:rPr>
        <w:t>委托代理人：                        委托代理人：</w:t>
      </w:r>
    </w:p>
    <w:p w14:paraId="24D9EEC5" w14:textId="77777777" w:rsidR="00AE76F5" w:rsidRDefault="00BA4A20">
      <w:pPr>
        <w:spacing w:line="312" w:lineRule="auto"/>
        <w:ind w:firstLineChars="300" w:firstLine="720"/>
        <w:rPr>
          <w:rFonts w:ascii="宋体" w:eastAsia="宋体" w:hAnsi="宋体" w:cs="宋体"/>
          <w:sz w:val="24"/>
          <w:szCs w:val="24"/>
        </w:rPr>
      </w:pPr>
      <w:r>
        <w:rPr>
          <w:rFonts w:ascii="宋体" w:eastAsia="宋体" w:hAnsi="宋体" w:cs="宋体" w:hint="eastAsia"/>
          <w:sz w:val="24"/>
          <w:szCs w:val="24"/>
        </w:rPr>
        <w:t xml:space="preserve">签约时间：  年  月  日              签约时间：  年  月  日 </w:t>
      </w:r>
    </w:p>
    <w:p w14:paraId="57A9D1F5" w14:textId="77777777" w:rsidR="00AE76F5" w:rsidRDefault="00AE76F5">
      <w:pPr>
        <w:jc w:val="left"/>
        <w:rPr>
          <w:rFonts w:ascii="宋体" w:eastAsia="宋体" w:hAnsi="宋体" w:cs="宋体"/>
          <w:sz w:val="24"/>
          <w:szCs w:val="24"/>
        </w:rPr>
      </w:pPr>
    </w:p>
    <w:p w14:paraId="28E88E67" w14:textId="77777777" w:rsidR="00AE76F5" w:rsidRDefault="00AE76F5">
      <w:pPr>
        <w:jc w:val="left"/>
        <w:rPr>
          <w:rFonts w:ascii="宋体" w:eastAsia="宋体" w:hAnsi="宋体" w:cs="宋体"/>
          <w:sz w:val="24"/>
          <w:szCs w:val="24"/>
        </w:rPr>
      </w:pPr>
    </w:p>
    <w:p w14:paraId="7CABDC8E" w14:textId="77777777" w:rsidR="00AE76F5" w:rsidRDefault="00AE76F5">
      <w:pPr>
        <w:jc w:val="left"/>
        <w:rPr>
          <w:rFonts w:ascii="宋体" w:eastAsia="宋体" w:hAnsi="宋体" w:cs="宋体"/>
          <w:sz w:val="24"/>
          <w:szCs w:val="24"/>
        </w:rPr>
      </w:pPr>
    </w:p>
    <w:p w14:paraId="68393D4D" w14:textId="77777777" w:rsidR="00AE76F5" w:rsidRDefault="00AE76F5">
      <w:pPr>
        <w:jc w:val="left"/>
        <w:rPr>
          <w:rFonts w:ascii="宋体" w:eastAsia="宋体" w:hAnsi="宋体" w:cs="宋体"/>
          <w:sz w:val="24"/>
          <w:szCs w:val="24"/>
        </w:rPr>
      </w:pPr>
    </w:p>
    <w:p w14:paraId="76F1ADC7" w14:textId="77777777" w:rsidR="00AE76F5" w:rsidRDefault="00AE76F5">
      <w:pPr>
        <w:jc w:val="left"/>
        <w:rPr>
          <w:rFonts w:ascii="宋体" w:eastAsia="宋体" w:hAnsi="宋体" w:cs="宋体"/>
          <w:sz w:val="24"/>
          <w:szCs w:val="24"/>
        </w:rPr>
      </w:pPr>
    </w:p>
    <w:p w14:paraId="30A4A055" w14:textId="77777777" w:rsidR="00AE76F5" w:rsidRDefault="00AE76F5">
      <w:pPr>
        <w:jc w:val="left"/>
        <w:rPr>
          <w:rFonts w:ascii="宋体" w:eastAsia="宋体" w:hAnsi="宋体" w:cs="宋体"/>
          <w:sz w:val="24"/>
          <w:szCs w:val="24"/>
        </w:rPr>
      </w:pPr>
    </w:p>
    <w:p w14:paraId="36A7AC3B" w14:textId="77777777" w:rsidR="00AE76F5" w:rsidRDefault="00AE76F5">
      <w:pPr>
        <w:jc w:val="left"/>
        <w:rPr>
          <w:rFonts w:ascii="宋体" w:eastAsia="宋体" w:hAnsi="宋体" w:cs="宋体"/>
          <w:sz w:val="24"/>
          <w:szCs w:val="24"/>
        </w:rPr>
      </w:pPr>
    </w:p>
    <w:p w14:paraId="5987149F" w14:textId="77777777" w:rsidR="00AE76F5" w:rsidRDefault="00AE76F5">
      <w:pPr>
        <w:jc w:val="left"/>
        <w:rPr>
          <w:rFonts w:ascii="宋体" w:eastAsia="宋体" w:hAnsi="宋体" w:cs="宋体"/>
          <w:sz w:val="24"/>
          <w:szCs w:val="24"/>
        </w:rPr>
      </w:pPr>
    </w:p>
    <w:p w14:paraId="2E2EF2A7" w14:textId="77777777" w:rsidR="00AE76F5" w:rsidRDefault="00AE76F5">
      <w:pPr>
        <w:jc w:val="left"/>
        <w:rPr>
          <w:rFonts w:ascii="宋体" w:eastAsia="宋体" w:hAnsi="宋体" w:cs="宋体"/>
          <w:sz w:val="24"/>
          <w:szCs w:val="24"/>
        </w:rPr>
      </w:pPr>
    </w:p>
    <w:p w14:paraId="5A1FB0CE" w14:textId="77777777" w:rsidR="00AE76F5" w:rsidRDefault="00AE76F5">
      <w:pPr>
        <w:jc w:val="left"/>
        <w:rPr>
          <w:rFonts w:ascii="宋体" w:eastAsia="宋体" w:hAnsi="宋体" w:cs="宋体"/>
          <w:sz w:val="24"/>
          <w:szCs w:val="24"/>
        </w:rPr>
      </w:pPr>
    </w:p>
    <w:p w14:paraId="0CCEBB43" w14:textId="77777777" w:rsidR="00AE76F5" w:rsidRDefault="00AE76F5">
      <w:pPr>
        <w:jc w:val="left"/>
        <w:rPr>
          <w:rFonts w:ascii="宋体" w:eastAsia="宋体" w:hAnsi="宋体" w:cs="宋体"/>
          <w:sz w:val="24"/>
          <w:szCs w:val="24"/>
        </w:rPr>
      </w:pPr>
    </w:p>
    <w:p w14:paraId="71F2A672" w14:textId="77777777" w:rsidR="00AE76F5" w:rsidRDefault="00AE76F5">
      <w:pPr>
        <w:jc w:val="left"/>
        <w:rPr>
          <w:rFonts w:ascii="宋体" w:eastAsia="宋体" w:hAnsi="宋体" w:cs="宋体"/>
          <w:sz w:val="24"/>
          <w:szCs w:val="24"/>
        </w:rPr>
      </w:pPr>
    </w:p>
    <w:p w14:paraId="04E84A98" w14:textId="77777777" w:rsidR="00AE76F5" w:rsidRDefault="00AE76F5">
      <w:pPr>
        <w:jc w:val="left"/>
        <w:rPr>
          <w:rFonts w:ascii="宋体" w:eastAsia="宋体" w:hAnsi="宋体" w:cs="宋体"/>
          <w:sz w:val="24"/>
          <w:szCs w:val="24"/>
        </w:rPr>
      </w:pPr>
    </w:p>
    <w:p w14:paraId="5E826157" w14:textId="77777777" w:rsidR="00AE76F5" w:rsidRDefault="00AE76F5">
      <w:pPr>
        <w:jc w:val="left"/>
        <w:rPr>
          <w:rFonts w:ascii="宋体" w:eastAsia="宋体" w:hAnsi="宋体" w:cs="宋体"/>
          <w:sz w:val="24"/>
          <w:szCs w:val="24"/>
        </w:rPr>
      </w:pPr>
    </w:p>
    <w:p w14:paraId="4ADD2251" w14:textId="77777777" w:rsidR="00AE76F5" w:rsidRDefault="00BA4A20">
      <w:pPr>
        <w:jc w:val="left"/>
        <w:rPr>
          <w:rFonts w:ascii="宋体" w:eastAsia="宋体" w:hAnsi="宋体" w:cs="宋体"/>
          <w:sz w:val="24"/>
          <w:szCs w:val="24"/>
        </w:rPr>
      </w:pPr>
      <w:r>
        <w:rPr>
          <w:rFonts w:ascii="宋体" w:eastAsia="宋体" w:hAnsi="宋体" w:cs="宋体" w:hint="eastAsia"/>
          <w:sz w:val="24"/>
          <w:szCs w:val="24"/>
        </w:rPr>
        <w:lastRenderedPageBreak/>
        <w:t>合同附件</w:t>
      </w:r>
      <w:r>
        <w:rPr>
          <w:rFonts w:ascii="宋体" w:eastAsia="宋体" w:hAnsi="宋体" w:cs="宋体"/>
          <w:sz w:val="24"/>
          <w:szCs w:val="24"/>
        </w:rPr>
        <w:t>7</w:t>
      </w:r>
      <w:r>
        <w:rPr>
          <w:rFonts w:ascii="宋体" w:eastAsia="宋体" w:hAnsi="宋体" w:cs="宋体" w:hint="eastAsia"/>
          <w:sz w:val="24"/>
          <w:szCs w:val="24"/>
        </w:rPr>
        <w:t>：</w:t>
      </w:r>
    </w:p>
    <w:p w14:paraId="207A63DB" w14:textId="77777777" w:rsidR="00AE76F5" w:rsidRDefault="00BA4A20">
      <w:pPr>
        <w:spacing w:line="360" w:lineRule="auto"/>
        <w:jc w:val="center"/>
        <w:outlineLvl w:val="2"/>
        <w:rPr>
          <w:rFonts w:ascii="宋体" w:eastAsia="宋体" w:hAnsi="宋体" w:cs="宋体"/>
          <w:b/>
          <w:bCs/>
          <w:sz w:val="24"/>
          <w:szCs w:val="24"/>
        </w:rPr>
      </w:pPr>
      <w:r>
        <w:rPr>
          <w:rFonts w:ascii="宋体" w:eastAsia="宋体" w:hAnsi="宋体" w:cs="宋体" w:hint="eastAsia"/>
          <w:b/>
          <w:bCs/>
          <w:sz w:val="24"/>
          <w:szCs w:val="24"/>
        </w:rPr>
        <w:t>设计变更审批表</w:t>
      </w:r>
    </w:p>
    <w:p w14:paraId="7641C2E5"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 xml:space="preserve">                                                 编号:</w:t>
      </w:r>
    </w:p>
    <w:tbl>
      <w:tblPr>
        <w:tblW w:w="10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49"/>
        <w:gridCol w:w="1031"/>
        <w:gridCol w:w="1980"/>
        <w:gridCol w:w="1250"/>
        <w:gridCol w:w="99"/>
        <w:gridCol w:w="1559"/>
        <w:gridCol w:w="2196"/>
      </w:tblGrid>
      <w:tr w:rsidR="00AE76F5" w14:paraId="0D30CD12" w14:textId="77777777">
        <w:trPr>
          <w:trHeight w:val="590"/>
          <w:jc w:val="center"/>
        </w:trPr>
        <w:tc>
          <w:tcPr>
            <w:tcW w:w="1949" w:type="dxa"/>
            <w:tcBorders>
              <w:left w:val="single" w:sz="2" w:space="0" w:color="auto"/>
            </w:tcBorders>
            <w:vAlign w:val="center"/>
          </w:tcPr>
          <w:p w14:paraId="53DEB1FE"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项目名称</w:t>
            </w:r>
          </w:p>
        </w:tc>
        <w:tc>
          <w:tcPr>
            <w:tcW w:w="3011" w:type="dxa"/>
            <w:gridSpan w:val="2"/>
            <w:tcBorders>
              <w:right w:val="single" w:sz="4" w:space="0" w:color="auto"/>
            </w:tcBorders>
            <w:vAlign w:val="center"/>
          </w:tcPr>
          <w:p w14:paraId="215F3F35"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海安理工置业有限公司理工佳园工程</w:t>
            </w:r>
          </w:p>
        </w:tc>
        <w:tc>
          <w:tcPr>
            <w:tcW w:w="1250" w:type="dxa"/>
            <w:tcBorders>
              <w:left w:val="single" w:sz="4" w:space="0" w:color="auto"/>
              <w:right w:val="single" w:sz="4" w:space="0" w:color="auto"/>
            </w:tcBorders>
            <w:vAlign w:val="center"/>
          </w:tcPr>
          <w:p w14:paraId="5E08973D"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设计单位</w:t>
            </w:r>
          </w:p>
        </w:tc>
        <w:tc>
          <w:tcPr>
            <w:tcW w:w="3854" w:type="dxa"/>
            <w:gridSpan w:val="3"/>
            <w:tcBorders>
              <w:left w:val="single" w:sz="4" w:space="0" w:color="auto"/>
              <w:right w:val="single" w:sz="2" w:space="0" w:color="auto"/>
            </w:tcBorders>
            <w:vAlign w:val="center"/>
          </w:tcPr>
          <w:p w14:paraId="0A9EE7D7" w14:textId="77777777" w:rsidR="00AE76F5" w:rsidRDefault="00AE76F5">
            <w:pPr>
              <w:spacing w:line="360" w:lineRule="auto"/>
              <w:rPr>
                <w:rFonts w:ascii="宋体" w:eastAsia="宋体" w:hAnsi="宋体" w:cs="宋体"/>
                <w:sz w:val="24"/>
                <w:szCs w:val="24"/>
              </w:rPr>
            </w:pPr>
          </w:p>
        </w:tc>
      </w:tr>
      <w:tr w:rsidR="00AE76F5" w14:paraId="56DE997B" w14:textId="77777777">
        <w:trPr>
          <w:cantSplit/>
          <w:trHeight w:val="422"/>
          <w:jc w:val="center"/>
        </w:trPr>
        <w:tc>
          <w:tcPr>
            <w:tcW w:w="1949" w:type="dxa"/>
            <w:vMerge w:val="restart"/>
            <w:tcBorders>
              <w:left w:val="single" w:sz="2" w:space="0" w:color="auto"/>
            </w:tcBorders>
            <w:vAlign w:val="center"/>
          </w:tcPr>
          <w:p w14:paraId="2437D43A"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变更原因</w:t>
            </w:r>
          </w:p>
        </w:tc>
        <w:tc>
          <w:tcPr>
            <w:tcW w:w="1031" w:type="dxa"/>
            <w:tcBorders>
              <w:top w:val="single" w:sz="4" w:space="0" w:color="auto"/>
              <w:bottom w:val="single" w:sz="4" w:space="0" w:color="auto"/>
              <w:right w:val="single" w:sz="4" w:space="0" w:color="auto"/>
            </w:tcBorders>
            <w:vAlign w:val="center"/>
          </w:tcPr>
          <w:p w14:paraId="0CD580C0" w14:textId="77777777" w:rsidR="00AE76F5" w:rsidRDefault="00BA4A20">
            <w:pPr>
              <w:rPr>
                <w:rFonts w:ascii="宋体" w:eastAsia="宋体" w:hAnsi="宋体" w:cs="宋体"/>
                <w:sz w:val="24"/>
                <w:szCs w:val="24"/>
              </w:rPr>
            </w:pPr>
            <w:r>
              <w:rPr>
                <w:rFonts w:ascii="宋体" w:eastAsia="宋体" w:hAnsi="宋体" w:cs="宋体" w:hint="eastAsia"/>
                <w:sz w:val="24"/>
                <w:szCs w:val="24"/>
              </w:rPr>
              <w:t>提出方</w:t>
            </w:r>
          </w:p>
        </w:tc>
        <w:tc>
          <w:tcPr>
            <w:tcW w:w="7084" w:type="dxa"/>
            <w:gridSpan w:val="5"/>
            <w:tcBorders>
              <w:top w:val="single" w:sz="4" w:space="0" w:color="auto"/>
              <w:left w:val="single" w:sz="4" w:space="0" w:color="auto"/>
              <w:bottom w:val="single" w:sz="4" w:space="0" w:color="auto"/>
              <w:right w:val="single" w:sz="2" w:space="0" w:color="auto"/>
            </w:tcBorders>
            <w:vAlign w:val="center"/>
          </w:tcPr>
          <w:p w14:paraId="75B90AC2" w14:textId="77777777" w:rsidR="00AE76F5" w:rsidRDefault="00BA4A20">
            <w:pPr>
              <w:rPr>
                <w:rFonts w:ascii="宋体" w:eastAsia="宋体" w:hAnsi="宋体" w:cs="宋体"/>
                <w:sz w:val="24"/>
                <w:szCs w:val="24"/>
              </w:rPr>
            </w:pPr>
            <w:r>
              <w:rPr>
                <w:rFonts w:ascii="宋体" w:eastAsia="宋体" w:hAnsi="宋体" w:cs="宋体" w:hint="eastAsia"/>
                <w:sz w:val="24"/>
                <w:szCs w:val="24"/>
              </w:rPr>
              <w:t xml:space="preserve">□1.建设单位       □2.设计单位      □3.施工方   </w:t>
            </w:r>
          </w:p>
        </w:tc>
      </w:tr>
      <w:tr w:rsidR="00AE76F5" w14:paraId="1A59953F" w14:textId="77777777">
        <w:trPr>
          <w:cantSplit/>
          <w:trHeight w:val="1633"/>
          <w:jc w:val="center"/>
        </w:trPr>
        <w:tc>
          <w:tcPr>
            <w:tcW w:w="1949" w:type="dxa"/>
            <w:vMerge/>
            <w:tcBorders>
              <w:left w:val="single" w:sz="2" w:space="0" w:color="auto"/>
            </w:tcBorders>
            <w:vAlign w:val="center"/>
          </w:tcPr>
          <w:p w14:paraId="34B2D7D4" w14:textId="77777777" w:rsidR="00AE76F5" w:rsidRDefault="00AE76F5">
            <w:pPr>
              <w:spacing w:line="360" w:lineRule="auto"/>
              <w:rPr>
                <w:rFonts w:ascii="宋体" w:eastAsia="宋体" w:hAnsi="宋体" w:cs="宋体"/>
                <w:sz w:val="24"/>
                <w:szCs w:val="24"/>
              </w:rPr>
            </w:pPr>
          </w:p>
        </w:tc>
        <w:tc>
          <w:tcPr>
            <w:tcW w:w="1031" w:type="dxa"/>
            <w:tcBorders>
              <w:top w:val="single" w:sz="4" w:space="0" w:color="auto"/>
              <w:right w:val="single" w:sz="4" w:space="0" w:color="auto"/>
            </w:tcBorders>
            <w:vAlign w:val="center"/>
          </w:tcPr>
          <w:p w14:paraId="4C0EB92E" w14:textId="77777777" w:rsidR="00AE76F5" w:rsidRDefault="00BA4A20">
            <w:pPr>
              <w:rPr>
                <w:rFonts w:ascii="宋体" w:eastAsia="宋体" w:hAnsi="宋体" w:cs="宋体"/>
                <w:sz w:val="24"/>
                <w:szCs w:val="24"/>
              </w:rPr>
            </w:pPr>
            <w:r>
              <w:rPr>
                <w:rFonts w:ascii="宋体" w:eastAsia="宋体" w:hAnsi="宋体" w:cs="宋体" w:hint="eastAsia"/>
                <w:sz w:val="24"/>
                <w:szCs w:val="24"/>
              </w:rPr>
              <w:t>具体原因</w:t>
            </w:r>
          </w:p>
        </w:tc>
        <w:tc>
          <w:tcPr>
            <w:tcW w:w="7084" w:type="dxa"/>
            <w:gridSpan w:val="5"/>
            <w:tcBorders>
              <w:top w:val="single" w:sz="4" w:space="0" w:color="auto"/>
              <w:left w:val="single" w:sz="4" w:space="0" w:color="auto"/>
              <w:right w:val="single" w:sz="2" w:space="0" w:color="auto"/>
            </w:tcBorders>
            <w:vAlign w:val="center"/>
          </w:tcPr>
          <w:p w14:paraId="6BE2F964" w14:textId="77777777" w:rsidR="00AE76F5" w:rsidRDefault="00BA4A20">
            <w:pPr>
              <w:rPr>
                <w:rFonts w:ascii="宋体" w:eastAsia="宋体" w:hAnsi="宋体" w:cs="宋体"/>
                <w:sz w:val="24"/>
                <w:szCs w:val="24"/>
              </w:rPr>
            </w:pPr>
            <w:r>
              <w:rPr>
                <w:rFonts w:ascii="宋体" w:eastAsia="宋体" w:hAnsi="宋体" w:cs="宋体" w:hint="eastAsia"/>
                <w:sz w:val="24"/>
                <w:szCs w:val="24"/>
              </w:rPr>
              <w:t>□1.设计类：A.设计错漏   B.超成本目标 C.设计优化 D.补充及二次设计   E.现场条件</w:t>
            </w:r>
          </w:p>
          <w:p w14:paraId="7D866FCE" w14:textId="77777777" w:rsidR="00AE76F5" w:rsidRDefault="00BA4A20">
            <w:pPr>
              <w:rPr>
                <w:rFonts w:ascii="宋体" w:eastAsia="宋体" w:hAnsi="宋体" w:cs="宋体"/>
                <w:sz w:val="24"/>
                <w:szCs w:val="24"/>
              </w:rPr>
            </w:pPr>
            <w:r>
              <w:rPr>
                <w:rFonts w:ascii="宋体" w:eastAsia="宋体" w:hAnsi="宋体" w:cs="宋体" w:hint="eastAsia"/>
                <w:sz w:val="24"/>
                <w:szCs w:val="24"/>
              </w:rPr>
              <w:t>□2.现场施工类: A.施工错误  B.施工困难  C.施工进度要求</w:t>
            </w:r>
          </w:p>
          <w:p w14:paraId="297C230E" w14:textId="77777777" w:rsidR="00AE76F5" w:rsidRDefault="00BA4A20">
            <w:pPr>
              <w:rPr>
                <w:rFonts w:ascii="宋体" w:eastAsia="宋体" w:hAnsi="宋体" w:cs="宋体"/>
                <w:sz w:val="24"/>
                <w:szCs w:val="24"/>
              </w:rPr>
            </w:pPr>
            <w:r>
              <w:rPr>
                <w:rFonts w:ascii="宋体" w:eastAsia="宋体" w:hAnsi="宋体" w:cs="宋体" w:hint="eastAsia"/>
                <w:sz w:val="24"/>
                <w:szCs w:val="24"/>
              </w:rPr>
              <w:t xml:space="preserve">□3.其它：A.领导要求  B.政府要求         </w:t>
            </w:r>
          </w:p>
        </w:tc>
      </w:tr>
      <w:tr w:rsidR="00AE76F5" w14:paraId="02BF3D58" w14:textId="77777777">
        <w:trPr>
          <w:trHeight w:val="444"/>
          <w:jc w:val="center"/>
        </w:trPr>
        <w:tc>
          <w:tcPr>
            <w:tcW w:w="1949" w:type="dxa"/>
            <w:tcBorders>
              <w:left w:val="single" w:sz="2" w:space="0" w:color="auto"/>
              <w:bottom w:val="single" w:sz="4" w:space="0" w:color="auto"/>
            </w:tcBorders>
            <w:vAlign w:val="center"/>
          </w:tcPr>
          <w:p w14:paraId="79BF5E76"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变更部位现状</w:t>
            </w:r>
          </w:p>
        </w:tc>
        <w:tc>
          <w:tcPr>
            <w:tcW w:w="8115" w:type="dxa"/>
            <w:gridSpan w:val="6"/>
            <w:tcBorders>
              <w:bottom w:val="single" w:sz="4" w:space="0" w:color="auto"/>
              <w:right w:val="single" w:sz="2" w:space="0" w:color="auto"/>
            </w:tcBorders>
          </w:tcPr>
          <w:p w14:paraId="3D97C722" w14:textId="77777777" w:rsidR="00AE76F5" w:rsidRDefault="00AE76F5">
            <w:pPr>
              <w:rPr>
                <w:rFonts w:ascii="宋体" w:eastAsia="宋体" w:hAnsi="宋体" w:cs="宋体"/>
                <w:sz w:val="24"/>
                <w:szCs w:val="24"/>
              </w:rPr>
            </w:pPr>
          </w:p>
        </w:tc>
      </w:tr>
      <w:tr w:rsidR="00AE76F5" w14:paraId="30E3199E" w14:textId="77777777">
        <w:trPr>
          <w:trHeight w:val="901"/>
          <w:jc w:val="center"/>
        </w:trPr>
        <w:tc>
          <w:tcPr>
            <w:tcW w:w="1949" w:type="dxa"/>
            <w:tcBorders>
              <w:top w:val="single" w:sz="4" w:space="0" w:color="auto"/>
              <w:left w:val="single" w:sz="2" w:space="0" w:color="auto"/>
            </w:tcBorders>
            <w:vAlign w:val="center"/>
          </w:tcPr>
          <w:p w14:paraId="7DA11236"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变更部位、</w:t>
            </w:r>
          </w:p>
          <w:p w14:paraId="27449922"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修改内容</w:t>
            </w:r>
          </w:p>
        </w:tc>
        <w:tc>
          <w:tcPr>
            <w:tcW w:w="8115" w:type="dxa"/>
            <w:gridSpan w:val="6"/>
            <w:tcBorders>
              <w:top w:val="single" w:sz="4" w:space="0" w:color="auto"/>
              <w:right w:val="single" w:sz="2" w:space="0" w:color="auto"/>
            </w:tcBorders>
          </w:tcPr>
          <w:p w14:paraId="0DB36CF8" w14:textId="77777777" w:rsidR="00AE76F5" w:rsidRDefault="00AE76F5">
            <w:pPr>
              <w:rPr>
                <w:rFonts w:ascii="宋体" w:eastAsia="宋体" w:hAnsi="宋体" w:cs="宋体"/>
                <w:sz w:val="24"/>
                <w:szCs w:val="24"/>
              </w:rPr>
            </w:pPr>
          </w:p>
          <w:p w14:paraId="376821BD" w14:textId="77777777" w:rsidR="00AE76F5" w:rsidRDefault="00AE76F5">
            <w:pPr>
              <w:rPr>
                <w:rFonts w:ascii="宋体" w:eastAsia="宋体" w:hAnsi="宋体" w:cs="宋体"/>
                <w:sz w:val="24"/>
                <w:szCs w:val="24"/>
              </w:rPr>
            </w:pPr>
          </w:p>
        </w:tc>
      </w:tr>
      <w:tr w:rsidR="00AE76F5" w14:paraId="3273F857" w14:textId="77777777">
        <w:trPr>
          <w:trHeight w:val="480"/>
          <w:jc w:val="center"/>
        </w:trPr>
        <w:tc>
          <w:tcPr>
            <w:tcW w:w="1949" w:type="dxa"/>
            <w:tcBorders>
              <w:left w:val="single" w:sz="2" w:space="0" w:color="auto"/>
            </w:tcBorders>
            <w:vAlign w:val="center"/>
          </w:tcPr>
          <w:p w14:paraId="135A8098"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涉及的专业</w:t>
            </w:r>
          </w:p>
        </w:tc>
        <w:tc>
          <w:tcPr>
            <w:tcW w:w="4360" w:type="dxa"/>
            <w:gridSpan w:val="4"/>
            <w:tcBorders>
              <w:right w:val="single" w:sz="4" w:space="0" w:color="auto"/>
            </w:tcBorders>
            <w:vAlign w:val="center"/>
          </w:tcPr>
          <w:p w14:paraId="1203F18E" w14:textId="77777777" w:rsidR="00AE76F5" w:rsidRDefault="00BA4A20">
            <w:pPr>
              <w:rPr>
                <w:rFonts w:ascii="宋体" w:eastAsia="宋体" w:hAnsi="宋体" w:cs="宋体"/>
                <w:sz w:val="24"/>
                <w:szCs w:val="24"/>
              </w:rPr>
            </w:pPr>
            <w:r>
              <w:rPr>
                <w:rFonts w:ascii="宋体" w:eastAsia="宋体" w:hAnsi="宋体" w:cs="宋体" w:hint="eastAsia"/>
                <w:sz w:val="24"/>
                <w:szCs w:val="24"/>
              </w:rPr>
              <w:t xml:space="preserve">□建筑 □结构 □水暖 □强电 □弱电 □消防 □装修 □其他：                       </w:t>
            </w:r>
          </w:p>
        </w:tc>
        <w:tc>
          <w:tcPr>
            <w:tcW w:w="1559" w:type="dxa"/>
            <w:tcBorders>
              <w:left w:val="single" w:sz="4" w:space="0" w:color="auto"/>
              <w:right w:val="single" w:sz="2" w:space="0" w:color="auto"/>
            </w:tcBorders>
            <w:vAlign w:val="center"/>
          </w:tcPr>
          <w:p w14:paraId="3C56A01D" w14:textId="77777777" w:rsidR="00AE76F5" w:rsidRDefault="00BA4A20">
            <w:pPr>
              <w:rPr>
                <w:rFonts w:ascii="宋体" w:eastAsia="宋体" w:hAnsi="宋体" w:cs="宋体"/>
                <w:sz w:val="24"/>
                <w:szCs w:val="24"/>
              </w:rPr>
            </w:pPr>
            <w:r>
              <w:rPr>
                <w:rFonts w:ascii="宋体" w:eastAsia="宋体" w:hAnsi="宋体" w:cs="宋体" w:hint="eastAsia"/>
                <w:sz w:val="24"/>
                <w:szCs w:val="24"/>
              </w:rPr>
              <w:t>施工单位</w:t>
            </w:r>
          </w:p>
        </w:tc>
        <w:tc>
          <w:tcPr>
            <w:tcW w:w="2196" w:type="dxa"/>
            <w:tcBorders>
              <w:left w:val="single" w:sz="4" w:space="0" w:color="auto"/>
              <w:right w:val="single" w:sz="2" w:space="0" w:color="auto"/>
            </w:tcBorders>
            <w:vAlign w:val="center"/>
          </w:tcPr>
          <w:p w14:paraId="624955F8" w14:textId="77777777" w:rsidR="00AE76F5" w:rsidRDefault="00AE76F5">
            <w:pPr>
              <w:rPr>
                <w:rFonts w:ascii="宋体" w:eastAsia="宋体" w:hAnsi="宋体" w:cs="宋体"/>
                <w:sz w:val="24"/>
                <w:szCs w:val="24"/>
              </w:rPr>
            </w:pPr>
          </w:p>
        </w:tc>
      </w:tr>
      <w:tr w:rsidR="00AE76F5" w14:paraId="2D4FFB97" w14:textId="77777777">
        <w:trPr>
          <w:cantSplit/>
          <w:trHeight w:val="1299"/>
          <w:jc w:val="center"/>
        </w:trPr>
        <w:tc>
          <w:tcPr>
            <w:tcW w:w="1949" w:type="dxa"/>
            <w:tcBorders>
              <w:left w:val="single" w:sz="2" w:space="0" w:color="auto"/>
            </w:tcBorders>
            <w:vAlign w:val="center"/>
          </w:tcPr>
          <w:p w14:paraId="260AF501"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工程管理部意见</w:t>
            </w:r>
          </w:p>
        </w:tc>
        <w:tc>
          <w:tcPr>
            <w:tcW w:w="8115" w:type="dxa"/>
            <w:gridSpan w:val="6"/>
            <w:tcBorders>
              <w:right w:val="single" w:sz="2" w:space="0" w:color="auto"/>
            </w:tcBorders>
          </w:tcPr>
          <w:p w14:paraId="0D65E136" w14:textId="77777777" w:rsidR="00AE76F5" w:rsidRDefault="00BA4A20">
            <w:pPr>
              <w:rPr>
                <w:rFonts w:ascii="宋体" w:eastAsia="宋体" w:hAnsi="宋体" w:cs="宋体"/>
                <w:sz w:val="24"/>
                <w:szCs w:val="24"/>
              </w:rPr>
            </w:pPr>
            <w:r>
              <w:rPr>
                <w:rFonts w:ascii="宋体" w:eastAsia="宋体" w:hAnsi="宋体" w:cs="宋体" w:hint="eastAsia"/>
                <w:sz w:val="24"/>
                <w:szCs w:val="24"/>
              </w:rPr>
              <w:t>1、是否与工程承诺相关：               2、是否涉及面积测量调整：</w:t>
            </w:r>
          </w:p>
          <w:p w14:paraId="187D90CA" w14:textId="77777777" w:rsidR="00AE76F5" w:rsidRDefault="00BA4A20">
            <w:pPr>
              <w:rPr>
                <w:rFonts w:ascii="宋体" w:eastAsia="宋体" w:hAnsi="宋体" w:cs="宋体"/>
                <w:sz w:val="24"/>
                <w:szCs w:val="24"/>
              </w:rPr>
            </w:pPr>
            <w:r>
              <w:rPr>
                <w:rFonts w:ascii="宋体" w:eastAsia="宋体" w:hAnsi="宋体" w:cs="宋体" w:hint="eastAsia"/>
                <w:sz w:val="24"/>
                <w:szCs w:val="24"/>
              </w:rPr>
              <w:t xml:space="preserve">□是 □否                                   □是   □否    </w:t>
            </w:r>
          </w:p>
          <w:p w14:paraId="24284364" w14:textId="77777777" w:rsidR="00AE76F5" w:rsidRDefault="00AE76F5">
            <w:pPr>
              <w:rPr>
                <w:rFonts w:ascii="宋体" w:eastAsia="宋体" w:hAnsi="宋体" w:cs="宋体"/>
                <w:sz w:val="24"/>
                <w:szCs w:val="24"/>
              </w:rPr>
            </w:pPr>
          </w:p>
          <w:p w14:paraId="37AE1B09" w14:textId="77777777" w:rsidR="00AE76F5" w:rsidRDefault="00BA4A20">
            <w:pPr>
              <w:rPr>
                <w:rFonts w:ascii="宋体" w:eastAsia="宋体" w:hAnsi="宋体" w:cs="宋体"/>
                <w:sz w:val="24"/>
                <w:szCs w:val="24"/>
              </w:rPr>
            </w:pPr>
            <w:r>
              <w:rPr>
                <w:rFonts w:ascii="宋体" w:eastAsia="宋体" w:hAnsi="宋体" w:cs="宋体" w:hint="eastAsia"/>
                <w:sz w:val="24"/>
                <w:szCs w:val="24"/>
              </w:rPr>
              <w:t>签名：             日期：</w:t>
            </w:r>
          </w:p>
        </w:tc>
      </w:tr>
      <w:tr w:rsidR="00AE76F5" w14:paraId="35714FF3" w14:textId="77777777">
        <w:trPr>
          <w:cantSplit/>
          <w:trHeight w:val="1648"/>
          <w:jc w:val="center"/>
        </w:trPr>
        <w:tc>
          <w:tcPr>
            <w:tcW w:w="1949" w:type="dxa"/>
            <w:tcBorders>
              <w:top w:val="single" w:sz="4" w:space="0" w:color="auto"/>
              <w:left w:val="single" w:sz="2" w:space="0" w:color="auto"/>
            </w:tcBorders>
            <w:vAlign w:val="center"/>
          </w:tcPr>
          <w:p w14:paraId="7073A918"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成本管理部意见</w:t>
            </w:r>
          </w:p>
        </w:tc>
        <w:tc>
          <w:tcPr>
            <w:tcW w:w="8115" w:type="dxa"/>
            <w:gridSpan w:val="6"/>
            <w:tcBorders>
              <w:top w:val="single" w:sz="4" w:space="0" w:color="auto"/>
              <w:right w:val="single" w:sz="2" w:space="0" w:color="auto"/>
            </w:tcBorders>
          </w:tcPr>
          <w:p w14:paraId="202AE45F" w14:textId="77777777" w:rsidR="00AE76F5" w:rsidRDefault="00BA4A20">
            <w:pPr>
              <w:rPr>
                <w:rFonts w:ascii="宋体" w:eastAsia="宋体" w:hAnsi="宋体" w:cs="宋体"/>
                <w:sz w:val="24"/>
                <w:szCs w:val="24"/>
              </w:rPr>
            </w:pPr>
            <w:r>
              <w:rPr>
                <w:rFonts w:ascii="宋体" w:eastAsia="宋体" w:hAnsi="宋体" w:cs="宋体" w:hint="eastAsia"/>
                <w:sz w:val="24"/>
                <w:szCs w:val="24"/>
              </w:rPr>
              <w:t>1、变更费用估算金额合计为：（大写）                     。</w:t>
            </w:r>
          </w:p>
          <w:p w14:paraId="2887E4A8" w14:textId="77777777" w:rsidR="00AE76F5" w:rsidRDefault="00BA4A20">
            <w:pPr>
              <w:rPr>
                <w:rFonts w:ascii="宋体" w:eastAsia="宋体" w:hAnsi="宋体" w:cs="宋体"/>
                <w:sz w:val="24"/>
                <w:szCs w:val="24"/>
              </w:rPr>
            </w:pPr>
            <w:r>
              <w:rPr>
                <w:rFonts w:ascii="宋体" w:eastAsia="宋体" w:hAnsi="宋体" w:cs="宋体" w:hint="eastAsia"/>
                <w:sz w:val="24"/>
                <w:szCs w:val="24"/>
              </w:rPr>
              <w:t>2、变更费用按原因明细如下：</w:t>
            </w:r>
          </w:p>
          <w:p w14:paraId="005BDA33" w14:textId="77777777" w:rsidR="00AE76F5" w:rsidRDefault="00AE76F5">
            <w:pPr>
              <w:rPr>
                <w:rFonts w:ascii="宋体" w:eastAsia="宋体" w:hAnsi="宋体" w:cs="宋体"/>
                <w:sz w:val="24"/>
                <w:szCs w:val="24"/>
              </w:rPr>
            </w:pPr>
          </w:p>
          <w:p w14:paraId="5ECE8FD9" w14:textId="77777777" w:rsidR="00AE76F5" w:rsidRDefault="00BA4A20">
            <w:pPr>
              <w:rPr>
                <w:rFonts w:ascii="宋体" w:eastAsia="宋体" w:hAnsi="宋体" w:cs="宋体"/>
                <w:sz w:val="24"/>
                <w:szCs w:val="24"/>
              </w:rPr>
            </w:pPr>
            <w:r>
              <w:rPr>
                <w:rFonts w:ascii="宋体" w:eastAsia="宋体" w:hAnsi="宋体" w:cs="宋体" w:hint="eastAsia"/>
                <w:sz w:val="24"/>
                <w:szCs w:val="24"/>
              </w:rPr>
              <w:t>签名：             日期：</w:t>
            </w:r>
          </w:p>
        </w:tc>
      </w:tr>
      <w:tr w:rsidR="00AE76F5" w14:paraId="3598653D" w14:textId="77777777">
        <w:trPr>
          <w:cantSplit/>
          <w:trHeight w:val="1116"/>
          <w:jc w:val="center"/>
        </w:trPr>
        <w:tc>
          <w:tcPr>
            <w:tcW w:w="1949" w:type="dxa"/>
            <w:tcBorders>
              <w:top w:val="single" w:sz="4" w:space="0" w:color="auto"/>
              <w:left w:val="single" w:sz="2" w:space="0" w:color="auto"/>
              <w:bottom w:val="single" w:sz="4" w:space="0" w:color="auto"/>
            </w:tcBorders>
            <w:vAlign w:val="center"/>
          </w:tcPr>
          <w:p w14:paraId="5714F684"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基建处处</w:t>
            </w:r>
            <w:proofErr w:type="gramStart"/>
            <w:r>
              <w:rPr>
                <w:rFonts w:ascii="宋体" w:eastAsia="宋体" w:hAnsi="宋体" w:cs="宋体" w:hint="eastAsia"/>
                <w:sz w:val="24"/>
                <w:szCs w:val="24"/>
              </w:rPr>
              <w:t>长意见</w:t>
            </w:r>
            <w:proofErr w:type="gramEnd"/>
          </w:p>
        </w:tc>
        <w:tc>
          <w:tcPr>
            <w:tcW w:w="8115" w:type="dxa"/>
            <w:gridSpan w:val="6"/>
            <w:tcBorders>
              <w:top w:val="single" w:sz="4" w:space="0" w:color="auto"/>
              <w:bottom w:val="single" w:sz="4" w:space="0" w:color="auto"/>
              <w:right w:val="single" w:sz="2" w:space="0" w:color="auto"/>
            </w:tcBorders>
          </w:tcPr>
          <w:p w14:paraId="5A420C9B" w14:textId="77777777" w:rsidR="00AE76F5" w:rsidRDefault="00AE76F5">
            <w:pPr>
              <w:rPr>
                <w:rFonts w:ascii="宋体" w:eastAsia="宋体" w:hAnsi="宋体" w:cs="宋体"/>
                <w:sz w:val="24"/>
                <w:szCs w:val="24"/>
              </w:rPr>
            </w:pPr>
          </w:p>
          <w:p w14:paraId="32EA6A4E" w14:textId="77777777" w:rsidR="00AE76F5" w:rsidRDefault="00AE76F5">
            <w:pPr>
              <w:rPr>
                <w:rFonts w:ascii="宋体" w:eastAsia="宋体" w:hAnsi="宋体" w:cs="宋体"/>
                <w:sz w:val="24"/>
                <w:szCs w:val="24"/>
              </w:rPr>
            </w:pPr>
          </w:p>
          <w:p w14:paraId="65FCFD90" w14:textId="77777777" w:rsidR="00AE76F5" w:rsidRDefault="00BA4A20">
            <w:pPr>
              <w:rPr>
                <w:rFonts w:ascii="宋体" w:eastAsia="宋体" w:hAnsi="宋体" w:cs="宋体"/>
                <w:sz w:val="24"/>
                <w:szCs w:val="24"/>
              </w:rPr>
            </w:pPr>
            <w:r>
              <w:rPr>
                <w:rFonts w:ascii="宋体" w:eastAsia="宋体" w:hAnsi="宋体" w:cs="宋体" w:hint="eastAsia"/>
                <w:sz w:val="24"/>
                <w:szCs w:val="24"/>
              </w:rPr>
              <w:t>签名：             日期：</w:t>
            </w:r>
          </w:p>
        </w:tc>
      </w:tr>
      <w:tr w:rsidR="00AE76F5" w14:paraId="2A006A99" w14:textId="77777777">
        <w:trPr>
          <w:cantSplit/>
          <w:trHeight w:val="1116"/>
          <w:jc w:val="center"/>
        </w:trPr>
        <w:tc>
          <w:tcPr>
            <w:tcW w:w="1949" w:type="dxa"/>
            <w:tcBorders>
              <w:top w:val="single" w:sz="4" w:space="0" w:color="auto"/>
              <w:left w:val="single" w:sz="2" w:space="0" w:color="auto"/>
              <w:bottom w:val="single" w:sz="4" w:space="0" w:color="auto"/>
            </w:tcBorders>
            <w:vAlign w:val="center"/>
          </w:tcPr>
          <w:p w14:paraId="3270AC87"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分管院长意见</w:t>
            </w:r>
          </w:p>
        </w:tc>
        <w:tc>
          <w:tcPr>
            <w:tcW w:w="8115" w:type="dxa"/>
            <w:gridSpan w:val="6"/>
            <w:tcBorders>
              <w:top w:val="single" w:sz="4" w:space="0" w:color="auto"/>
              <w:bottom w:val="single" w:sz="4" w:space="0" w:color="auto"/>
              <w:right w:val="single" w:sz="2" w:space="0" w:color="auto"/>
            </w:tcBorders>
          </w:tcPr>
          <w:p w14:paraId="279788F1" w14:textId="77777777" w:rsidR="00AE76F5" w:rsidRDefault="00AE76F5">
            <w:pPr>
              <w:rPr>
                <w:rFonts w:ascii="宋体" w:eastAsia="宋体" w:hAnsi="宋体" w:cs="宋体"/>
                <w:sz w:val="24"/>
                <w:szCs w:val="24"/>
              </w:rPr>
            </w:pPr>
          </w:p>
          <w:p w14:paraId="7B6D4D7B" w14:textId="77777777" w:rsidR="00AE76F5" w:rsidRDefault="00AE76F5">
            <w:pPr>
              <w:rPr>
                <w:rFonts w:ascii="宋体" w:eastAsia="宋体" w:hAnsi="宋体" w:cs="宋体"/>
                <w:sz w:val="24"/>
                <w:szCs w:val="24"/>
              </w:rPr>
            </w:pPr>
          </w:p>
          <w:p w14:paraId="2B424FE9" w14:textId="77777777" w:rsidR="00AE76F5" w:rsidRDefault="00BA4A20">
            <w:pPr>
              <w:rPr>
                <w:rFonts w:ascii="宋体" w:eastAsia="宋体" w:hAnsi="宋体" w:cs="宋体"/>
                <w:sz w:val="24"/>
                <w:szCs w:val="24"/>
              </w:rPr>
            </w:pPr>
            <w:r>
              <w:rPr>
                <w:rFonts w:ascii="宋体" w:eastAsia="宋体" w:hAnsi="宋体" w:cs="宋体" w:hint="eastAsia"/>
                <w:sz w:val="24"/>
                <w:szCs w:val="24"/>
              </w:rPr>
              <w:t>签名：             日期：</w:t>
            </w:r>
          </w:p>
        </w:tc>
      </w:tr>
    </w:tbl>
    <w:p w14:paraId="6D0637F6" w14:textId="77777777" w:rsidR="00AE76F5" w:rsidRDefault="00AE76F5">
      <w:pPr>
        <w:spacing w:line="360" w:lineRule="auto"/>
        <w:rPr>
          <w:rFonts w:ascii="宋体" w:eastAsia="宋体" w:hAnsi="宋体" w:cs="宋体"/>
          <w:sz w:val="24"/>
          <w:szCs w:val="24"/>
        </w:rPr>
      </w:pPr>
    </w:p>
    <w:p w14:paraId="229DC40B" w14:textId="77777777" w:rsidR="00AE76F5" w:rsidRDefault="00AE76F5">
      <w:pPr>
        <w:spacing w:line="360" w:lineRule="auto"/>
        <w:rPr>
          <w:rFonts w:ascii="宋体" w:eastAsia="宋体" w:hAnsi="宋体" w:cs="宋体"/>
          <w:sz w:val="24"/>
          <w:szCs w:val="24"/>
        </w:rPr>
      </w:pPr>
    </w:p>
    <w:p w14:paraId="19768E39" w14:textId="29473C84" w:rsidR="00AE76F5" w:rsidRDefault="00AE76F5">
      <w:pPr>
        <w:spacing w:line="360" w:lineRule="auto"/>
        <w:rPr>
          <w:rFonts w:ascii="宋体" w:eastAsia="宋体" w:hAnsi="宋体" w:cs="宋体"/>
          <w:sz w:val="24"/>
          <w:szCs w:val="24"/>
        </w:rPr>
      </w:pPr>
    </w:p>
    <w:p w14:paraId="2CE956DE" w14:textId="0EB63DFF" w:rsidR="0033168E" w:rsidRDefault="0033168E">
      <w:pPr>
        <w:spacing w:line="360" w:lineRule="auto"/>
        <w:rPr>
          <w:rFonts w:ascii="宋体" w:eastAsia="宋体" w:hAnsi="宋体" w:cs="宋体"/>
          <w:sz w:val="24"/>
          <w:szCs w:val="24"/>
        </w:rPr>
      </w:pPr>
    </w:p>
    <w:p w14:paraId="00750DB9" w14:textId="77777777" w:rsidR="0033168E" w:rsidRDefault="0033168E">
      <w:pPr>
        <w:spacing w:line="360" w:lineRule="auto"/>
        <w:rPr>
          <w:rFonts w:ascii="宋体" w:eastAsia="宋体" w:hAnsi="宋体" w:cs="宋体"/>
          <w:sz w:val="24"/>
          <w:szCs w:val="24"/>
        </w:rPr>
      </w:pPr>
    </w:p>
    <w:p w14:paraId="743AEB55"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lastRenderedPageBreak/>
        <w:t>合同附件:</w:t>
      </w:r>
      <w:r>
        <w:rPr>
          <w:rFonts w:ascii="宋体" w:eastAsia="宋体" w:hAnsi="宋体" w:cs="宋体"/>
          <w:sz w:val="24"/>
          <w:szCs w:val="24"/>
        </w:rPr>
        <w:t>8</w:t>
      </w:r>
    </w:p>
    <w:p w14:paraId="5BBAA911" w14:textId="77777777" w:rsidR="00AE76F5" w:rsidRDefault="00BA4A20">
      <w:pPr>
        <w:spacing w:line="360" w:lineRule="auto"/>
        <w:jc w:val="center"/>
        <w:outlineLvl w:val="2"/>
        <w:rPr>
          <w:rFonts w:ascii="宋体" w:eastAsia="宋体" w:hAnsi="宋体" w:cs="宋体"/>
          <w:b/>
          <w:bCs/>
          <w:sz w:val="24"/>
          <w:szCs w:val="24"/>
        </w:rPr>
      </w:pPr>
      <w:r>
        <w:rPr>
          <w:rFonts w:ascii="宋体" w:eastAsia="宋体" w:hAnsi="宋体" w:cs="宋体" w:hint="eastAsia"/>
          <w:b/>
          <w:bCs/>
          <w:sz w:val="24"/>
          <w:szCs w:val="24"/>
        </w:rPr>
        <w:t>现场签证审批表</w:t>
      </w:r>
    </w:p>
    <w:tbl>
      <w:tblPr>
        <w:tblW w:w="8239" w:type="dxa"/>
        <w:jc w:val="center"/>
        <w:tblLayout w:type="fixed"/>
        <w:tblLook w:val="04A0" w:firstRow="1" w:lastRow="0" w:firstColumn="1" w:lastColumn="0" w:noHBand="0" w:noVBand="1"/>
      </w:tblPr>
      <w:tblGrid>
        <w:gridCol w:w="1025"/>
        <w:gridCol w:w="1179"/>
        <w:gridCol w:w="1979"/>
        <w:gridCol w:w="1669"/>
        <w:gridCol w:w="2387"/>
      </w:tblGrid>
      <w:tr w:rsidR="00AE76F5" w14:paraId="3951FACF" w14:textId="77777777">
        <w:trPr>
          <w:trHeight w:val="346"/>
          <w:jc w:val="center"/>
        </w:trPr>
        <w:tc>
          <w:tcPr>
            <w:tcW w:w="2204" w:type="dxa"/>
            <w:gridSpan w:val="2"/>
            <w:tcBorders>
              <w:top w:val="single" w:sz="8" w:space="0" w:color="auto"/>
              <w:left w:val="single" w:sz="8" w:space="0" w:color="auto"/>
              <w:bottom w:val="single" w:sz="4" w:space="0" w:color="auto"/>
              <w:right w:val="single" w:sz="4" w:space="0" w:color="auto"/>
            </w:tcBorders>
            <w:vAlign w:val="center"/>
          </w:tcPr>
          <w:p w14:paraId="22F4C70C" w14:textId="77777777" w:rsidR="00AE76F5" w:rsidRDefault="00BA4A20">
            <w:pPr>
              <w:rPr>
                <w:rFonts w:ascii="宋体" w:eastAsia="宋体" w:hAnsi="宋体" w:cs="宋体"/>
                <w:sz w:val="24"/>
                <w:szCs w:val="24"/>
              </w:rPr>
            </w:pPr>
            <w:r>
              <w:rPr>
                <w:rFonts w:ascii="宋体" w:eastAsia="宋体" w:hAnsi="宋体" w:cs="宋体" w:hint="eastAsia"/>
                <w:sz w:val="24"/>
                <w:szCs w:val="24"/>
              </w:rPr>
              <w:t>项目名称</w:t>
            </w:r>
          </w:p>
        </w:tc>
        <w:tc>
          <w:tcPr>
            <w:tcW w:w="6035" w:type="dxa"/>
            <w:gridSpan w:val="3"/>
            <w:tcBorders>
              <w:top w:val="single" w:sz="8" w:space="0" w:color="auto"/>
              <w:left w:val="nil"/>
              <w:bottom w:val="single" w:sz="4" w:space="0" w:color="auto"/>
              <w:right w:val="single" w:sz="8" w:space="0" w:color="000000"/>
            </w:tcBorders>
            <w:vAlign w:val="center"/>
          </w:tcPr>
          <w:p w14:paraId="2384D0FB" w14:textId="77777777" w:rsidR="00AE76F5" w:rsidRDefault="00AE76F5">
            <w:pPr>
              <w:rPr>
                <w:rFonts w:ascii="宋体" w:eastAsia="宋体" w:hAnsi="宋体" w:cs="宋体"/>
                <w:sz w:val="24"/>
                <w:szCs w:val="24"/>
              </w:rPr>
            </w:pPr>
          </w:p>
        </w:tc>
      </w:tr>
      <w:tr w:rsidR="00AE76F5" w14:paraId="5E6C43CF" w14:textId="77777777">
        <w:trPr>
          <w:trHeight w:val="353"/>
          <w:jc w:val="center"/>
        </w:trPr>
        <w:tc>
          <w:tcPr>
            <w:tcW w:w="2204" w:type="dxa"/>
            <w:gridSpan w:val="2"/>
            <w:tcBorders>
              <w:top w:val="single" w:sz="4" w:space="0" w:color="auto"/>
              <w:left w:val="single" w:sz="8" w:space="0" w:color="auto"/>
              <w:bottom w:val="single" w:sz="4" w:space="0" w:color="auto"/>
              <w:right w:val="single" w:sz="4" w:space="0" w:color="auto"/>
            </w:tcBorders>
            <w:vAlign w:val="center"/>
          </w:tcPr>
          <w:p w14:paraId="190FB7EF" w14:textId="77777777" w:rsidR="00AE76F5" w:rsidRDefault="00BA4A20">
            <w:pPr>
              <w:rPr>
                <w:rFonts w:ascii="宋体" w:eastAsia="宋体" w:hAnsi="宋体" w:cs="宋体"/>
                <w:sz w:val="24"/>
                <w:szCs w:val="24"/>
              </w:rPr>
            </w:pPr>
            <w:r>
              <w:rPr>
                <w:rFonts w:ascii="宋体" w:eastAsia="宋体" w:hAnsi="宋体" w:cs="宋体" w:hint="eastAsia"/>
                <w:sz w:val="24"/>
                <w:szCs w:val="24"/>
              </w:rPr>
              <w:t>施工单位</w:t>
            </w:r>
          </w:p>
        </w:tc>
        <w:tc>
          <w:tcPr>
            <w:tcW w:w="1979" w:type="dxa"/>
            <w:tcBorders>
              <w:top w:val="single" w:sz="4" w:space="0" w:color="auto"/>
              <w:left w:val="nil"/>
              <w:bottom w:val="single" w:sz="4" w:space="0" w:color="auto"/>
              <w:right w:val="single" w:sz="4" w:space="0" w:color="auto"/>
            </w:tcBorders>
            <w:vAlign w:val="center"/>
          </w:tcPr>
          <w:p w14:paraId="0B101269" w14:textId="77777777" w:rsidR="00AE76F5" w:rsidRDefault="00BA4A20">
            <w:pPr>
              <w:rPr>
                <w:rFonts w:ascii="宋体" w:eastAsia="宋体" w:hAnsi="宋体" w:cs="宋体"/>
                <w:sz w:val="24"/>
                <w:szCs w:val="24"/>
              </w:rPr>
            </w:pPr>
            <w:r>
              <w:rPr>
                <w:rFonts w:ascii="宋体" w:eastAsia="宋体" w:hAnsi="宋体" w:cs="宋体" w:hint="eastAsia"/>
                <w:sz w:val="24"/>
                <w:szCs w:val="24"/>
              </w:rPr>
              <w:t xml:space="preserve">　</w:t>
            </w:r>
          </w:p>
        </w:tc>
        <w:tc>
          <w:tcPr>
            <w:tcW w:w="1669" w:type="dxa"/>
            <w:tcBorders>
              <w:top w:val="nil"/>
              <w:left w:val="nil"/>
              <w:bottom w:val="single" w:sz="4" w:space="0" w:color="auto"/>
              <w:right w:val="single" w:sz="4" w:space="0" w:color="auto"/>
            </w:tcBorders>
            <w:vAlign w:val="center"/>
          </w:tcPr>
          <w:p w14:paraId="029EFDAC" w14:textId="77777777" w:rsidR="00AE76F5" w:rsidRDefault="00BA4A20">
            <w:pPr>
              <w:rPr>
                <w:rFonts w:ascii="宋体" w:eastAsia="宋体" w:hAnsi="宋体" w:cs="宋体"/>
                <w:sz w:val="24"/>
                <w:szCs w:val="24"/>
              </w:rPr>
            </w:pPr>
            <w:r>
              <w:rPr>
                <w:rFonts w:ascii="宋体" w:eastAsia="宋体" w:hAnsi="宋体" w:cs="宋体" w:hint="eastAsia"/>
                <w:sz w:val="24"/>
                <w:szCs w:val="24"/>
              </w:rPr>
              <w:t>签证编号</w:t>
            </w:r>
          </w:p>
        </w:tc>
        <w:tc>
          <w:tcPr>
            <w:tcW w:w="2387" w:type="dxa"/>
            <w:tcBorders>
              <w:top w:val="nil"/>
              <w:left w:val="nil"/>
              <w:bottom w:val="single" w:sz="4" w:space="0" w:color="auto"/>
              <w:right w:val="single" w:sz="8" w:space="0" w:color="000000"/>
            </w:tcBorders>
            <w:vAlign w:val="center"/>
          </w:tcPr>
          <w:p w14:paraId="28765374" w14:textId="77777777" w:rsidR="00AE76F5" w:rsidRDefault="00BA4A20">
            <w:pPr>
              <w:rPr>
                <w:rFonts w:ascii="宋体" w:eastAsia="宋体" w:hAnsi="宋体" w:cs="宋体"/>
                <w:sz w:val="24"/>
                <w:szCs w:val="24"/>
              </w:rPr>
            </w:pPr>
            <w:r>
              <w:rPr>
                <w:rFonts w:ascii="宋体" w:eastAsia="宋体" w:hAnsi="宋体" w:cs="宋体" w:hint="eastAsia"/>
                <w:sz w:val="24"/>
                <w:szCs w:val="24"/>
              </w:rPr>
              <w:t xml:space="preserve">　</w:t>
            </w:r>
          </w:p>
        </w:tc>
      </w:tr>
      <w:tr w:rsidR="00AE76F5" w14:paraId="2EB37894" w14:textId="77777777">
        <w:trPr>
          <w:trHeight w:val="317"/>
          <w:jc w:val="center"/>
        </w:trPr>
        <w:tc>
          <w:tcPr>
            <w:tcW w:w="2204" w:type="dxa"/>
            <w:gridSpan w:val="2"/>
            <w:tcBorders>
              <w:top w:val="single" w:sz="4" w:space="0" w:color="auto"/>
              <w:left w:val="single" w:sz="8" w:space="0" w:color="auto"/>
              <w:bottom w:val="single" w:sz="4" w:space="0" w:color="auto"/>
              <w:right w:val="single" w:sz="4" w:space="0" w:color="auto"/>
            </w:tcBorders>
            <w:vAlign w:val="center"/>
          </w:tcPr>
          <w:p w14:paraId="7A7255A8" w14:textId="77777777" w:rsidR="00AE76F5" w:rsidRDefault="00BA4A20">
            <w:pPr>
              <w:rPr>
                <w:rFonts w:ascii="宋体" w:eastAsia="宋体" w:hAnsi="宋体" w:cs="宋体"/>
                <w:sz w:val="24"/>
                <w:szCs w:val="24"/>
              </w:rPr>
            </w:pPr>
            <w:r>
              <w:rPr>
                <w:rFonts w:ascii="宋体" w:eastAsia="宋体" w:hAnsi="宋体" w:cs="宋体" w:hint="eastAsia"/>
                <w:sz w:val="24"/>
                <w:szCs w:val="24"/>
              </w:rPr>
              <w:t>合同名称</w:t>
            </w:r>
          </w:p>
        </w:tc>
        <w:tc>
          <w:tcPr>
            <w:tcW w:w="1979" w:type="dxa"/>
            <w:tcBorders>
              <w:top w:val="single" w:sz="4" w:space="0" w:color="auto"/>
              <w:left w:val="nil"/>
              <w:bottom w:val="single" w:sz="4" w:space="0" w:color="auto"/>
              <w:right w:val="single" w:sz="4" w:space="0" w:color="auto"/>
            </w:tcBorders>
            <w:vAlign w:val="center"/>
          </w:tcPr>
          <w:p w14:paraId="0F4CF8BC" w14:textId="77777777" w:rsidR="00AE76F5" w:rsidRDefault="00BA4A20">
            <w:pPr>
              <w:rPr>
                <w:rFonts w:ascii="宋体" w:eastAsia="宋体" w:hAnsi="宋体" w:cs="宋体"/>
                <w:sz w:val="24"/>
                <w:szCs w:val="24"/>
              </w:rPr>
            </w:pPr>
            <w:r>
              <w:rPr>
                <w:rFonts w:ascii="宋体" w:eastAsia="宋体" w:hAnsi="宋体" w:cs="宋体" w:hint="eastAsia"/>
                <w:sz w:val="24"/>
                <w:szCs w:val="24"/>
              </w:rPr>
              <w:t xml:space="preserve">　</w:t>
            </w:r>
          </w:p>
        </w:tc>
        <w:tc>
          <w:tcPr>
            <w:tcW w:w="1669" w:type="dxa"/>
            <w:tcBorders>
              <w:top w:val="nil"/>
              <w:left w:val="nil"/>
              <w:bottom w:val="single" w:sz="4" w:space="0" w:color="auto"/>
              <w:right w:val="single" w:sz="4" w:space="0" w:color="auto"/>
            </w:tcBorders>
            <w:vAlign w:val="center"/>
          </w:tcPr>
          <w:p w14:paraId="16EEEA97" w14:textId="77777777" w:rsidR="00AE76F5" w:rsidRDefault="00BA4A20">
            <w:pPr>
              <w:rPr>
                <w:rFonts w:ascii="宋体" w:eastAsia="宋体" w:hAnsi="宋体" w:cs="宋体"/>
                <w:sz w:val="24"/>
                <w:szCs w:val="24"/>
              </w:rPr>
            </w:pPr>
            <w:r>
              <w:rPr>
                <w:rFonts w:ascii="宋体" w:eastAsia="宋体" w:hAnsi="宋体" w:cs="宋体" w:hint="eastAsia"/>
                <w:sz w:val="24"/>
                <w:szCs w:val="24"/>
              </w:rPr>
              <w:t>合同编号</w:t>
            </w:r>
          </w:p>
        </w:tc>
        <w:tc>
          <w:tcPr>
            <w:tcW w:w="2387" w:type="dxa"/>
            <w:tcBorders>
              <w:top w:val="single" w:sz="4" w:space="0" w:color="auto"/>
              <w:left w:val="nil"/>
              <w:bottom w:val="single" w:sz="4" w:space="0" w:color="auto"/>
              <w:right w:val="single" w:sz="8" w:space="0" w:color="000000"/>
            </w:tcBorders>
            <w:vAlign w:val="center"/>
          </w:tcPr>
          <w:p w14:paraId="66AA4F5C" w14:textId="77777777" w:rsidR="00AE76F5" w:rsidRDefault="00BA4A20">
            <w:pPr>
              <w:rPr>
                <w:rFonts w:ascii="宋体" w:eastAsia="宋体" w:hAnsi="宋体" w:cs="宋体"/>
                <w:sz w:val="24"/>
                <w:szCs w:val="24"/>
              </w:rPr>
            </w:pPr>
            <w:r>
              <w:rPr>
                <w:rFonts w:ascii="宋体" w:eastAsia="宋体" w:hAnsi="宋体" w:cs="宋体" w:hint="eastAsia"/>
                <w:sz w:val="24"/>
                <w:szCs w:val="24"/>
              </w:rPr>
              <w:t xml:space="preserve">　</w:t>
            </w:r>
          </w:p>
        </w:tc>
      </w:tr>
      <w:tr w:rsidR="00AE76F5" w14:paraId="7839B841" w14:textId="77777777">
        <w:trPr>
          <w:trHeight w:val="623"/>
          <w:jc w:val="center"/>
        </w:trPr>
        <w:tc>
          <w:tcPr>
            <w:tcW w:w="2204" w:type="dxa"/>
            <w:gridSpan w:val="2"/>
            <w:tcBorders>
              <w:top w:val="single" w:sz="4" w:space="0" w:color="auto"/>
              <w:left w:val="single" w:sz="8" w:space="0" w:color="auto"/>
              <w:bottom w:val="single" w:sz="4" w:space="0" w:color="auto"/>
              <w:right w:val="single" w:sz="4" w:space="0" w:color="auto"/>
            </w:tcBorders>
            <w:vAlign w:val="center"/>
          </w:tcPr>
          <w:p w14:paraId="36259EC8" w14:textId="77777777" w:rsidR="00AE76F5" w:rsidRDefault="00BA4A20">
            <w:pPr>
              <w:rPr>
                <w:rFonts w:ascii="宋体" w:eastAsia="宋体" w:hAnsi="宋体" w:cs="宋体"/>
                <w:sz w:val="24"/>
                <w:szCs w:val="24"/>
              </w:rPr>
            </w:pPr>
            <w:r>
              <w:rPr>
                <w:rFonts w:ascii="宋体" w:eastAsia="宋体" w:hAnsi="宋体" w:cs="宋体" w:hint="eastAsia"/>
                <w:sz w:val="24"/>
                <w:szCs w:val="24"/>
              </w:rPr>
              <w:t>变更部位</w:t>
            </w:r>
            <w:r>
              <w:rPr>
                <w:rFonts w:ascii="宋体" w:eastAsia="宋体" w:hAnsi="宋体" w:cs="宋体" w:hint="eastAsia"/>
                <w:sz w:val="24"/>
                <w:szCs w:val="24"/>
              </w:rPr>
              <w:br/>
              <w:t>及适用范围</w:t>
            </w:r>
          </w:p>
        </w:tc>
        <w:tc>
          <w:tcPr>
            <w:tcW w:w="1979" w:type="dxa"/>
            <w:tcBorders>
              <w:top w:val="single" w:sz="4" w:space="0" w:color="auto"/>
              <w:left w:val="nil"/>
              <w:bottom w:val="single" w:sz="4" w:space="0" w:color="auto"/>
              <w:right w:val="single" w:sz="4" w:space="0" w:color="auto"/>
            </w:tcBorders>
            <w:vAlign w:val="center"/>
          </w:tcPr>
          <w:p w14:paraId="5C493067" w14:textId="77777777" w:rsidR="00AE76F5" w:rsidRDefault="00BA4A20">
            <w:pPr>
              <w:rPr>
                <w:rFonts w:ascii="宋体" w:eastAsia="宋体" w:hAnsi="宋体" w:cs="宋体"/>
                <w:sz w:val="24"/>
                <w:szCs w:val="24"/>
              </w:rPr>
            </w:pPr>
            <w:r>
              <w:rPr>
                <w:rFonts w:ascii="宋体" w:eastAsia="宋体" w:hAnsi="宋体" w:cs="宋体" w:hint="eastAsia"/>
                <w:sz w:val="24"/>
                <w:szCs w:val="24"/>
              </w:rPr>
              <w:t xml:space="preserve">　</w:t>
            </w:r>
          </w:p>
        </w:tc>
        <w:tc>
          <w:tcPr>
            <w:tcW w:w="1669" w:type="dxa"/>
            <w:tcBorders>
              <w:top w:val="nil"/>
              <w:left w:val="nil"/>
              <w:bottom w:val="single" w:sz="4" w:space="0" w:color="auto"/>
              <w:right w:val="single" w:sz="4" w:space="0" w:color="auto"/>
            </w:tcBorders>
            <w:vAlign w:val="center"/>
          </w:tcPr>
          <w:p w14:paraId="7ED2BFC6" w14:textId="77777777" w:rsidR="00AE76F5" w:rsidRDefault="00BA4A20">
            <w:pPr>
              <w:rPr>
                <w:rFonts w:ascii="宋体" w:eastAsia="宋体" w:hAnsi="宋体" w:cs="宋体"/>
                <w:sz w:val="24"/>
                <w:szCs w:val="24"/>
              </w:rPr>
            </w:pPr>
            <w:r>
              <w:rPr>
                <w:rFonts w:ascii="宋体" w:eastAsia="宋体" w:hAnsi="宋体" w:cs="宋体" w:hint="eastAsia"/>
                <w:sz w:val="24"/>
                <w:szCs w:val="24"/>
              </w:rPr>
              <w:t>变更事项</w:t>
            </w:r>
          </w:p>
        </w:tc>
        <w:tc>
          <w:tcPr>
            <w:tcW w:w="2387" w:type="dxa"/>
            <w:tcBorders>
              <w:top w:val="single" w:sz="4" w:space="0" w:color="auto"/>
              <w:left w:val="nil"/>
              <w:bottom w:val="single" w:sz="4" w:space="0" w:color="auto"/>
              <w:right w:val="single" w:sz="8" w:space="0" w:color="000000"/>
            </w:tcBorders>
            <w:vAlign w:val="center"/>
          </w:tcPr>
          <w:p w14:paraId="7613FF65" w14:textId="77777777" w:rsidR="00AE76F5" w:rsidRDefault="00BA4A20">
            <w:pPr>
              <w:rPr>
                <w:rFonts w:ascii="宋体" w:eastAsia="宋体" w:hAnsi="宋体" w:cs="宋体"/>
                <w:sz w:val="24"/>
                <w:szCs w:val="24"/>
              </w:rPr>
            </w:pPr>
            <w:r>
              <w:rPr>
                <w:rFonts w:ascii="宋体" w:eastAsia="宋体" w:hAnsi="宋体" w:cs="宋体" w:hint="eastAsia"/>
                <w:sz w:val="24"/>
                <w:szCs w:val="24"/>
              </w:rPr>
              <w:t xml:space="preserve">　</w:t>
            </w:r>
          </w:p>
        </w:tc>
      </w:tr>
      <w:tr w:rsidR="00AE76F5" w14:paraId="3FB045EE" w14:textId="77777777">
        <w:trPr>
          <w:trHeight w:val="446"/>
          <w:jc w:val="center"/>
        </w:trPr>
        <w:tc>
          <w:tcPr>
            <w:tcW w:w="4183" w:type="dxa"/>
            <w:gridSpan w:val="3"/>
            <w:vMerge w:val="restart"/>
            <w:tcBorders>
              <w:top w:val="single" w:sz="4" w:space="0" w:color="auto"/>
              <w:left w:val="single" w:sz="8" w:space="0" w:color="auto"/>
              <w:bottom w:val="single" w:sz="4" w:space="0" w:color="auto"/>
              <w:right w:val="single" w:sz="4" w:space="0" w:color="auto"/>
            </w:tcBorders>
            <w:vAlign w:val="center"/>
          </w:tcPr>
          <w:p w14:paraId="595E8B79" w14:textId="77777777" w:rsidR="00AE76F5" w:rsidRDefault="00BA4A20">
            <w:pPr>
              <w:rPr>
                <w:rFonts w:ascii="宋体" w:eastAsia="宋体" w:hAnsi="宋体" w:cs="宋体"/>
                <w:sz w:val="24"/>
                <w:szCs w:val="24"/>
              </w:rPr>
            </w:pPr>
            <w:r>
              <w:rPr>
                <w:rFonts w:ascii="宋体" w:eastAsia="宋体" w:hAnsi="宋体" w:cs="宋体" w:hint="eastAsia"/>
                <w:sz w:val="24"/>
                <w:szCs w:val="24"/>
              </w:rPr>
              <w:t xml:space="preserve">提出部门： □建设单位   ■乙方    □监理                            </w:t>
            </w:r>
          </w:p>
        </w:tc>
        <w:tc>
          <w:tcPr>
            <w:tcW w:w="4056" w:type="dxa"/>
            <w:gridSpan w:val="2"/>
            <w:tcBorders>
              <w:top w:val="single" w:sz="4" w:space="0" w:color="auto"/>
              <w:left w:val="nil"/>
              <w:bottom w:val="single" w:sz="4" w:space="0" w:color="auto"/>
              <w:right w:val="single" w:sz="8" w:space="0" w:color="000000"/>
            </w:tcBorders>
            <w:vAlign w:val="center"/>
          </w:tcPr>
          <w:p w14:paraId="1B199686" w14:textId="77777777" w:rsidR="00AE76F5" w:rsidRDefault="00BA4A20">
            <w:pPr>
              <w:rPr>
                <w:rFonts w:ascii="宋体" w:eastAsia="宋体" w:hAnsi="宋体" w:cs="宋体"/>
                <w:sz w:val="24"/>
                <w:szCs w:val="24"/>
              </w:rPr>
            </w:pPr>
            <w:r>
              <w:rPr>
                <w:rFonts w:ascii="宋体" w:eastAsia="宋体" w:hAnsi="宋体" w:cs="宋体" w:hint="eastAsia"/>
                <w:sz w:val="24"/>
                <w:szCs w:val="24"/>
              </w:rPr>
              <w:t xml:space="preserve">是否有费用：□是    □否  </w:t>
            </w:r>
          </w:p>
        </w:tc>
      </w:tr>
      <w:tr w:rsidR="00AE76F5" w14:paraId="7480E9C5" w14:textId="77777777">
        <w:trPr>
          <w:trHeight w:val="623"/>
          <w:jc w:val="center"/>
        </w:trPr>
        <w:tc>
          <w:tcPr>
            <w:tcW w:w="4183" w:type="dxa"/>
            <w:gridSpan w:val="3"/>
            <w:vMerge/>
            <w:tcBorders>
              <w:top w:val="single" w:sz="4" w:space="0" w:color="auto"/>
              <w:left w:val="single" w:sz="8" w:space="0" w:color="auto"/>
              <w:bottom w:val="single" w:sz="4" w:space="0" w:color="auto"/>
              <w:right w:val="single" w:sz="4" w:space="0" w:color="auto"/>
            </w:tcBorders>
            <w:vAlign w:val="center"/>
          </w:tcPr>
          <w:p w14:paraId="68779E97" w14:textId="77777777" w:rsidR="00AE76F5" w:rsidRDefault="00AE76F5">
            <w:pPr>
              <w:rPr>
                <w:rFonts w:ascii="宋体" w:eastAsia="宋体" w:hAnsi="宋体" w:cs="宋体"/>
                <w:sz w:val="24"/>
                <w:szCs w:val="24"/>
              </w:rPr>
            </w:pPr>
          </w:p>
        </w:tc>
        <w:tc>
          <w:tcPr>
            <w:tcW w:w="4056" w:type="dxa"/>
            <w:gridSpan w:val="2"/>
            <w:tcBorders>
              <w:top w:val="single" w:sz="4" w:space="0" w:color="auto"/>
              <w:left w:val="nil"/>
              <w:bottom w:val="single" w:sz="4" w:space="0" w:color="auto"/>
              <w:right w:val="single" w:sz="8" w:space="0" w:color="000000"/>
            </w:tcBorders>
            <w:vAlign w:val="center"/>
          </w:tcPr>
          <w:p w14:paraId="500BEC9C" w14:textId="77777777" w:rsidR="00AE76F5" w:rsidRDefault="00BA4A20">
            <w:pPr>
              <w:rPr>
                <w:rFonts w:ascii="宋体" w:eastAsia="宋体" w:hAnsi="宋体" w:cs="宋体"/>
                <w:sz w:val="24"/>
                <w:szCs w:val="24"/>
              </w:rPr>
            </w:pPr>
            <w:r>
              <w:rPr>
                <w:rFonts w:ascii="宋体" w:eastAsia="宋体" w:hAnsi="宋体" w:cs="宋体" w:hint="eastAsia"/>
                <w:sz w:val="24"/>
                <w:szCs w:val="24"/>
              </w:rPr>
              <w:t xml:space="preserve">施工单位估算费用:                 元 </w:t>
            </w:r>
          </w:p>
        </w:tc>
      </w:tr>
      <w:tr w:rsidR="00AE76F5" w14:paraId="7E9421AF" w14:textId="77777777">
        <w:trPr>
          <w:trHeight w:val="371"/>
          <w:jc w:val="center"/>
        </w:trPr>
        <w:tc>
          <w:tcPr>
            <w:tcW w:w="2204" w:type="dxa"/>
            <w:gridSpan w:val="2"/>
            <w:vMerge w:val="restart"/>
            <w:tcBorders>
              <w:top w:val="single" w:sz="4" w:space="0" w:color="auto"/>
              <w:left w:val="single" w:sz="8" w:space="0" w:color="auto"/>
              <w:bottom w:val="single" w:sz="4" w:space="0" w:color="auto"/>
              <w:right w:val="single" w:sz="4" w:space="0" w:color="auto"/>
            </w:tcBorders>
            <w:vAlign w:val="center"/>
          </w:tcPr>
          <w:p w14:paraId="10952740" w14:textId="77777777" w:rsidR="00AE76F5" w:rsidRDefault="00BA4A20">
            <w:pPr>
              <w:rPr>
                <w:rFonts w:ascii="宋体" w:eastAsia="宋体" w:hAnsi="宋体" w:cs="宋体"/>
                <w:sz w:val="24"/>
                <w:szCs w:val="24"/>
              </w:rPr>
            </w:pPr>
            <w:r>
              <w:rPr>
                <w:rFonts w:ascii="宋体" w:eastAsia="宋体" w:hAnsi="宋体" w:cs="宋体" w:hint="eastAsia"/>
                <w:sz w:val="24"/>
                <w:szCs w:val="24"/>
              </w:rPr>
              <w:t xml:space="preserve">签证类型   </w:t>
            </w:r>
          </w:p>
        </w:tc>
        <w:tc>
          <w:tcPr>
            <w:tcW w:w="6035" w:type="dxa"/>
            <w:gridSpan w:val="3"/>
            <w:tcBorders>
              <w:top w:val="single" w:sz="4" w:space="0" w:color="auto"/>
              <w:left w:val="nil"/>
              <w:bottom w:val="single" w:sz="4" w:space="0" w:color="auto"/>
              <w:right w:val="single" w:sz="8" w:space="0" w:color="000000"/>
            </w:tcBorders>
            <w:vAlign w:val="center"/>
          </w:tcPr>
          <w:p w14:paraId="450F7F51" w14:textId="77777777" w:rsidR="00AE76F5" w:rsidRDefault="00BA4A20">
            <w:pPr>
              <w:rPr>
                <w:rFonts w:ascii="宋体" w:eastAsia="宋体" w:hAnsi="宋体" w:cs="宋体"/>
                <w:sz w:val="24"/>
                <w:szCs w:val="24"/>
              </w:rPr>
            </w:pPr>
            <w:r>
              <w:rPr>
                <w:rFonts w:ascii="宋体" w:eastAsia="宋体" w:hAnsi="宋体" w:cs="宋体" w:hint="eastAsia"/>
                <w:sz w:val="24"/>
                <w:szCs w:val="24"/>
              </w:rPr>
              <w:t xml:space="preserve">设计变更：  设计错漏 口     设计优化 口    </w:t>
            </w:r>
          </w:p>
        </w:tc>
      </w:tr>
      <w:tr w:rsidR="00AE76F5" w14:paraId="0EFFD0A8" w14:textId="77777777">
        <w:trPr>
          <w:trHeight w:val="623"/>
          <w:jc w:val="center"/>
        </w:trPr>
        <w:tc>
          <w:tcPr>
            <w:tcW w:w="2204" w:type="dxa"/>
            <w:gridSpan w:val="2"/>
            <w:vMerge/>
            <w:tcBorders>
              <w:top w:val="single" w:sz="4" w:space="0" w:color="auto"/>
              <w:left w:val="single" w:sz="8" w:space="0" w:color="auto"/>
              <w:bottom w:val="single" w:sz="4" w:space="0" w:color="auto"/>
              <w:right w:val="single" w:sz="4" w:space="0" w:color="auto"/>
            </w:tcBorders>
            <w:vAlign w:val="center"/>
          </w:tcPr>
          <w:p w14:paraId="13DD3FEC" w14:textId="77777777" w:rsidR="00AE76F5" w:rsidRDefault="00AE76F5">
            <w:pPr>
              <w:rPr>
                <w:rFonts w:ascii="宋体" w:eastAsia="宋体" w:hAnsi="宋体" w:cs="宋体"/>
                <w:sz w:val="24"/>
                <w:szCs w:val="24"/>
              </w:rPr>
            </w:pPr>
          </w:p>
        </w:tc>
        <w:tc>
          <w:tcPr>
            <w:tcW w:w="6035" w:type="dxa"/>
            <w:gridSpan w:val="3"/>
            <w:tcBorders>
              <w:top w:val="single" w:sz="4" w:space="0" w:color="auto"/>
              <w:left w:val="nil"/>
              <w:bottom w:val="single" w:sz="4" w:space="0" w:color="auto"/>
              <w:right w:val="single" w:sz="8" w:space="0" w:color="000000"/>
            </w:tcBorders>
            <w:vAlign w:val="center"/>
          </w:tcPr>
          <w:p w14:paraId="29E9F243" w14:textId="77777777" w:rsidR="00AE76F5" w:rsidRDefault="00BA4A20">
            <w:pPr>
              <w:rPr>
                <w:rFonts w:ascii="宋体" w:eastAsia="宋体" w:hAnsi="宋体" w:cs="宋体"/>
                <w:sz w:val="24"/>
                <w:szCs w:val="24"/>
              </w:rPr>
            </w:pPr>
            <w:r>
              <w:rPr>
                <w:rFonts w:ascii="宋体" w:eastAsia="宋体" w:hAnsi="宋体" w:cs="宋体" w:hint="eastAsia"/>
                <w:sz w:val="24"/>
                <w:szCs w:val="24"/>
              </w:rPr>
              <w:t>现场需要：  突发事件 口     施工困难 口   不可抗力影响 口  合同补充内容 口</w:t>
            </w:r>
          </w:p>
        </w:tc>
      </w:tr>
      <w:tr w:rsidR="00AE76F5" w14:paraId="7F008930" w14:textId="77777777">
        <w:trPr>
          <w:trHeight w:val="446"/>
          <w:jc w:val="center"/>
        </w:trPr>
        <w:tc>
          <w:tcPr>
            <w:tcW w:w="2204" w:type="dxa"/>
            <w:gridSpan w:val="2"/>
            <w:vMerge/>
            <w:tcBorders>
              <w:top w:val="single" w:sz="4" w:space="0" w:color="auto"/>
              <w:left w:val="single" w:sz="8" w:space="0" w:color="auto"/>
              <w:bottom w:val="single" w:sz="4" w:space="0" w:color="auto"/>
              <w:right w:val="single" w:sz="4" w:space="0" w:color="auto"/>
            </w:tcBorders>
            <w:vAlign w:val="center"/>
          </w:tcPr>
          <w:p w14:paraId="06F4681E" w14:textId="77777777" w:rsidR="00AE76F5" w:rsidRDefault="00AE76F5">
            <w:pPr>
              <w:rPr>
                <w:rFonts w:ascii="宋体" w:eastAsia="宋体" w:hAnsi="宋体" w:cs="宋体"/>
                <w:sz w:val="24"/>
                <w:szCs w:val="24"/>
              </w:rPr>
            </w:pPr>
          </w:p>
        </w:tc>
        <w:tc>
          <w:tcPr>
            <w:tcW w:w="6035" w:type="dxa"/>
            <w:gridSpan w:val="3"/>
            <w:tcBorders>
              <w:top w:val="single" w:sz="4" w:space="0" w:color="auto"/>
              <w:left w:val="nil"/>
              <w:bottom w:val="single" w:sz="4" w:space="0" w:color="auto"/>
              <w:right w:val="single" w:sz="8" w:space="0" w:color="000000"/>
            </w:tcBorders>
            <w:vAlign w:val="center"/>
          </w:tcPr>
          <w:p w14:paraId="694B0B61" w14:textId="77777777" w:rsidR="00AE76F5" w:rsidRDefault="00BA4A20">
            <w:pPr>
              <w:rPr>
                <w:rFonts w:ascii="宋体" w:eastAsia="宋体" w:hAnsi="宋体" w:cs="宋体"/>
                <w:sz w:val="24"/>
                <w:szCs w:val="24"/>
              </w:rPr>
            </w:pPr>
            <w:r>
              <w:rPr>
                <w:rFonts w:ascii="宋体" w:eastAsia="宋体" w:hAnsi="宋体" w:cs="宋体" w:hint="eastAsia"/>
                <w:sz w:val="24"/>
                <w:szCs w:val="24"/>
              </w:rPr>
              <w:t>甲方要求： 学校要求  ■     工程管理过失 口</w:t>
            </w:r>
          </w:p>
        </w:tc>
      </w:tr>
      <w:tr w:rsidR="00AE76F5" w14:paraId="1DE64FD6" w14:textId="77777777">
        <w:trPr>
          <w:trHeight w:val="623"/>
          <w:jc w:val="center"/>
        </w:trPr>
        <w:tc>
          <w:tcPr>
            <w:tcW w:w="2204" w:type="dxa"/>
            <w:gridSpan w:val="2"/>
            <w:vMerge/>
            <w:tcBorders>
              <w:top w:val="single" w:sz="4" w:space="0" w:color="auto"/>
              <w:left w:val="single" w:sz="8" w:space="0" w:color="auto"/>
              <w:bottom w:val="single" w:sz="4" w:space="0" w:color="auto"/>
              <w:right w:val="single" w:sz="4" w:space="0" w:color="auto"/>
            </w:tcBorders>
            <w:vAlign w:val="center"/>
          </w:tcPr>
          <w:p w14:paraId="529BE76E" w14:textId="77777777" w:rsidR="00AE76F5" w:rsidRDefault="00AE76F5">
            <w:pPr>
              <w:rPr>
                <w:rFonts w:ascii="宋体" w:eastAsia="宋体" w:hAnsi="宋体" w:cs="宋体"/>
                <w:sz w:val="24"/>
                <w:szCs w:val="24"/>
              </w:rPr>
            </w:pPr>
          </w:p>
        </w:tc>
        <w:tc>
          <w:tcPr>
            <w:tcW w:w="6035" w:type="dxa"/>
            <w:gridSpan w:val="3"/>
            <w:tcBorders>
              <w:top w:val="single" w:sz="4" w:space="0" w:color="auto"/>
              <w:left w:val="nil"/>
              <w:bottom w:val="single" w:sz="4" w:space="0" w:color="auto"/>
              <w:right w:val="single" w:sz="8" w:space="0" w:color="000000"/>
            </w:tcBorders>
            <w:vAlign w:val="center"/>
          </w:tcPr>
          <w:p w14:paraId="420A3D81" w14:textId="77777777" w:rsidR="00AE76F5" w:rsidRDefault="00BA4A20">
            <w:pPr>
              <w:rPr>
                <w:rFonts w:ascii="宋体" w:eastAsia="宋体" w:hAnsi="宋体" w:cs="宋体"/>
                <w:sz w:val="24"/>
                <w:szCs w:val="24"/>
              </w:rPr>
            </w:pPr>
            <w:r>
              <w:rPr>
                <w:rFonts w:ascii="宋体" w:eastAsia="宋体" w:hAnsi="宋体" w:cs="宋体" w:hint="eastAsia"/>
                <w:sz w:val="24"/>
                <w:szCs w:val="24"/>
              </w:rPr>
              <w:t>其它：  政府部门要求 口 其他原因 口（须说明）：                .</w:t>
            </w:r>
          </w:p>
        </w:tc>
      </w:tr>
      <w:tr w:rsidR="00AE76F5" w14:paraId="3F40ACD3" w14:textId="77777777">
        <w:trPr>
          <w:trHeight w:val="572"/>
          <w:jc w:val="center"/>
        </w:trPr>
        <w:tc>
          <w:tcPr>
            <w:tcW w:w="2204" w:type="dxa"/>
            <w:gridSpan w:val="2"/>
            <w:tcBorders>
              <w:top w:val="single" w:sz="4" w:space="0" w:color="auto"/>
              <w:left w:val="single" w:sz="8" w:space="0" w:color="auto"/>
              <w:bottom w:val="single" w:sz="4" w:space="0" w:color="auto"/>
              <w:right w:val="single" w:sz="4" w:space="0" w:color="auto"/>
            </w:tcBorders>
            <w:vAlign w:val="center"/>
          </w:tcPr>
          <w:p w14:paraId="279193A5" w14:textId="77777777" w:rsidR="00AE76F5" w:rsidRDefault="00BA4A20">
            <w:pPr>
              <w:rPr>
                <w:rFonts w:ascii="宋体" w:eastAsia="宋体" w:hAnsi="宋体" w:cs="宋体"/>
                <w:sz w:val="24"/>
                <w:szCs w:val="24"/>
              </w:rPr>
            </w:pPr>
            <w:r>
              <w:rPr>
                <w:rFonts w:ascii="宋体" w:eastAsia="宋体" w:hAnsi="宋体" w:cs="宋体" w:hint="eastAsia"/>
                <w:sz w:val="24"/>
                <w:szCs w:val="24"/>
              </w:rPr>
              <w:t>签证原因</w:t>
            </w:r>
          </w:p>
        </w:tc>
        <w:tc>
          <w:tcPr>
            <w:tcW w:w="6035" w:type="dxa"/>
            <w:gridSpan w:val="3"/>
            <w:tcBorders>
              <w:top w:val="single" w:sz="4" w:space="0" w:color="auto"/>
              <w:left w:val="nil"/>
              <w:bottom w:val="single" w:sz="4" w:space="0" w:color="auto"/>
              <w:right w:val="single" w:sz="8" w:space="0" w:color="000000"/>
            </w:tcBorders>
            <w:vAlign w:val="center"/>
          </w:tcPr>
          <w:p w14:paraId="16D9DEAF" w14:textId="77777777" w:rsidR="00AE76F5" w:rsidRDefault="00BA4A20">
            <w:pPr>
              <w:rPr>
                <w:rFonts w:ascii="宋体" w:eastAsia="宋体" w:hAnsi="宋体" w:cs="宋体"/>
                <w:sz w:val="24"/>
                <w:szCs w:val="24"/>
              </w:rPr>
            </w:pPr>
            <w:r>
              <w:rPr>
                <w:rFonts w:ascii="宋体" w:eastAsia="宋体" w:hAnsi="宋体" w:cs="宋体" w:hint="eastAsia"/>
                <w:sz w:val="24"/>
                <w:szCs w:val="24"/>
              </w:rPr>
              <w:t xml:space="preserve">　</w:t>
            </w:r>
          </w:p>
        </w:tc>
      </w:tr>
      <w:tr w:rsidR="00AE76F5" w14:paraId="4777FE3F" w14:textId="77777777">
        <w:trPr>
          <w:trHeight w:val="391"/>
          <w:jc w:val="center"/>
        </w:trPr>
        <w:tc>
          <w:tcPr>
            <w:tcW w:w="1025" w:type="dxa"/>
            <w:vMerge w:val="restart"/>
            <w:tcBorders>
              <w:top w:val="nil"/>
              <w:left w:val="single" w:sz="8" w:space="0" w:color="auto"/>
              <w:bottom w:val="single" w:sz="4" w:space="0" w:color="auto"/>
              <w:right w:val="single" w:sz="4" w:space="0" w:color="auto"/>
            </w:tcBorders>
            <w:textDirection w:val="tbRlV"/>
            <w:vAlign w:val="center"/>
          </w:tcPr>
          <w:p w14:paraId="2F32FEE8" w14:textId="77777777" w:rsidR="00AE76F5" w:rsidRDefault="00BA4A20">
            <w:pPr>
              <w:jc w:val="center"/>
              <w:rPr>
                <w:rFonts w:ascii="宋体" w:eastAsia="宋体" w:hAnsi="宋体" w:cs="宋体"/>
                <w:sz w:val="24"/>
                <w:szCs w:val="24"/>
              </w:rPr>
            </w:pPr>
            <w:r>
              <w:rPr>
                <w:rFonts w:ascii="宋体" w:eastAsia="宋体" w:hAnsi="宋体" w:cs="宋体" w:hint="eastAsia"/>
                <w:sz w:val="24"/>
                <w:szCs w:val="24"/>
              </w:rPr>
              <w:t>签证复核</w:t>
            </w:r>
          </w:p>
        </w:tc>
        <w:tc>
          <w:tcPr>
            <w:tcW w:w="1179" w:type="dxa"/>
            <w:vMerge w:val="restart"/>
            <w:tcBorders>
              <w:top w:val="nil"/>
              <w:left w:val="single" w:sz="4" w:space="0" w:color="auto"/>
              <w:bottom w:val="single" w:sz="4" w:space="0" w:color="auto"/>
              <w:right w:val="single" w:sz="4" w:space="0" w:color="auto"/>
            </w:tcBorders>
            <w:vAlign w:val="center"/>
          </w:tcPr>
          <w:p w14:paraId="5269E578" w14:textId="77777777" w:rsidR="00AE76F5" w:rsidRDefault="00BA4A20">
            <w:pPr>
              <w:rPr>
                <w:rFonts w:ascii="宋体" w:eastAsia="宋体" w:hAnsi="宋体" w:cs="宋体"/>
                <w:sz w:val="24"/>
                <w:szCs w:val="24"/>
              </w:rPr>
            </w:pPr>
            <w:r>
              <w:rPr>
                <w:rFonts w:ascii="宋体" w:eastAsia="宋体" w:hAnsi="宋体" w:cs="宋体" w:hint="eastAsia"/>
                <w:sz w:val="24"/>
                <w:szCs w:val="24"/>
              </w:rPr>
              <w:t>签证</w:t>
            </w:r>
            <w:r>
              <w:rPr>
                <w:rFonts w:ascii="宋体" w:eastAsia="宋体" w:hAnsi="宋体" w:cs="宋体" w:hint="eastAsia"/>
                <w:sz w:val="24"/>
                <w:szCs w:val="24"/>
              </w:rPr>
              <w:br/>
              <w:t>上报</w:t>
            </w:r>
            <w:r>
              <w:rPr>
                <w:rFonts w:ascii="宋体" w:eastAsia="宋体" w:hAnsi="宋体" w:cs="宋体" w:hint="eastAsia"/>
                <w:sz w:val="24"/>
                <w:szCs w:val="24"/>
              </w:rPr>
              <w:br/>
              <w:t xml:space="preserve">资料                          </w:t>
            </w:r>
          </w:p>
        </w:tc>
        <w:tc>
          <w:tcPr>
            <w:tcW w:w="6035" w:type="dxa"/>
            <w:gridSpan w:val="3"/>
            <w:tcBorders>
              <w:top w:val="single" w:sz="4" w:space="0" w:color="auto"/>
              <w:left w:val="nil"/>
              <w:bottom w:val="single" w:sz="4" w:space="0" w:color="auto"/>
              <w:right w:val="single" w:sz="8" w:space="0" w:color="000000"/>
            </w:tcBorders>
            <w:vAlign w:val="center"/>
          </w:tcPr>
          <w:p w14:paraId="4395089B" w14:textId="77777777" w:rsidR="00AE76F5" w:rsidRDefault="00BA4A20">
            <w:pPr>
              <w:rPr>
                <w:rFonts w:ascii="宋体" w:eastAsia="宋体" w:hAnsi="宋体" w:cs="宋体"/>
                <w:sz w:val="24"/>
                <w:szCs w:val="24"/>
              </w:rPr>
            </w:pPr>
            <w:r>
              <w:rPr>
                <w:rFonts w:ascii="宋体" w:eastAsia="宋体" w:hAnsi="宋体" w:cs="宋体" w:hint="eastAsia"/>
                <w:sz w:val="24"/>
                <w:szCs w:val="24"/>
              </w:rPr>
              <w:t>施工单位报送签证编号：</w:t>
            </w:r>
          </w:p>
        </w:tc>
      </w:tr>
      <w:tr w:rsidR="00AE76F5" w14:paraId="2114020E" w14:textId="77777777">
        <w:trPr>
          <w:trHeight w:val="391"/>
          <w:jc w:val="center"/>
        </w:trPr>
        <w:tc>
          <w:tcPr>
            <w:tcW w:w="1025" w:type="dxa"/>
            <w:vMerge/>
            <w:tcBorders>
              <w:top w:val="nil"/>
              <w:left w:val="single" w:sz="8" w:space="0" w:color="auto"/>
              <w:bottom w:val="single" w:sz="4" w:space="0" w:color="auto"/>
              <w:right w:val="single" w:sz="4" w:space="0" w:color="auto"/>
            </w:tcBorders>
            <w:vAlign w:val="center"/>
          </w:tcPr>
          <w:p w14:paraId="61618BDB" w14:textId="77777777" w:rsidR="00AE76F5" w:rsidRDefault="00AE76F5">
            <w:pPr>
              <w:rPr>
                <w:rFonts w:ascii="宋体" w:eastAsia="宋体" w:hAnsi="宋体" w:cs="宋体"/>
                <w:sz w:val="24"/>
                <w:szCs w:val="24"/>
              </w:rPr>
            </w:pPr>
          </w:p>
        </w:tc>
        <w:tc>
          <w:tcPr>
            <w:tcW w:w="1179" w:type="dxa"/>
            <w:vMerge/>
            <w:tcBorders>
              <w:top w:val="nil"/>
              <w:left w:val="single" w:sz="4" w:space="0" w:color="auto"/>
              <w:bottom w:val="single" w:sz="4" w:space="0" w:color="auto"/>
              <w:right w:val="single" w:sz="4" w:space="0" w:color="auto"/>
            </w:tcBorders>
            <w:vAlign w:val="center"/>
          </w:tcPr>
          <w:p w14:paraId="763F29A5" w14:textId="77777777" w:rsidR="00AE76F5" w:rsidRDefault="00AE76F5">
            <w:pPr>
              <w:rPr>
                <w:rFonts w:ascii="宋体" w:eastAsia="宋体" w:hAnsi="宋体" w:cs="宋体"/>
                <w:sz w:val="24"/>
                <w:szCs w:val="24"/>
              </w:rPr>
            </w:pPr>
          </w:p>
        </w:tc>
        <w:tc>
          <w:tcPr>
            <w:tcW w:w="6035" w:type="dxa"/>
            <w:gridSpan w:val="3"/>
            <w:tcBorders>
              <w:top w:val="single" w:sz="4" w:space="0" w:color="auto"/>
              <w:left w:val="nil"/>
              <w:bottom w:val="single" w:sz="4" w:space="0" w:color="auto"/>
              <w:right w:val="single" w:sz="8" w:space="0" w:color="000000"/>
            </w:tcBorders>
            <w:vAlign w:val="center"/>
          </w:tcPr>
          <w:p w14:paraId="702D9E04" w14:textId="77777777" w:rsidR="00AE76F5" w:rsidRDefault="00BA4A20">
            <w:pPr>
              <w:rPr>
                <w:rFonts w:ascii="宋体" w:eastAsia="宋体" w:hAnsi="宋体" w:cs="宋体"/>
                <w:sz w:val="24"/>
                <w:szCs w:val="24"/>
              </w:rPr>
            </w:pPr>
            <w:r>
              <w:rPr>
                <w:rFonts w:ascii="宋体" w:eastAsia="宋体" w:hAnsi="宋体" w:cs="宋体" w:hint="eastAsia"/>
                <w:sz w:val="24"/>
                <w:szCs w:val="24"/>
              </w:rPr>
              <w:t>正文             张</w:t>
            </w:r>
          </w:p>
        </w:tc>
      </w:tr>
      <w:tr w:rsidR="00AE76F5" w14:paraId="0DEBDADE" w14:textId="77777777">
        <w:trPr>
          <w:trHeight w:val="391"/>
          <w:jc w:val="center"/>
        </w:trPr>
        <w:tc>
          <w:tcPr>
            <w:tcW w:w="1025" w:type="dxa"/>
            <w:vMerge/>
            <w:tcBorders>
              <w:top w:val="nil"/>
              <w:left w:val="single" w:sz="8" w:space="0" w:color="auto"/>
              <w:bottom w:val="single" w:sz="4" w:space="0" w:color="auto"/>
              <w:right w:val="single" w:sz="4" w:space="0" w:color="auto"/>
            </w:tcBorders>
            <w:vAlign w:val="center"/>
          </w:tcPr>
          <w:p w14:paraId="179F9DA4" w14:textId="77777777" w:rsidR="00AE76F5" w:rsidRDefault="00AE76F5">
            <w:pPr>
              <w:rPr>
                <w:rFonts w:ascii="宋体" w:eastAsia="宋体" w:hAnsi="宋体" w:cs="宋体"/>
                <w:sz w:val="24"/>
                <w:szCs w:val="24"/>
              </w:rPr>
            </w:pPr>
          </w:p>
        </w:tc>
        <w:tc>
          <w:tcPr>
            <w:tcW w:w="1179" w:type="dxa"/>
            <w:vMerge/>
            <w:tcBorders>
              <w:top w:val="nil"/>
              <w:left w:val="single" w:sz="4" w:space="0" w:color="auto"/>
              <w:bottom w:val="single" w:sz="4" w:space="0" w:color="auto"/>
              <w:right w:val="single" w:sz="4" w:space="0" w:color="auto"/>
            </w:tcBorders>
            <w:vAlign w:val="center"/>
          </w:tcPr>
          <w:p w14:paraId="616F6C26" w14:textId="77777777" w:rsidR="00AE76F5" w:rsidRDefault="00AE76F5">
            <w:pPr>
              <w:rPr>
                <w:rFonts w:ascii="宋体" w:eastAsia="宋体" w:hAnsi="宋体" w:cs="宋体"/>
                <w:sz w:val="24"/>
                <w:szCs w:val="24"/>
              </w:rPr>
            </w:pPr>
          </w:p>
        </w:tc>
        <w:tc>
          <w:tcPr>
            <w:tcW w:w="6035" w:type="dxa"/>
            <w:gridSpan w:val="3"/>
            <w:tcBorders>
              <w:top w:val="single" w:sz="4" w:space="0" w:color="auto"/>
              <w:left w:val="nil"/>
              <w:bottom w:val="single" w:sz="4" w:space="0" w:color="auto"/>
              <w:right w:val="single" w:sz="8" w:space="0" w:color="000000"/>
            </w:tcBorders>
            <w:vAlign w:val="center"/>
          </w:tcPr>
          <w:p w14:paraId="0A94EA44" w14:textId="77777777" w:rsidR="00AE76F5" w:rsidRDefault="00BA4A20">
            <w:pPr>
              <w:rPr>
                <w:rFonts w:ascii="宋体" w:eastAsia="宋体" w:hAnsi="宋体" w:cs="宋体"/>
                <w:sz w:val="24"/>
                <w:szCs w:val="24"/>
              </w:rPr>
            </w:pPr>
            <w:r>
              <w:rPr>
                <w:rFonts w:ascii="宋体" w:eastAsia="宋体" w:hAnsi="宋体" w:cs="宋体" w:hint="eastAsia"/>
                <w:sz w:val="24"/>
                <w:szCs w:val="24"/>
              </w:rPr>
              <w:t xml:space="preserve">附图             张 □无                                                                                                                                                        </w:t>
            </w:r>
          </w:p>
        </w:tc>
      </w:tr>
      <w:tr w:rsidR="00AE76F5" w14:paraId="2B68B389" w14:textId="77777777">
        <w:trPr>
          <w:trHeight w:val="929"/>
          <w:jc w:val="center"/>
        </w:trPr>
        <w:tc>
          <w:tcPr>
            <w:tcW w:w="1025" w:type="dxa"/>
            <w:vMerge/>
            <w:tcBorders>
              <w:top w:val="nil"/>
              <w:left w:val="single" w:sz="8" w:space="0" w:color="auto"/>
              <w:bottom w:val="single" w:sz="4" w:space="0" w:color="auto"/>
              <w:right w:val="single" w:sz="4" w:space="0" w:color="auto"/>
            </w:tcBorders>
            <w:vAlign w:val="center"/>
          </w:tcPr>
          <w:p w14:paraId="2C3837EA" w14:textId="77777777" w:rsidR="00AE76F5" w:rsidRDefault="00AE76F5">
            <w:pPr>
              <w:rPr>
                <w:rFonts w:ascii="宋体" w:eastAsia="宋体" w:hAnsi="宋体" w:cs="宋体"/>
                <w:sz w:val="24"/>
                <w:szCs w:val="24"/>
              </w:rPr>
            </w:pPr>
          </w:p>
        </w:tc>
        <w:tc>
          <w:tcPr>
            <w:tcW w:w="1179" w:type="dxa"/>
            <w:tcBorders>
              <w:top w:val="nil"/>
              <w:left w:val="nil"/>
              <w:bottom w:val="single" w:sz="4" w:space="0" w:color="auto"/>
              <w:right w:val="single" w:sz="4" w:space="0" w:color="auto"/>
            </w:tcBorders>
            <w:vAlign w:val="center"/>
          </w:tcPr>
          <w:p w14:paraId="03C5C781" w14:textId="77777777" w:rsidR="00AE76F5" w:rsidRDefault="00BA4A20">
            <w:pPr>
              <w:rPr>
                <w:rFonts w:ascii="宋体" w:eastAsia="宋体" w:hAnsi="宋体" w:cs="宋体"/>
                <w:sz w:val="24"/>
                <w:szCs w:val="24"/>
              </w:rPr>
            </w:pPr>
            <w:r>
              <w:rPr>
                <w:rFonts w:ascii="宋体" w:eastAsia="宋体" w:hAnsi="宋体" w:cs="宋体" w:hint="eastAsia"/>
                <w:sz w:val="24"/>
                <w:szCs w:val="24"/>
              </w:rPr>
              <w:t>专监、总监工程师意见</w:t>
            </w:r>
          </w:p>
        </w:tc>
        <w:tc>
          <w:tcPr>
            <w:tcW w:w="6035" w:type="dxa"/>
            <w:gridSpan w:val="3"/>
            <w:tcBorders>
              <w:top w:val="single" w:sz="4" w:space="0" w:color="auto"/>
              <w:left w:val="nil"/>
              <w:bottom w:val="single" w:sz="4" w:space="0" w:color="auto"/>
              <w:right w:val="single" w:sz="8" w:space="0" w:color="000000"/>
            </w:tcBorders>
          </w:tcPr>
          <w:p w14:paraId="55835BE1" w14:textId="77777777" w:rsidR="00AE76F5" w:rsidRDefault="00AE76F5">
            <w:pPr>
              <w:rPr>
                <w:rFonts w:ascii="宋体" w:eastAsia="宋体" w:hAnsi="宋体" w:cs="宋体"/>
                <w:sz w:val="24"/>
                <w:szCs w:val="24"/>
              </w:rPr>
            </w:pPr>
          </w:p>
        </w:tc>
      </w:tr>
      <w:tr w:rsidR="00AE76F5" w14:paraId="72CFCBE1" w14:textId="77777777">
        <w:trPr>
          <w:trHeight w:val="722"/>
          <w:jc w:val="center"/>
        </w:trPr>
        <w:tc>
          <w:tcPr>
            <w:tcW w:w="1025" w:type="dxa"/>
            <w:vMerge/>
            <w:tcBorders>
              <w:top w:val="nil"/>
              <w:left w:val="single" w:sz="8" w:space="0" w:color="auto"/>
              <w:bottom w:val="single" w:sz="4" w:space="0" w:color="auto"/>
              <w:right w:val="single" w:sz="4" w:space="0" w:color="auto"/>
            </w:tcBorders>
            <w:vAlign w:val="center"/>
          </w:tcPr>
          <w:p w14:paraId="6ABC5EB7" w14:textId="77777777" w:rsidR="00AE76F5" w:rsidRDefault="00AE76F5">
            <w:pPr>
              <w:rPr>
                <w:rFonts w:ascii="宋体" w:eastAsia="宋体" w:hAnsi="宋体" w:cs="宋体"/>
                <w:sz w:val="24"/>
                <w:szCs w:val="24"/>
              </w:rPr>
            </w:pPr>
          </w:p>
        </w:tc>
        <w:tc>
          <w:tcPr>
            <w:tcW w:w="1179" w:type="dxa"/>
            <w:tcBorders>
              <w:top w:val="nil"/>
              <w:left w:val="nil"/>
              <w:bottom w:val="single" w:sz="4" w:space="0" w:color="auto"/>
              <w:right w:val="single" w:sz="4" w:space="0" w:color="auto"/>
            </w:tcBorders>
            <w:vAlign w:val="center"/>
          </w:tcPr>
          <w:p w14:paraId="578A8B6A" w14:textId="77777777" w:rsidR="00AE76F5" w:rsidRDefault="00BA4A20">
            <w:pPr>
              <w:rPr>
                <w:rFonts w:ascii="宋体" w:eastAsia="宋体" w:hAnsi="宋体" w:cs="宋体"/>
                <w:sz w:val="24"/>
                <w:szCs w:val="24"/>
              </w:rPr>
            </w:pPr>
            <w:r>
              <w:rPr>
                <w:rFonts w:ascii="宋体" w:eastAsia="宋体" w:hAnsi="宋体" w:cs="宋体" w:hint="eastAsia"/>
                <w:sz w:val="24"/>
                <w:szCs w:val="24"/>
              </w:rPr>
              <w:t>工程部审核意见</w:t>
            </w:r>
          </w:p>
        </w:tc>
        <w:tc>
          <w:tcPr>
            <w:tcW w:w="6035" w:type="dxa"/>
            <w:gridSpan w:val="3"/>
            <w:tcBorders>
              <w:top w:val="single" w:sz="4" w:space="0" w:color="auto"/>
              <w:left w:val="nil"/>
              <w:bottom w:val="single" w:sz="4" w:space="0" w:color="auto"/>
              <w:right w:val="single" w:sz="8" w:space="0" w:color="000000"/>
            </w:tcBorders>
          </w:tcPr>
          <w:p w14:paraId="791341CA" w14:textId="77777777" w:rsidR="00AE76F5" w:rsidRDefault="00AE76F5">
            <w:pPr>
              <w:rPr>
                <w:rFonts w:ascii="宋体" w:eastAsia="宋体" w:hAnsi="宋体" w:cs="宋体"/>
                <w:sz w:val="24"/>
                <w:szCs w:val="24"/>
              </w:rPr>
            </w:pPr>
          </w:p>
        </w:tc>
      </w:tr>
      <w:tr w:rsidR="00AE76F5" w14:paraId="43DE2665" w14:textId="77777777">
        <w:trPr>
          <w:trHeight w:val="747"/>
          <w:jc w:val="center"/>
        </w:trPr>
        <w:tc>
          <w:tcPr>
            <w:tcW w:w="1025" w:type="dxa"/>
            <w:vMerge/>
            <w:tcBorders>
              <w:top w:val="nil"/>
              <w:left w:val="single" w:sz="8" w:space="0" w:color="auto"/>
              <w:bottom w:val="single" w:sz="4" w:space="0" w:color="auto"/>
              <w:right w:val="single" w:sz="4" w:space="0" w:color="auto"/>
            </w:tcBorders>
            <w:vAlign w:val="center"/>
          </w:tcPr>
          <w:p w14:paraId="28CD6D5A" w14:textId="77777777" w:rsidR="00AE76F5" w:rsidRDefault="00AE76F5">
            <w:pPr>
              <w:rPr>
                <w:rFonts w:ascii="宋体" w:eastAsia="宋体" w:hAnsi="宋体" w:cs="宋体"/>
                <w:sz w:val="24"/>
                <w:szCs w:val="24"/>
              </w:rPr>
            </w:pPr>
          </w:p>
        </w:tc>
        <w:tc>
          <w:tcPr>
            <w:tcW w:w="1179" w:type="dxa"/>
            <w:tcBorders>
              <w:top w:val="nil"/>
              <w:left w:val="nil"/>
              <w:bottom w:val="single" w:sz="4" w:space="0" w:color="auto"/>
              <w:right w:val="single" w:sz="4" w:space="0" w:color="auto"/>
            </w:tcBorders>
            <w:vAlign w:val="center"/>
          </w:tcPr>
          <w:p w14:paraId="6BE8DDD9" w14:textId="77777777" w:rsidR="00AE76F5" w:rsidRDefault="00BA4A20">
            <w:pPr>
              <w:rPr>
                <w:rFonts w:ascii="宋体" w:eastAsia="宋体" w:hAnsi="宋体" w:cs="宋体"/>
                <w:sz w:val="24"/>
                <w:szCs w:val="24"/>
              </w:rPr>
            </w:pPr>
            <w:r>
              <w:rPr>
                <w:rFonts w:ascii="宋体" w:eastAsia="宋体" w:hAnsi="宋体" w:cs="宋体" w:hint="eastAsia"/>
                <w:sz w:val="24"/>
                <w:szCs w:val="24"/>
              </w:rPr>
              <w:t>成本部审核意见</w:t>
            </w:r>
          </w:p>
        </w:tc>
        <w:tc>
          <w:tcPr>
            <w:tcW w:w="6035" w:type="dxa"/>
            <w:gridSpan w:val="3"/>
            <w:tcBorders>
              <w:top w:val="single" w:sz="4" w:space="0" w:color="auto"/>
              <w:left w:val="nil"/>
              <w:bottom w:val="single" w:sz="4" w:space="0" w:color="auto"/>
              <w:right w:val="single" w:sz="8" w:space="0" w:color="000000"/>
            </w:tcBorders>
          </w:tcPr>
          <w:p w14:paraId="5F93CAF6" w14:textId="77777777" w:rsidR="00AE76F5" w:rsidRDefault="00BA4A20">
            <w:pPr>
              <w:rPr>
                <w:rFonts w:ascii="宋体" w:eastAsia="宋体" w:hAnsi="宋体" w:cs="宋体"/>
                <w:sz w:val="24"/>
                <w:szCs w:val="24"/>
              </w:rPr>
            </w:pPr>
            <w:r>
              <w:rPr>
                <w:rFonts w:ascii="宋体" w:eastAsia="宋体" w:hAnsi="宋体" w:cs="宋体" w:hint="eastAsia"/>
                <w:sz w:val="24"/>
                <w:szCs w:val="24"/>
              </w:rPr>
              <w:t xml:space="preserve">根据上述签证内容，我方预估将引起工程造价增加（减少）金额：       元                                                   </w:t>
            </w:r>
          </w:p>
        </w:tc>
      </w:tr>
      <w:tr w:rsidR="00AE76F5" w14:paraId="345B4553" w14:textId="77777777">
        <w:trPr>
          <w:trHeight w:val="774"/>
          <w:jc w:val="center"/>
        </w:trPr>
        <w:tc>
          <w:tcPr>
            <w:tcW w:w="2204" w:type="dxa"/>
            <w:gridSpan w:val="2"/>
            <w:tcBorders>
              <w:top w:val="nil"/>
              <w:left w:val="single" w:sz="8" w:space="0" w:color="auto"/>
              <w:bottom w:val="single" w:sz="4" w:space="0" w:color="auto"/>
              <w:right w:val="single" w:sz="4" w:space="0" w:color="auto"/>
            </w:tcBorders>
            <w:vAlign w:val="center"/>
          </w:tcPr>
          <w:p w14:paraId="3C73C12A" w14:textId="77777777" w:rsidR="00AE76F5" w:rsidRDefault="00BA4A20">
            <w:pPr>
              <w:jc w:val="center"/>
              <w:rPr>
                <w:rFonts w:ascii="宋体" w:eastAsia="宋体" w:hAnsi="宋体" w:cs="宋体"/>
                <w:sz w:val="24"/>
                <w:szCs w:val="24"/>
              </w:rPr>
            </w:pPr>
            <w:r>
              <w:rPr>
                <w:rFonts w:ascii="宋体" w:eastAsia="宋体" w:hAnsi="宋体" w:cs="宋体" w:hint="eastAsia"/>
                <w:sz w:val="24"/>
                <w:szCs w:val="24"/>
              </w:rPr>
              <w:t>基建处处</w:t>
            </w:r>
            <w:proofErr w:type="gramStart"/>
            <w:r>
              <w:rPr>
                <w:rFonts w:ascii="宋体" w:eastAsia="宋体" w:hAnsi="宋体" w:cs="宋体" w:hint="eastAsia"/>
                <w:sz w:val="24"/>
                <w:szCs w:val="24"/>
              </w:rPr>
              <w:t>长意见</w:t>
            </w:r>
            <w:proofErr w:type="gramEnd"/>
          </w:p>
        </w:tc>
        <w:tc>
          <w:tcPr>
            <w:tcW w:w="6035" w:type="dxa"/>
            <w:gridSpan w:val="3"/>
            <w:tcBorders>
              <w:top w:val="single" w:sz="4" w:space="0" w:color="auto"/>
              <w:left w:val="nil"/>
              <w:bottom w:val="single" w:sz="4" w:space="0" w:color="auto"/>
              <w:right w:val="single" w:sz="8" w:space="0" w:color="000000"/>
            </w:tcBorders>
          </w:tcPr>
          <w:p w14:paraId="3FC6453F" w14:textId="77777777" w:rsidR="00AE76F5" w:rsidRDefault="00AE76F5">
            <w:pPr>
              <w:rPr>
                <w:rFonts w:ascii="宋体" w:eastAsia="宋体" w:hAnsi="宋体" w:cs="宋体"/>
                <w:sz w:val="24"/>
                <w:szCs w:val="24"/>
              </w:rPr>
            </w:pPr>
          </w:p>
        </w:tc>
      </w:tr>
    </w:tbl>
    <w:p w14:paraId="2C7F46E9" w14:textId="77777777" w:rsidR="00AE76F5" w:rsidRDefault="00BA4A20">
      <w:pPr>
        <w:spacing w:line="240" w:lineRule="exact"/>
        <w:rPr>
          <w:rFonts w:ascii="宋体" w:eastAsia="宋体" w:hAnsi="宋体" w:cs="宋体"/>
          <w:sz w:val="18"/>
          <w:szCs w:val="18"/>
        </w:rPr>
      </w:pPr>
      <w:proofErr w:type="gramStart"/>
      <w:r>
        <w:rPr>
          <w:rFonts w:ascii="宋体" w:eastAsia="宋体" w:hAnsi="宋体" w:cs="宋体" w:hint="eastAsia"/>
          <w:sz w:val="18"/>
          <w:szCs w:val="18"/>
        </w:rPr>
        <w:t>一</w:t>
      </w:r>
      <w:proofErr w:type="gramEnd"/>
      <w:r>
        <w:rPr>
          <w:rFonts w:ascii="宋体" w:eastAsia="宋体" w:hAnsi="宋体" w:cs="宋体" w:hint="eastAsia"/>
          <w:sz w:val="18"/>
          <w:szCs w:val="18"/>
        </w:rPr>
        <w:t>：签字内容要求：</w:t>
      </w:r>
    </w:p>
    <w:p w14:paraId="29D0369B" w14:textId="77777777" w:rsidR="00AE76F5" w:rsidRDefault="00BA4A20">
      <w:pPr>
        <w:spacing w:line="240" w:lineRule="exact"/>
        <w:rPr>
          <w:rFonts w:ascii="宋体" w:eastAsia="宋体" w:hAnsi="宋体" w:cs="宋体"/>
          <w:sz w:val="18"/>
          <w:szCs w:val="18"/>
        </w:rPr>
      </w:pPr>
      <w:r>
        <w:rPr>
          <w:rFonts w:ascii="宋体" w:eastAsia="宋体" w:hAnsi="宋体" w:cs="宋体" w:hint="eastAsia"/>
          <w:sz w:val="18"/>
          <w:szCs w:val="18"/>
        </w:rPr>
        <w:t>监理(如有)及甲方对工作量、做法、时间、台班、人数等进行确认；</w:t>
      </w:r>
    </w:p>
    <w:p w14:paraId="33CBA99B" w14:textId="77777777" w:rsidR="00AE76F5" w:rsidRDefault="00BA4A20">
      <w:pPr>
        <w:spacing w:line="240" w:lineRule="exact"/>
        <w:rPr>
          <w:rFonts w:ascii="宋体" w:eastAsia="宋体" w:hAnsi="宋体" w:cs="宋体"/>
          <w:sz w:val="18"/>
          <w:szCs w:val="18"/>
        </w:rPr>
      </w:pPr>
      <w:r>
        <w:rPr>
          <w:rFonts w:ascii="宋体" w:eastAsia="宋体" w:hAnsi="宋体" w:cs="宋体" w:hint="eastAsia"/>
          <w:sz w:val="18"/>
          <w:szCs w:val="18"/>
        </w:rPr>
        <w:t>二：报送时间要求：相应工程结束后7天内，隐蔽工程在下一道工序施工前乙方须完成设计变更、签证的费用估价及审批流程，并报由甲方代表送甲方成本合约部；</w:t>
      </w:r>
    </w:p>
    <w:p w14:paraId="27367C39" w14:textId="77777777" w:rsidR="00AE76F5" w:rsidRDefault="00BA4A20">
      <w:pPr>
        <w:spacing w:line="240" w:lineRule="exact"/>
        <w:rPr>
          <w:rFonts w:ascii="宋体" w:eastAsia="宋体" w:hAnsi="宋体" w:cs="宋体"/>
          <w:sz w:val="18"/>
          <w:szCs w:val="18"/>
        </w:rPr>
      </w:pPr>
      <w:r>
        <w:rPr>
          <w:rFonts w:ascii="宋体" w:eastAsia="宋体" w:hAnsi="宋体" w:cs="宋体" w:hint="eastAsia"/>
          <w:sz w:val="18"/>
          <w:szCs w:val="18"/>
        </w:rPr>
        <w:t>三：签证时间要求：每月16-31日收当月1-15日的签证，每月1-15日收上月16-31日的签证。一事一签，严禁事后补签；</w:t>
      </w:r>
    </w:p>
    <w:p w14:paraId="7048532C" w14:textId="77777777" w:rsidR="00AE76F5" w:rsidRDefault="00BA4A20">
      <w:pPr>
        <w:spacing w:line="240" w:lineRule="exact"/>
        <w:rPr>
          <w:rFonts w:ascii="宋体" w:eastAsia="宋体" w:hAnsi="宋体" w:cs="宋体"/>
          <w:sz w:val="18"/>
          <w:szCs w:val="18"/>
        </w:rPr>
      </w:pPr>
      <w:r>
        <w:rPr>
          <w:rFonts w:ascii="宋体" w:eastAsia="宋体" w:hAnsi="宋体" w:cs="宋体" w:hint="eastAsia"/>
          <w:sz w:val="18"/>
          <w:szCs w:val="18"/>
        </w:rPr>
        <w:t>四：未按以上要求的一律不予结算。</w:t>
      </w:r>
    </w:p>
    <w:p w14:paraId="21ABAF3B" w14:textId="77777777" w:rsidR="00AE76F5" w:rsidRDefault="00AE76F5">
      <w:pPr>
        <w:spacing w:line="360" w:lineRule="auto"/>
        <w:rPr>
          <w:rFonts w:ascii="宋体" w:eastAsia="宋体" w:hAnsi="宋体" w:cs="宋体"/>
          <w:sz w:val="24"/>
          <w:szCs w:val="24"/>
        </w:rPr>
      </w:pPr>
    </w:p>
    <w:p w14:paraId="526E21CE" w14:textId="259C1A85" w:rsidR="00AE76F5" w:rsidRDefault="00AE76F5">
      <w:pPr>
        <w:spacing w:line="360" w:lineRule="auto"/>
        <w:rPr>
          <w:rFonts w:ascii="宋体" w:eastAsia="宋体" w:hAnsi="宋体" w:cs="宋体"/>
          <w:sz w:val="24"/>
          <w:szCs w:val="24"/>
        </w:rPr>
      </w:pPr>
    </w:p>
    <w:p w14:paraId="70B22F84" w14:textId="77777777" w:rsidR="0033168E" w:rsidRDefault="0033168E">
      <w:pPr>
        <w:spacing w:line="360" w:lineRule="auto"/>
        <w:rPr>
          <w:rFonts w:ascii="宋体" w:eastAsia="宋体" w:hAnsi="宋体" w:cs="宋体"/>
          <w:sz w:val="24"/>
          <w:szCs w:val="24"/>
        </w:rPr>
      </w:pPr>
    </w:p>
    <w:p w14:paraId="6613BE97"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lastRenderedPageBreak/>
        <w:t>合同附件</w:t>
      </w:r>
      <w:r>
        <w:rPr>
          <w:rFonts w:ascii="宋体" w:eastAsia="宋体" w:hAnsi="宋体" w:cs="宋体"/>
          <w:sz w:val="24"/>
          <w:szCs w:val="24"/>
        </w:rPr>
        <w:t>9</w:t>
      </w:r>
      <w:r>
        <w:rPr>
          <w:rFonts w:ascii="宋体" w:eastAsia="宋体" w:hAnsi="宋体" w:cs="宋体" w:hint="eastAsia"/>
          <w:sz w:val="24"/>
          <w:szCs w:val="24"/>
        </w:rPr>
        <w:t>：</w:t>
      </w:r>
    </w:p>
    <w:p w14:paraId="383D23B2" w14:textId="77777777" w:rsidR="00AE76F5" w:rsidRDefault="00BA4A20">
      <w:pPr>
        <w:jc w:val="center"/>
        <w:outlineLvl w:val="2"/>
        <w:rPr>
          <w:rFonts w:ascii="宋体" w:eastAsia="宋体" w:hAnsi="宋体" w:cs="宋体"/>
          <w:b/>
          <w:bCs/>
          <w:sz w:val="24"/>
          <w:szCs w:val="24"/>
        </w:rPr>
      </w:pPr>
      <w:r>
        <w:rPr>
          <w:rFonts w:ascii="宋体" w:eastAsia="宋体" w:hAnsi="宋体" w:cs="宋体" w:hint="eastAsia"/>
          <w:b/>
          <w:bCs/>
          <w:sz w:val="24"/>
          <w:szCs w:val="24"/>
        </w:rPr>
        <w:t>付款申批表</w:t>
      </w:r>
    </w:p>
    <w:tbl>
      <w:tblPr>
        <w:tblW w:w="8300" w:type="dxa"/>
        <w:jc w:val="center"/>
        <w:tblLayout w:type="fixed"/>
        <w:tblCellMar>
          <w:top w:w="15" w:type="dxa"/>
          <w:left w:w="15" w:type="dxa"/>
          <w:bottom w:w="15" w:type="dxa"/>
          <w:right w:w="15" w:type="dxa"/>
        </w:tblCellMar>
        <w:tblLook w:val="04A0" w:firstRow="1" w:lastRow="0" w:firstColumn="1" w:lastColumn="0" w:noHBand="0" w:noVBand="1"/>
      </w:tblPr>
      <w:tblGrid>
        <w:gridCol w:w="1804"/>
        <w:gridCol w:w="829"/>
        <w:gridCol w:w="814"/>
        <w:gridCol w:w="1002"/>
        <w:gridCol w:w="1208"/>
        <w:gridCol w:w="2643"/>
      </w:tblGrid>
      <w:tr w:rsidR="00AE76F5" w14:paraId="67254C07" w14:textId="77777777">
        <w:trPr>
          <w:trHeight w:val="653"/>
          <w:jc w:val="center"/>
        </w:trPr>
        <w:tc>
          <w:tcPr>
            <w:tcW w:w="8300" w:type="dxa"/>
            <w:gridSpan w:val="6"/>
            <w:vAlign w:val="center"/>
          </w:tcPr>
          <w:p w14:paraId="1C8F381C" w14:textId="77777777" w:rsidR="00AE76F5" w:rsidRDefault="00AE76F5">
            <w:pPr>
              <w:widowControl/>
              <w:jc w:val="left"/>
              <w:textAlignment w:val="center"/>
              <w:rPr>
                <w:rFonts w:ascii="宋体" w:eastAsia="宋体" w:hAnsi="宋体" w:cs="宋体"/>
                <w:sz w:val="24"/>
                <w:szCs w:val="24"/>
              </w:rPr>
            </w:pPr>
          </w:p>
          <w:p w14:paraId="3D6858D9" w14:textId="77777777" w:rsidR="00AE76F5" w:rsidRDefault="00BA4A20">
            <w:pPr>
              <w:widowControl/>
              <w:jc w:val="center"/>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(进度、采购)款支付申审单</w:t>
            </w:r>
          </w:p>
        </w:tc>
      </w:tr>
      <w:tr w:rsidR="00AE76F5" w14:paraId="3E67D972" w14:textId="77777777">
        <w:trPr>
          <w:trHeight w:val="366"/>
          <w:jc w:val="center"/>
        </w:trPr>
        <w:tc>
          <w:tcPr>
            <w:tcW w:w="8300" w:type="dxa"/>
            <w:gridSpan w:val="6"/>
            <w:vAlign w:val="center"/>
          </w:tcPr>
          <w:p w14:paraId="1CE2A886"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填写时间:      年   月   日</w:t>
            </w:r>
          </w:p>
        </w:tc>
      </w:tr>
      <w:tr w:rsidR="00AE76F5" w14:paraId="150D7270" w14:textId="77777777">
        <w:trPr>
          <w:trHeight w:val="708"/>
          <w:jc w:val="center"/>
        </w:trPr>
        <w:tc>
          <w:tcPr>
            <w:tcW w:w="1804" w:type="dxa"/>
            <w:tcBorders>
              <w:top w:val="single" w:sz="12" w:space="0" w:color="000000"/>
              <w:left w:val="single" w:sz="12" w:space="0" w:color="000000"/>
              <w:bottom w:val="single" w:sz="4" w:space="0" w:color="000000"/>
              <w:right w:val="single" w:sz="4" w:space="0" w:color="000000"/>
            </w:tcBorders>
            <w:vAlign w:val="center"/>
          </w:tcPr>
          <w:p w14:paraId="310DD02B"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收款单位(章):</w:t>
            </w:r>
          </w:p>
        </w:tc>
        <w:tc>
          <w:tcPr>
            <w:tcW w:w="2645" w:type="dxa"/>
            <w:gridSpan w:val="3"/>
            <w:tcBorders>
              <w:top w:val="single" w:sz="12" w:space="0" w:color="000000"/>
              <w:left w:val="single" w:sz="4" w:space="0" w:color="000000"/>
              <w:bottom w:val="single" w:sz="4" w:space="0" w:color="000000"/>
              <w:right w:val="single" w:sz="4" w:space="0" w:color="000000"/>
            </w:tcBorders>
            <w:vAlign w:val="center"/>
          </w:tcPr>
          <w:p w14:paraId="79F7CEB8" w14:textId="77777777" w:rsidR="00AE76F5" w:rsidRDefault="00AE76F5">
            <w:pPr>
              <w:rPr>
                <w:rFonts w:ascii="宋体" w:eastAsia="宋体" w:hAnsi="宋体" w:cs="宋体"/>
                <w:bCs/>
                <w:color w:val="000000"/>
                <w:sz w:val="24"/>
                <w:szCs w:val="24"/>
              </w:rPr>
            </w:pPr>
          </w:p>
        </w:tc>
        <w:tc>
          <w:tcPr>
            <w:tcW w:w="1208" w:type="dxa"/>
            <w:tcBorders>
              <w:top w:val="single" w:sz="12" w:space="0" w:color="000000"/>
              <w:left w:val="single" w:sz="4" w:space="0" w:color="000000"/>
              <w:bottom w:val="single" w:sz="4" w:space="0" w:color="000000"/>
              <w:right w:val="single" w:sz="4" w:space="0" w:color="000000"/>
            </w:tcBorders>
            <w:vAlign w:val="center"/>
          </w:tcPr>
          <w:p w14:paraId="32C26587"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联系电话:</w:t>
            </w:r>
          </w:p>
        </w:tc>
        <w:tc>
          <w:tcPr>
            <w:tcW w:w="2643" w:type="dxa"/>
            <w:tcBorders>
              <w:top w:val="single" w:sz="12" w:space="0" w:color="000000"/>
              <w:left w:val="single" w:sz="4" w:space="0" w:color="000000"/>
              <w:bottom w:val="single" w:sz="4" w:space="0" w:color="000000"/>
              <w:right w:val="single" w:sz="12" w:space="0" w:color="000000"/>
            </w:tcBorders>
            <w:vAlign w:val="center"/>
          </w:tcPr>
          <w:p w14:paraId="66BDA91C" w14:textId="77777777" w:rsidR="00AE76F5" w:rsidRDefault="00AE76F5">
            <w:pPr>
              <w:jc w:val="center"/>
              <w:rPr>
                <w:rFonts w:ascii="宋体" w:eastAsia="宋体" w:hAnsi="宋体" w:cs="宋体"/>
                <w:bCs/>
                <w:color w:val="000000"/>
                <w:sz w:val="24"/>
                <w:szCs w:val="24"/>
              </w:rPr>
            </w:pPr>
          </w:p>
        </w:tc>
      </w:tr>
      <w:tr w:rsidR="00AE76F5" w14:paraId="2C6CC002" w14:textId="77777777">
        <w:trPr>
          <w:trHeight w:val="673"/>
          <w:jc w:val="center"/>
        </w:trPr>
        <w:tc>
          <w:tcPr>
            <w:tcW w:w="1804" w:type="dxa"/>
            <w:tcBorders>
              <w:top w:val="single" w:sz="4" w:space="0" w:color="000000"/>
              <w:left w:val="single" w:sz="12" w:space="0" w:color="000000"/>
              <w:bottom w:val="single" w:sz="4" w:space="0" w:color="000000"/>
              <w:right w:val="single" w:sz="4" w:space="0" w:color="000000"/>
            </w:tcBorders>
            <w:vAlign w:val="center"/>
          </w:tcPr>
          <w:p w14:paraId="3FEBEF4E"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收款单位开户行:</w:t>
            </w:r>
          </w:p>
        </w:tc>
        <w:tc>
          <w:tcPr>
            <w:tcW w:w="2645" w:type="dxa"/>
            <w:gridSpan w:val="3"/>
            <w:tcBorders>
              <w:top w:val="single" w:sz="4" w:space="0" w:color="000000"/>
              <w:left w:val="single" w:sz="4" w:space="0" w:color="000000"/>
              <w:bottom w:val="single" w:sz="4" w:space="0" w:color="000000"/>
              <w:right w:val="single" w:sz="4" w:space="0" w:color="000000"/>
            </w:tcBorders>
            <w:vAlign w:val="center"/>
          </w:tcPr>
          <w:p w14:paraId="59485B27" w14:textId="77777777" w:rsidR="00AE76F5" w:rsidRDefault="00AE76F5">
            <w:pPr>
              <w:rPr>
                <w:rFonts w:ascii="宋体" w:eastAsia="宋体" w:hAnsi="宋体" w:cs="宋体"/>
                <w:bCs/>
                <w:color w:val="000000"/>
                <w:sz w:val="24"/>
                <w:szCs w:val="24"/>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7DDBC83"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收款单位</w:t>
            </w:r>
            <w:proofErr w:type="gramStart"/>
            <w:r>
              <w:rPr>
                <w:rFonts w:ascii="宋体" w:eastAsia="宋体" w:hAnsi="宋体" w:cs="宋体" w:hint="eastAsia"/>
                <w:bCs/>
                <w:color w:val="000000"/>
                <w:kern w:val="0"/>
                <w:sz w:val="24"/>
                <w:szCs w:val="24"/>
              </w:rPr>
              <w:t>帐号</w:t>
            </w:r>
            <w:proofErr w:type="gramEnd"/>
            <w:r>
              <w:rPr>
                <w:rFonts w:ascii="宋体" w:eastAsia="宋体" w:hAnsi="宋体" w:cs="宋体" w:hint="eastAsia"/>
                <w:bCs/>
                <w:color w:val="000000"/>
                <w:kern w:val="0"/>
                <w:sz w:val="24"/>
                <w:szCs w:val="24"/>
              </w:rPr>
              <w:t>:</w:t>
            </w:r>
          </w:p>
        </w:tc>
        <w:tc>
          <w:tcPr>
            <w:tcW w:w="2643" w:type="dxa"/>
            <w:tcBorders>
              <w:top w:val="single" w:sz="4" w:space="0" w:color="000000"/>
              <w:left w:val="single" w:sz="4" w:space="0" w:color="000000"/>
              <w:bottom w:val="single" w:sz="4" w:space="0" w:color="000000"/>
              <w:right w:val="single" w:sz="12" w:space="0" w:color="000000"/>
            </w:tcBorders>
            <w:vAlign w:val="center"/>
          </w:tcPr>
          <w:p w14:paraId="2095C329" w14:textId="77777777" w:rsidR="00AE76F5" w:rsidRDefault="00AE76F5">
            <w:pPr>
              <w:jc w:val="center"/>
              <w:rPr>
                <w:rFonts w:ascii="宋体" w:eastAsia="宋体" w:hAnsi="宋体" w:cs="宋体"/>
                <w:bCs/>
                <w:color w:val="000000"/>
                <w:sz w:val="24"/>
                <w:szCs w:val="24"/>
              </w:rPr>
            </w:pPr>
          </w:p>
        </w:tc>
      </w:tr>
      <w:tr w:rsidR="00AE76F5" w14:paraId="69041942" w14:textId="77777777">
        <w:trPr>
          <w:trHeight w:val="636"/>
          <w:jc w:val="center"/>
        </w:trPr>
        <w:tc>
          <w:tcPr>
            <w:tcW w:w="1804" w:type="dxa"/>
            <w:tcBorders>
              <w:top w:val="single" w:sz="4" w:space="0" w:color="000000"/>
              <w:left w:val="single" w:sz="12" w:space="0" w:color="000000"/>
              <w:bottom w:val="single" w:sz="4" w:space="0" w:color="000000"/>
              <w:right w:val="single" w:sz="4" w:space="0" w:color="000000"/>
            </w:tcBorders>
            <w:vAlign w:val="center"/>
          </w:tcPr>
          <w:p w14:paraId="630EC479"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工程(物品)名称:</w:t>
            </w:r>
          </w:p>
        </w:tc>
        <w:tc>
          <w:tcPr>
            <w:tcW w:w="2645" w:type="dxa"/>
            <w:gridSpan w:val="3"/>
            <w:tcBorders>
              <w:top w:val="single" w:sz="4" w:space="0" w:color="000000"/>
              <w:left w:val="single" w:sz="4" w:space="0" w:color="000000"/>
              <w:bottom w:val="single" w:sz="4" w:space="0" w:color="000000"/>
              <w:right w:val="single" w:sz="4" w:space="0" w:color="000000"/>
            </w:tcBorders>
            <w:vAlign w:val="center"/>
          </w:tcPr>
          <w:p w14:paraId="48943531" w14:textId="77777777" w:rsidR="00AE76F5" w:rsidRDefault="00AE76F5">
            <w:pPr>
              <w:rPr>
                <w:rFonts w:ascii="宋体" w:eastAsia="宋体" w:hAnsi="宋体" w:cs="宋体"/>
                <w:bCs/>
                <w:color w:val="000000"/>
                <w:sz w:val="24"/>
                <w:szCs w:val="24"/>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8C96D77"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合同编号:</w:t>
            </w:r>
          </w:p>
        </w:tc>
        <w:tc>
          <w:tcPr>
            <w:tcW w:w="2643" w:type="dxa"/>
            <w:tcBorders>
              <w:top w:val="single" w:sz="4" w:space="0" w:color="000000"/>
              <w:left w:val="single" w:sz="4" w:space="0" w:color="000000"/>
              <w:bottom w:val="single" w:sz="4" w:space="0" w:color="000000"/>
              <w:right w:val="single" w:sz="12" w:space="0" w:color="000000"/>
            </w:tcBorders>
            <w:vAlign w:val="center"/>
          </w:tcPr>
          <w:p w14:paraId="6279782C" w14:textId="77777777" w:rsidR="00AE76F5" w:rsidRDefault="00AE76F5">
            <w:pPr>
              <w:rPr>
                <w:rFonts w:ascii="宋体" w:eastAsia="宋体" w:hAnsi="宋体" w:cs="宋体"/>
                <w:bCs/>
                <w:color w:val="000000"/>
                <w:sz w:val="24"/>
                <w:szCs w:val="24"/>
              </w:rPr>
            </w:pPr>
          </w:p>
        </w:tc>
      </w:tr>
      <w:tr w:rsidR="00AE76F5" w14:paraId="2F3FCE7E" w14:textId="77777777">
        <w:trPr>
          <w:trHeight w:val="689"/>
          <w:jc w:val="center"/>
        </w:trPr>
        <w:tc>
          <w:tcPr>
            <w:tcW w:w="1804" w:type="dxa"/>
            <w:tcBorders>
              <w:top w:val="single" w:sz="4" w:space="0" w:color="000000"/>
              <w:left w:val="single" w:sz="12" w:space="0" w:color="000000"/>
              <w:bottom w:val="single" w:sz="4" w:space="0" w:color="000000"/>
              <w:right w:val="single" w:sz="4" w:space="0" w:color="000000"/>
            </w:tcBorders>
            <w:vAlign w:val="center"/>
          </w:tcPr>
          <w:p w14:paraId="5D49DAAE"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 xml:space="preserve">付款性质:      </w:t>
            </w:r>
          </w:p>
        </w:tc>
        <w:tc>
          <w:tcPr>
            <w:tcW w:w="6496" w:type="dxa"/>
            <w:gridSpan w:val="5"/>
            <w:tcBorders>
              <w:top w:val="single" w:sz="4" w:space="0" w:color="000000"/>
              <w:left w:val="single" w:sz="4" w:space="0" w:color="000000"/>
              <w:bottom w:val="single" w:sz="4" w:space="0" w:color="000000"/>
              <w:right w:val="single" w:sz="12" w:space="0" w:color="000000"/>
            </w:tcBorders>
            <w:vAlign w:val="center"/>
          </w:tcPr>
          <w:p w14:paraId="75574004" w14:textId="77777777" w:rsidR="00AE76F5" w:rsidRDefault="00BA4A20">
            <w:pPr>
              <w:rPr>
                <w:rFonts w:ascii="宋体" w:eastAsia="宋体" w:hAnsi="宋体" w:cs="宋体"/>
                <w:bCs/>
                <w:color w:val="000000"/>
                <w:sz w:val="24"/>
                <w:szCs w:val="24"/>
              </w:rPr>
            </w:pPr>
            <w:r>
              <w:rPr>
                <w:rFonts w:ascii="宋体" w:eastAsia="宋体" w:hAnsi="宋体" w:cs="宋体" w:hint="eastAsia"/>
                <w:bCs/>
                <w:color w:val="000000"/>
                <w:kern w:val="0"/>
                <w:sz w:val="24"/>
                <w:szCs w:val="24"/>
              </w:rPr>
              <w:t xml:space="preserve">  设备(材料)采购□.    </w:t>
            </w:r>
            <w:r>
              <w:rPr>
                <w:rFonts w:ascii="Segoe UI Emoji" w:eastAsia="宋体" w:hAnsi="Segoe UI Emoji" w:cs="Segoe UI Emoji"/>
                <w:bCs/>
                <w:color w:val="000000"/>
                <w:kern w:val="0"/>
                <w:sz w:val="24"/>
                <w:szCs w:val="24"/>
              </w:rPr>
              <w:t>☑</w:t>
            </w:r>
            <w:r>
              <w:rPr>
                <w:rFonts w:ascii="宋体" w:eastAsia="宋体" w:hAnsi="宋体" w:cs="宋体" w:hint="eastAsia"/>
                <w:bCs/>
                <w:color w:val="000000"/>
                <w:kern w:val="0"/>
                <w:sz w:val="24"/>
                <w:szCs w:val="24"/>
              </w:rPr>
              <w:t>.垫付款□.预付款□.工程进度款□.结算款□.设计费□.赔偿款□.保修金□</w:t>
            </w:r>
          </w:p>
        </w:tc>
      </w:tr>
      <w:tr w:rsidR="00AE76F5" w14:paraId="5B11E173" w14:textId="77777777">
        <w:trPr>
          <w:trHeight w:val="673"/>
          <w:jc w:val="center"/>
        </w:trPr>
        <w:tc>
          <w:tcPr>
            <w:tcW w:w="1804" w:type="dxa"/>
            <w:tcBorders>
              <w:top w:val="single" w:sz="4" w:space="0" w:color="000000"/>
              <w:left w:val="single" w:sz="12" w:space="0" w:color="000000"/>
              <w:bottom w:val="single" w:sz="4" w:space="0" w:color="000000"/>
              <w:right w:val="single" w:sz="4" w:space="0" w:color="000000"/>
            </w:tcBorders>
            <w:vAlign w:val="center"/>
          </w:tcPr>
          <w:p w14:paraId="3DE1871F"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 xml:space="preserve">付款方式:  </w:t>
            </w:r>
          </w:p>
        </w:tc>
        <w:tc>
          <w:tcPr>
            <w:tcW w:w="6496" w:type="dxa"/>
            <w:gridSpan w:val="5"/>
            <w:tcBorders>
              <w:top w:val="single" w:sz="4" w:space="0" w:color="000000"/>
              <w:left w:val="single" w:sz="4" w:space="0" w:color="000000"/>
              <w:bottom w:val="single" w:sz="4" w:space="0" w:color="000000"/>
              <w:right w:val="single" w:sz="12" w:space="0" w:color="000000"/>
            </w:tcBorders>
            <w:vAlign w:val="center"/>
          </w:tcPr>
          <w:p w14:paraId="100997D1"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 xml:space="preserve">  现金□.  银行</w:t>
            </w:r>
            <w:proofErr w:type="gramStart"/>
            <w:r>
              <w:rPr>
                <w:rFonts w:ascii="宋体" w:eastAsia="宋体" w:hAnsi="宋体" w:cs="宋体" w:hint="eastAsia"/>
                <w:bCs/>
                <w:color w:val="000000"/>
                <w:kern w:val="0"/>
                <w:sz w:val="24"/>
                <w:szCs w:val="24"/>
              </w:rPr>
              <w:t>转帐</w:t>
            </w:r>
            <w:proofErr w:type="gramEnd"/>
            <w:r>
              <w:rPr>
                <w:rFonts w:ascii="宋体" w:eastAsia="宋体" w:hAnsi="宋体" w:cs="宋体" w:hint="eastAsia"/>
                <w:bCs/>
                <w:color w:val="000000"/>
                <w:kern w:val="0"/>
                <w:sz w:val="24"/>
                <w:szCs w:val="24"/>
              </w:rPr>
              <w:t>□.  异地汇兑□.  汇票□.  银行托收□.  其它方式□.</w:t>
            </w:r>
          </w:p>
        </w:tc>
      </w:tr>
      <w:tr w:rsidR="00AE76F5" w14:paraId="704E0C8D" w14:textId="77777777">
        <w:trPr>
          <w:trHeight w:val="673"/>
          <w:jc w:val="center"/>
        </w:trPr>
        <w:tc>
          <w:tcPr>
            <w:tcW w:w="1804" w:type="dxa"/>
            <w:tcBorders>
              <w:top w:val="single" w:sz="4" w:space="0" w:color="000000"/>
              <w:left w:val="single" w:sz="12" w:space="0" w:color="000000"/>
              <w:bottom w:val="single" w:sz="4" w:space="0" w:color="000000"/>
              <w:right w:val="single" w:sz="4" w:space="0" w:color="000000"/>
            </w:tcBorders>
            <w:vAlign w:val="center"/>
          </w:tcPr>
          <w:p w14:paraId="5802DF47"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合同价款总额:</w:t>
            </w:r>
          </w:p>
        </w:tc>
        <w:tc>
          <w:tcPr>
            <w:tcW w:w="2645" w:type="dxa"/>
            <w:gridSpan w:val="3"/>
            <w:tcBorders>
              <w:top w:val="single" w:sz="4" w:space="0" w:color="000000"/>
              <w:left w:val="single" w:sz="4" w:space="0" w:color="000000"/>
              <w:bottom w:val="single" w:sz="4" w:space="0" w:color="000000"/>
              <w:right w:val="single" w:sz="4" w:space="0" w:color="000000"/>
            </w:tcBorders>
            <w:vAlign w:val="center"/>
          </w:tcPr>
          <w:p w14:paraId="013C9338"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w:t>
            </w:r>
            <w:r>
              <w:rPr>
                <w:rFonts w:ascii="宋体" w:eastAsia="宋体" w:hAnsi="宋体" w:cs="宋体"/>
                <w:color w:val="000000"/>
                <w:sz w:val="20"/>
                <w:szCs w:val="24"/>
              </w:rPr>
              <w:t>：元</w:t>
            </w:r>
          </w:p>
        </w:tc>
        <w:tc>
          <w:tcPr>
            <w:tcW w:w="1208" w:type="dxa"/>
            <w:tcBorders>
              <w:top w:val="single" w:sz="4" w:space="0" w:color="000000"/>
              <w:left w:val="single" w:sz="4" w:space="0" w:color="000000"/>
              <w:bottom w:val="single" w:sz="4" w:space="0" w:color="000000"/>
              <w:right w:val="single" w:sz="4" w:space="0" w:color="000000"/>
            </w:tcBorders>
            <w:vAlign w:val="center"/>
          </w:tcPr>
          <w:p w14:paraId="0BE87874"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累计已付总额:</w:t>
            </w:r>
          </w:p>
        </w:tc>
        <w:tc>
          <w:tcPr>
            <w:tcW w:w="2643" w:type="dxa"/>
            <w:tcBorders>
              <w:top w:val="single" w:sz="4" w:space="0" w:color="000000"/>
              <w:left w:val="single" w:sz="4" w:space="0" w:color="000000"/>
              <w:bottom w:val="single" w:sz="4" w:space="0" w:color="000000"/>
              <w:right w:val="single" w:sz="12" w:space="0" w:color="000000"/>
            </w:tcBorders>
            <w:vAlign w:val="center"/>
          </w:tcPr>
          <w:p w14:paraId="7061BAF4" w14:textId="77777777" w:rsidR="00AE76F5" w:rsidRDefault="00AE76F5">
            <w:pPr>
              <w:jc w:val="center"/>
              <w:rPr>
                <w:rFonts w:ascii="宋体" w:eastAsia="宋体" w:hAnsi="宋体" w:cs="宋体"/>
                <w:bCs/>
                <w:color w:val="000000"/>
                <w:sz w:val="24"/>
                <w:szCs w:val="24"/>
              </w:rPr>
            </w:pPr>
          </w:p>
        </w:tc>
      </w:tr>
      <w:tr w:rsidR="00AE76F5" w14:paraId="42F3B6DB" w14:textId="77777777">
        <w:trPr>
          <w:trHeight w:val="969"/>
          <w:jc w:val="center"/>
        </w:trPr>
        <w:tc>
          <w:tcPr>
            <w:tcW w:w="1804" w:type="dxa"/>
            <w:tcBorders>
              <w:top w:val="single" w:sz="4" w:space="0" w:color="000000"/>
              <w:left w:val="single" w:sz="12" w:space="0" w:color="000000"/>
              <w:bottom w:val="single" w:sz="4" w:space="0" w:color="000000"/>
              <w:right w:val="single" w:sz="4" w:space="0" w:color="000000"/>
            </w:tcBorders>
            <w:vAlign w:val="center"/>
          </w:tcPr>
          <w:p w14:paraId="7D4460A6"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结算   金额:</w:t>
            </w:r>
          </w:p>
        </w:tc>
        <w:tc>
          <w:tcPr>
            <w:tcW w:w="829" w:type="dxa"/>
            <w:tcBorders>
              <w:top w:val="single" w:sz="4" w:space="0" w:color="000000"/>
              <w:left w:val="single" w:sz="4" w:space="0" w:color="000000"/>
              <w:bottom w:val="single" w:sz="4" w:space="0" w:color="000000"/>
              <w:right w:val="single" w:sz="4" w:space="0" w:color="000000"/>
            </w:tcBorders>
            <w:vAlign w:val="center"/>
          </w:tcPr>
          <w:p w14:paraId="433CC201" w14:textId="77777777" w:rsidR="00AE76F5" w:rsidRDefault="00AE76F5">
            <w:pPr>
              <w:rPr>
                <w:rFonts w:ascii="宋体" w:eastAsia="宋体" w:hAnsi="宋体" w:cs="宋体"/>
                <w:bCs/>
                <w:color w:val="000000"/>
                <w:sz w:val="24"/>
                <w:szCs w:val="24"/>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0CEB8A64" w14:textId="77777777" w:rsidR="00AE76F5" w:rsidRDefault="00BA4A20">
            <w:pPr>
              <w:widowControl/>
              <w:jc w:val="left"/>
              <w:textAlignment w:val="center"/>
              <w:rPr>
                <w:rFonts w:ascii="宋体" w:eastAsia="宋体" w:hAnsi="宋体" w:cs="宋体"/>
                <w:bCs/>
                <w:color w:val="000000"/>
                <w:sz w:val="24"/>
                <w:szCs w:val="24"/>
              </w:rPr>
            </w:pPr>
            <w:proofErr w:type="gramStart"/>
            <w:r>
              <w:rPr>
                <w:rFonts w:ascii="宋体" w:eastAsia="宋体" w:hAnsi="宋体" w:cs="宋体" w:hint="eastAsia"/>
                <w:bCs/>
                <w:color w:val="000000"/>
                <w:kern w:val="0"/>
                <w:sz w:val="24"/>
                <w:szCs w:val="24"/>
              </w:rPr>
              <w:t>本次申付金额</w:t>
            </w:r>
            <w:proofErr w:type="gramEnd"/>
            <w:r>
              <w:rPr>
                <w:rFonts w:ascii="宋体" w:eastAsia="宋体" w:hAnsi="宋体" w:cs="宋体" w:hint="eastAsia"/>
                <w:bCs/>
                <w:color w:val="000000"/>
                <w:kern w:val="0"/>
                <w:sz w:val="24"/>
                <w:szCs w:val="24"/>
              </w:rPr>
              <w:t>:</w:t>
            </w:r>
          </w:p>
        </w:tc>
        <w:tc>
          <w:tcPr>
            <w:tcW w:w="1002" w:type="dxa"/>
            <w:tcBorders>
              <w:top w:val="single" w:sz="4" w:space="0" w:color="000000"/>
              <w:left w:val="single" w:sz="4" w:space="0" w:color="000000"/>
              <w:bottom w:val="single" w:sz="4" w:space="0" w:color="000000"/>
              <w:right w:val="single" w:sz="4" w:space="0" w:color="000000"/>
            </w:tcBorders>
            <w:vAlign w:val="center"/>
          </w:tcPr>
          <w:p w14:paraId="4328D2A1"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         元</w:t>
            </w:r>
          </w:p>
        </w:tc>
        <w:tc>
          <w:tcPr>
            <w:tcW w:w="1208" w:type="dxa"/>
            <w:tcBorders>
              <w:top w:val="single" w:sz="4" w:space="0" w:color="000000"/>
              <w:left w:val="single" w:sz="4" w:space="0" w:color="000000"/>
              <w:bottom w:val="single" w:sz="4" w:space="0" w:color="000000"/>
              <w:right w:val="single" w:sz="4" w:space="0" w:color="000000"/>
            </w:tcBorders>
            <w:vAlign w:val="center"/>
          </w:tcPr>
          <w:p w14:paraId="10253C17"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本次应扣款金额:</w:t>
            </w:r>
          </w:p>
        </w:tc>
        <w:tc>
          <w:tcPr>
            <w:tcW w:w="2643" w:type="dxa"/>
            <w:tcBorders>
              <w:top w:val="single" w:sz="4" w:space="0" w:color="000000"/>
              <w:left w:val="single" w:sz="4" w:space="0" w:color="000000"/>
              <w:bottom w:val="single" w:sz="4" w:space="0" w:color="000000"/>
              <w:right w:val="single" w:sz="12" w:space="0" w:color="000000"/>
            </w:tcBorders>
            <w:vAlign w:val="center"/>
          </w:tcPr>
          <w:p w14:paraId="7F7EEA69" w14:textId="77777777" w:rsidR="00AE76F5" w:rsidRDefault="00AE76F5">
            <w:pPr>
              <w:rPr>
                <w:rFonts w:ascii="宋体" w:eastAsia="宋体" w:hAnsi="宋体" w:cs="宋体"/>
                <w:bCs/>
                <w:color w:val="000000"/>
                <w:sz w:val="24"/>
                <w:szCs w:val="24"/>
              </w:rPr>
            </w:pPr>
          </w:p>
        </w:tc>
      </w:tr>
      <w:tr w:rsidR="00AE76F5" w14:paraId="457790F4" w14:textId="77777777">
        <w:trPr>
          <w:trHeight w:val="673"/>
          <w:jc w:val="center"/>
        </w:trPr>
        <w:tc>
          <w:tcPr>
            <w:tcW w:w="1804" w:type="dxa"/>
            <w:tcBorders>
              <w:top w:val="single" w:sz="4" w:space="0" w:color="000000"/>
              <w:left w:val="single" w:sz="12" w:space="0" w:color="000000"/>
              <w:bottom w:val="single" w:sz="4" w:space="0" w:color="000000"/>
              <w:right w:val="single" w:sz="4" w:space="0" w:color="000000"/>
            </w:tcBorders>
            <w:vAlign w:val="center"/>
          </w:tcPr>
          <w:p w14:paraId="1ABABB04"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本次应付金额:</w:t>
            </w:r>
          </w:p>
        </w:tc>
        <w:tc>
          <w:tcPr>
            <w:tcW w:w="6496" w:type="dxa"/>
            <w:gridSpan w:val="5"/>
            <w:tcBorders>
              <w:top w:val="single" w:sz="4" w:space="0" w:color="000000"/>
              <w:left w:val="single" w:sz="4" w:space="0" w:color="000000"/>
              <w:bottom w:val="single" w:sz="4" w:space="0" w:color="000000"/>
              <w:right w:val="single" w:sz="12" w:space="0" w:color="000000"/>
            </w:tcBorders>
            <w:vAlign w:val="center"/>
          </w:tcPr>
          <w:p w14:paraId="08A53890"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 xml:space="preserve">     </w:t>
            </w:r>
            <w:proofErr w:type="gramStart"/>
            <w:r>
              <w:rPr>
                <w:rFonts w:ascii="宋体" w:eastAsia="宋体" w:hAnsi="宋体" w:cs="宋体" w:hint="eastAsia"/>
                <w:bCs/>
                <w:color w:val="000000"/>
                <w:kern w:val="0"/>
                <w:sz w:val="24"/>
                <w:szCs w:val="24"/>
              </w:rPr>
              <w:t>佰</w:t>
            </w:r>
            <w:proofErr w:type="gramEnd"/>
            <w:r>
              <w:rPr>
                <w:rFonts w:ascii="宋体" w:eastAsia="宋体" w:hAnsi="宋体" w:cs="宋体" w:hint="eastAsia"/>
                <w:bCs/>
                <w:color w:val="000000"/>
                <w:kern w:val="0"/>
                <w:sz w:val="24"/>
                <w:szCs w:val="24"/>
              </w:rPr>
              <w:t xml:space="preserve">     拾    万    </w:t>
            </w:r>
            <w:proofErr w:type="gramStart"/>
            <w:r>
              <w:rPr>
                <w:rFonts w:ascii="宋体" w:eastAsia="宋体" w:hAnsi="宋体" w:cs="宋体" w:hint="eastAsia"/>
                <w:bCs/>
                <w:color w:val="000000"/>
                <w:kern w:val="0"/>
                <w:sz w:val="24"/>
                <w:szCs w:val="24"/>
              </w:rPr>
              <w:t>仟</w:t>
            </w:r>
            <w:proofErr w:type="gramEnd"/>
            <w:r>
              <w:rPr>
                <w:rFonts w:ascii="宋体" w:eastAsia="宋体" w:hAnsi="宋体" w:cs="宋体" w:hint="eastAsia"/>
                <w:bCs/>
                <w:color w:val="000000"/>
                <w:kern w:val="0"/>
                <w:sz w:val="24"/>
                <w:szCs w:val="24"/>
              </w:rPr>
              <w:t xml:space="preserve">    </w:t>
            </w:r>
            <w:proofErr w:type="gramStart"/>
            <w:r>
              <w:rPr>
                <w:rFonts w:ascii="宋体" w:eastAsia="宋体" w:hAnsi="宋体" w:cs="宋体" w:hint="eastAsia"/>
                <w:bCs/>
                <w:color w:val="000000"/>
                <w:kern w:val="0"/>
                <w:sz w:val="24"/>
                <w:szCs w:val="24"/>
              </w:rPr>
              <w:t>佰</w:t>
            </w:r>
            <w:proofErr w:type="gramEnd"/>
            <w:r>
              <w:rPr>
                <w:rFonts w:ascii="宋体" w:eastAsia="宋体" w:hAnsi="宋体" w:cs="宋体" w:hint="eastAsia"/>
                <w:bCs/>
                <w:color w:val="000000"/>
                <w:kern w:val="0"/>
                <w:sz w:val="24"/>
                <w:szCs w:val="24"/>
              </w:rPr>
              <w:t xml:space="preserve">    拾    元    角    分整.       ￥:             元 </w:t>
            </w:r>
          </w:p>
        </w:tc>
      </w:tr>
      <w:tr w:rsidR="00AE76F5" w14:paraId="44D12266" w14:textId="77777777">
        <w:trPr>
          <w:trHeight w:val="904"/>
          <w:jc w:val="center"/>
        </w:trPr>
        <w:tc>
          <w:tcPr>
            <w:tcW w:w="1804" w:type="dxa"/>
            <w:tcBorders>
              <w:top w:val="single" w:sz="4" w:space="0" w:color="000000"/>
              <w:left w:val="single" w:sz="12" w:space="0" w:color="000000"/>
              <w:bottom w:val="single" w:sz="4" w:space="0" w:color="000000"/>
              <w:right w:val="single" w:sz="4" w:space="0" w:color="000000"/>
            </w:tcBorders>
            <w:vAlign w:val="center"/>
          </w:tcPr>
          <w:p w14:paraId="1700B3AA"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本期\累计进度(采购对象情况):</w:t>
            </w:r>
          </w:p>
        </w:tc>
        <w:tc>
          <w:tcPr>
            <w:tcW w:w="6496" w:type="dxa"/>
            <w:gridSpan w:val="5"/>
            <w:tcBorders>
              <w:top w:val="single" w:sz="4" w:space="0" w:color="000000"/>
              <w:left w:val="single" w:sz="4" w:space="0" w:color="000000"/>
              <w:bottom w:val="single" w:sz="4" w:space="0" w:color="000000"/>
              <w:right w:val="single" w:sz="12" w:space="0" w:color="000000"/>
            </w:tcBorders>
            <w:vAlign w:val="center"/>
          </w:tcPr>
          <w:p w14:paraId="10F93E21" w14:textId="77777777" w:rsidR="00AE76F5" w:rsidRDefault="00AE76F5">
            <w:pPr>
              <w:jc w:val="center"/>
              <w:rPr>
                <w:rFonts w:ascii="宋体" w:eastAsia="宋体" w:hAnsi="宋体" w:cs="宋体"/>
                <w:bCs/>
                <w:color w:val="000000"/>
                <w:sz w:val="24"/>
                <w:szCs w:val="24"/>
              </w:rPr>
            </w:pPr>
          </w:p>
        </w:tc>
      </w:tr>
      <w:tr w:rsidR="00AE76F5" w14:paraId="387BD671" w14:textId="77777777">
        <w:trPr>
          <w:trHeight w:val="1221"/>
          <w:jc w:val="center"/>
        </w:trPr>
        <w:tc>
          <w:tcPr>
            <w:tcW w:w="1804" w:type="dxa"/>
            <w:tcBorders>
              <w:top w:val="single" w:sz="4" w:space="0" w:color="000000"/>
              <w:left w:val="single" w:sz="12" w:space="0" w:color="000000"/>
              <w:bottom w:val="single" w:sz="4" w:space="0" w:color="000000"/>
              <w:right w:val="single" w:sz="4" w:space="0" w:color="000000"/>
            </w:tcBorders>
            <w:vAlign w:val="center"/>
          </w:tcPr>
          <w:p w14:paraId="2621758D" w14:textId="77777777" w:rsidR="00AE76F5" w:rsidRDefault="00BA4A20">
            <w:pPr>
              <w:widowControl/>
              <w:jc w:val="center"/>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监理单位意见：</w:t>
            </w:r>
          </w:p>
        </w:tc>
        <w:tc>
          <w:tcPr>
            <w:tcW w:w="2645" w:type="dxa"/>
            <w:gridSpan w:val="3"/>
            <w:tcBorders>
              <w:top w:val="single" w:sz="4" w:space="0" w:color="000000"/>
              <w:left w:val="single" w:sz="4" w:space="0" w:color="000000"/>
              <w:bottom w:val="single" w:sz="4" w:space="0" w:color="000000"/>
              <w:right w:val="single" w:sz="4" w:space="0" w:color="000000"/>
            </w:tcBorders>
            <w:vAlign w:val="center"/>
          </w:tcPr>
          <w:p w14:paraId="6CA77B89" w14:textId="77777777" w:rsidR="00AE76F5" w:rsidRDefault="00AE76F5">
            <w:pPr>
              <w:jc w:val="center"/>
              <w:rPr>
                <w:rFonts w:ascii="宋体" w:eastAsia="宋体" w:hAnsi="宋体" w:cs="宋体"/>
                <w:bCs/>
                <w:color w:val="000000"/>
                <w:sz w:val="24"/>
                <w:szCs w:val="24"/>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03B2463" w14:textId="77777777" w:rsidR="00AE76F5" w:rsidRDefault="00BA4A20">
            <w:pPr>
              <w:widowControl/>
              <w:jc w:val="center"/>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土建/安装工程</w:t>
            </w:r>
            <w:proofErr w:type="gramStart"/>
            <w:r>
              <w:rPr>
                <w:rFonts w:ascii="宋体" w:eastAsia="宋体" w:hAnsi="宋体" w:cs="宋体" w:hint="eastAsia"/>
                <w:bCs/>
                <w:color w:val="000000"/>
                <w:kern w:val="0"/>
                <w:sz w:val="24"/>
                <w:szCs w:val="24"/>
              </w:rPr>
              <w:t>师意见</w:t>
            </w:r>
            <w:proofErr w:type="gramEnd"/>
            <w:r>
              <w:rPr>
                <w:rFonts w:ascii="宋体" w:eastAsia="宋体" w:hAnsi="宋体" w:cs="宋体" w:hint="eastAsia"/>
                <w:bCs/>
                <w:color w:val="000000"/>
                <w:kern w:val="0"/>
                <w:sz w:val="24"/>
                <w:szCs w:val="24"/>
              </w:rPr>
              <w:t>:</w:t>
            </w:r>
          </w:p>
        </w:tc>
        <w:tc>
          <w:tcPr>
            <w:tcW w:w="2643" w:type="dxa"/>
            <w:tcBorders>
              <w:top w:val="single" w:sz="4" w:space="0" w:color="000000"/>
              <w:left w:val="single" w:sz="4" w:space="0" w:color="000000"/>
              <w:bottom w:val="single" w:sz="4" w:space="0" w:color="000000"/>
              <w:right w:val="single" w:sz="12" w:space="0" w:color="000000"/>
            </w:tcBorders>
            <w:vAlign w:val="center"/>
          </w:tcPr>
          <w:p w14:paraId="27EFE047" w14:textId="77777777" w:rsidR="00AE76F5" w:rsidRDefault="00AE76F5">
            <w:pPr>
              <w:jc w:val="center"/>
              <w:rPr>
                <w:rFonts w:ascii="宋体" w:eastAsia="宋体" w:hAnsi="宋体" w:cs="宋体"/>
                <w:bCs/>
                <w:color w:val="000000"/>
                <w:sz w:val="24"/>
                <w:szCs w:val="24"/>
              </w:rPr>
            </w:pPr>
          </w:p>
        </w:tc>
      </w:tr>
      <w:tr w:rsidR="00AE76F5" w14:paraId="42007D43" w14:textId="77777777">
        <w:trPr>
          <w:trHeight w:val="1774"/>
          <w:jc w:val="center"/>
        </w:trPr>
        <w:tc>
          <w:tcPr>
            <w:tcW w:w="1804" w:type="dxa"/>
            <w:tcBorders>
              <w:top w:val="single" w:sz="4" w:space="0" w:color="000000"/>
              <w:left w:val="single" w:sz="12" w:space="0" w:color="000000"/>
              <w:bottom w:val="single" w:sz="4" w:space="0" w:color="000000"/>
              <w:right w:val="single" w:sz="4" w:space="0" w:color="000000"/>
            </w:tcBorders>
            <w:vAlign w:val="center"/>
          </w:tcPr>
          <w:p w14:paraId="01DE6DF1" w14:textId="77777777" w:rsidR="00AE76F5" w:rsidRDefault="00BA4A20">
            <w:pPr>
              <w:widowControl/>
              <w:jc w:val="center"/>
              <w:textAlignment w:val="center"/>
              <w:rPr>
                <w:rFonts w:ascii="宋体" w:eastAsia="宋体" w:hAnsi="宋体" w:cs="宋体"/>
                <w:bCs/>
                <w:color w:val="000000"/>
                <w:sz w:val="24"/>
                <w:szCs w:val="24"/>
              </w:rPr>
            </w:pPr>
            <w:bookmarkStart w:id="204" w:name="_Hlk89167246"/>
            <w:r>
              <w:rPr>
                <w:rFonts w:ascii="宋体" w:eastAsia="宋体" w:hAnsi="宋体" w:cs="宋体" w:hint="eastAsia"/>
                <w:bCs/>
                <w:color w:val="000000"/>
                <w:kern w:val="0"/>
                <w:sz w:val="24"/>
                <w:szCs w:val="24"/>
              </w:rPr>
              <w:t>项目负责人意见：</w:t>
            </w:r>
          </w:p>
        </w:tc>
        <w:tc>
          <w:tcPr>
            <w:tcW w:w="2645" w:type="dxa"/>
            <w:gridSpan w:val="3"/>
            <w:tcBorders>
              <w:top w:val="single" w:sz="4" w:space="0" w:color="000000"/>
              <w:left w:val="single" w:sz="4" w:space="0" w:color="000000"/>
              <w:bottom w:val="single" w:sz="4" w:space="0" w:color="000000"/>
              <w:right w:val="single" w:sz="4" w:space="0" w:color="000000"/>
            </w:tcBorders>
            <w:vAlign w:val="center"/>
          </w:tcPr>
          <w:p w14:paraId="4D2C7591" w14:textId="77777777" w:rsidR="00AE76F5" w:rsidRDefault="00AE76F5">
            <w:pPr>
              <w:jc w:val="center"/>
              <w:rPr>
                <w:rFonts w:ascii="宋体" w:eastAsia="宋体" w:hAnsi="宋体" w:cs="宋体"/>
                <w:bCs/>
                <w:color w:val="000000"/>
                <w:sz w:val="24"/>
                <w:szCs w:val="24"/>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DA70C4D" w14:textId="77777777" w:rsidR="00AE76F5" w:rsidRDefault="00BA4A20">
            <w:pPr>
              <w:widowControl/>
              <w:jc w:val="center"/>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rPr>
              <w:t>校领导意见:</w:t>
            </w:r>
          </w:p>
        </w:tc>
        <w:tc>
          <w:tcPr>
            <w:tcW w:w="2643" w:type="dxa"/>
            <w:tcBorders>
              <w:top w:val="single" w:sz="4" w:space="0" w:color="000000"/>
              <w:left w:val="single" w:sz="4" w:space="0" w:color="000000"/>
              <w:bottom w:val="single" w:sz="4" w:space="0" w:color="000000"/>
              <w:right w:val="single" w:sz="12" w:space="0" w:color="000000"/>
            </w:tcBorders>
            <w:vAlign w:val="center"/>
          </w:tcPr>
          <w:p w14:paraId="4C8FC189" w14:textId="77777777" w:rsidR="00AE76F5" w:rsidRDefault="00AE76F5">
            <w:pPr>
              <w:jc w:val="center"/>
              <w:rPr>
                <w:rFonts w:ascii="宋体" w:eastAsia="宋体" w:hAnsi="宋体" w:cs="宋体"/>
                <w:bCs/>
                <w:color w:val="000000"/>
                <w:sz w:val="24"/>
                <w:szCs w:val="24"/>
              </w:rPr>
            </w:pPr>
          </w:p>
        </w:tc>
      </w:tr>
    </w:tbl>
    <w:bookmarkEnd w:id="204"/>
    <w:p w14:paraId="27D23AAC" w14:textId="77777777" w:rsidR="00AE76F5" w:rsidRDefault="00BA4A20">
      <w:pPr>
        <w:spacing w:line="360" w:lineRule="auto"/>
        <w:jc w:val="left"/>
        <w:rPr>
          <w:rFonts w:ascii="宋体" w:eastAsia="宋体" w:hAnsi="宋体" w:cs="宋体"/>
          <w:sz w:val="24"/>
          <w:szCs w:val="24"/>
        </w:rPr>
      </w:pPr>
      <w:r>
        <w:rPr>
          <w:rFonts w:hint="eastAsia"/>
        </w:rPr>
        <w:t>备注：甲方在收到乙方应开发票及现场工程师意见后</w:t>
      </w:r>
      <w:r>
        <w:t>14</w:t>
      </w:r>
      <w:r>
        <w:rPr>
          <w:rFonts w:hint="eastAsia"/>
        </w:rPr>
        <w:t>个工作日内完成付款。</w:t>
      </w:r>
    </w:p>
    <w:p w14:paraId="4721AF53" w14:textId="77777777" w:rsidR="00AE76F5" w:rsidRDefault="00AE76F5">
      <w:pPr>
        <w:spacing w:line="360" w:lineRule="auto"/>
        <w:rPr>
          <w:rFonts w:ascii="宋体" w:eastAsia="宋体" w:hAnsi="宋体" w:cs="宋体"/>
          <w:sz w:val="24"/>
          <w:szCs w:val="24"/>
        </w:rPr>
      </w:pPr>
    </w:p>
    <w:p w14:paraId="724FF0FF" w14:textId="77777777" w:rsidR="00AE76F5" w:rsidRDefault="00AE76F5">
      <w:pPr>
        <w:spacing w:line="360" w:lineRule="auto"/>
        <w:rPr>
          <w:rFonts w:ascii="宋体" w:eastAsia="宋体" w:hAnsi="宋体" w:cs="宋体"/>
          <w:sz w:val="24"/>
          <w:szCs w:val="24"/>
        </w:rPr>
      </w:pPr>
    </w:p>
    <w:p w14:paraId="7FDD4B69" w14:textId="77777777" w:rsidR="00AE76F5" w:rsidRDefault="00BA4A20">
      <w:pPr>
        <w:spacing w:line="360" w:lineRule="auto"/>
        <w:rPr>
          <w:rFonts w:ascii="宋体" w:eastAsia="宋体" w:hAnsi="宋体" w:cs="宋体"/>
          <w:sz w:val="24"/>
          <w:szCs w:val="24"/>
        </w:rPr>
      </w:pPr>
      <w:r>
        <w:rPr>
          <w:rFonts w:ascii="宋体" w:eastAsia="宋体" w:hAnsi="宋体" w:cs="宋体" w:hint="eastAsia"/>
          <w:sz w:val="24"/>
          <w:szCs w:val="24"/>
        </w:rPr>
        <w:t>合同附件</w:t>
      </w:r>
      <w:r>
        <w:rPr>
          <w:rFonts w:ascii="宋体" w:eastAsia="宋体" w:hAnsi="宋体" w:cs="宋体"/>
          <w:sz w:val="24"/>
          <w:szCs w:val="24"/>
        </w:rPr>
        <w:t>10</w:t>
      </w:r>
      <w:r>
        <w:rPr>
          <w:rFonts w:ascii="宋体" w:eastAsia="宋体" w:hAnsi="宋体" w:cs="宋体" w:hint="eastAsia"/>
          <w:sz w:val="24"/>
          <w:szCs w:val="24"/>
        </w:rPr>
        <w:t>、施工组织计划、主要施工节点施工进度计划（施工单位进场前提</w:t>
      </w:r>
      <w:r>
        <w:rPr>
          <w:rFonts w:ascii="宋体" w:eastAsia="宋体" w:hAnsi="宋体" w:cs="宋体" w:hint="eastAsia"/>
          <w:sz w:val="24"/>
          <w:szCs w:val="24"/>
        </w:rPr>
        <w:lastRenderedPageBreak/>
        <w:t>供）</w:t>
      </w:r>
    </w:p>
    <w:p w14:paraId="745782A4" w14:textId="77777777" w:rsidR="00AE76F5" w:rsidRDefault="00BA4A20">
      <w:pPr>
        <w:spacing w:line="360" w:lineRule="auto"/>
        <w:jc w:val="left"/>
        <w:rPr>
          <w:rFonts w:ascii="宋体" w:eastAsia="宋体" w:hAnsi="宋体" w:cs="宋体"/>
          <w:sz w:val="24"/>
          <w:szCs w:val="24"/>
        </w:rPr>
      </w:pPr>
      <w:r>
        <w:rPr>
          <w:rFonts w:ascii="宋体" w:eastAsia="宋体" w:hAnsi="宋体" w:cs="宋体" w:hint="eastAsia"/>
          <w:sz w:val="24"/>
          <w:szCs w:val="24"/>
        </w:rPr>
        <w:t>合同附件</w:t>
      </w:r>
      <w:r>
        <w:rPr>
          <w:rFonts w:ascii="宋体" w:eastAsia="宋体" w:hAnsi="宋体" w:cs="宋体"/>
          <w:sz w:val="24"/>
          <w:szCs w:val="24"/>
        </w:rPr>
        <w:t>11</w:t>
      </w:r>
      <w:r>
        <w:rPr>
          <w:rFonts w:ascii="宋体" w:eastAsia="宋体" w:hAnsi="宋体" w:cs="宋体" w:hint="eastAsia"/>
          <w:sz w:val="24"/>
          <w:szCs w:val="24"/>
        </w:rPr>
        <w:t>：工程移交单</w:t>
      </w:r>
    </w:p>
    <w:tbl>
      <w:tblPr>
        <w:tblW w:w="8420" w:type="dxa"/>
        <w:jc w:val="center"/>
        <w:tblLayout w:type="fixed"/>
        <w:tblCellMar>
          <w:top w:w="15" w:type="dxa"/>
          <w:left w:w="15" w:type="dxa"/>
          <w:bottom w:w="15" w:type="dxa"/>
          <w:right w:w="15" w:type="dxa"/>
        </w:tblCellMar>
        <w:tblLook w:val="04A0" w:firstRow="1" w:lastRow="0" w:firstColumn="1" w:lastColumn="0" w:noHBand="0" w:noVBand="1"/>
      </w:tblPr>
      <w:tblGrid>
        <w:gridCol w:w="1830"/>
        <w:gridCol w:w="2684"/>
        <w:gridCol w:w="1226"/>
        <w:gridCol w:w="2680"/>
      </w:tblGrid>
      <w:tr w:rsidR="00AE76F5" w14:paraId="7E749643" w14:textId="77777777">
        <w:trPr>
          <w:trHeight w:val="463"/>
          <w:jc w:val="center"/>
        </w:trPr>
        <w:tc>
          <w:tcPr>
            <w:tcW w:w="8420" w:type="dxa"/>
            <w:gridSpan w:val="4"/>
            <w:vAlign w:val="center"/>
          </w:tcPr>
          <w:p w14:paraId="5C3BD559" w14:textId="77777777" w:rsidR="00AE76F5" w:rsidRDefault="00BA4A20">
            <w:pPr>
              <w:widowControl/>
              <w:jc w:val="center"/>
              <w:textAlignment w:val="center"/>
              <w:rPr>
                <w:rFonts w:ascii="宋体" w:eastAsia="宋体" w:hAnsi="宋体" w:cs="宋体"/>
                <w:bCs/>
                <w:color w:val="000000"/>
                <w:sz w:val="24"/>
                <w:szCs w:val="24"/>
              </w:rPr>
            </w:pPr>
            <w:r>
              <w:rPr>
                <w:rFonts w:ascii="宋体" w:eastAsia="宋体" w:hAnsi="宋体" w:cs="宋体" w:hint="eastAsia"/>
                <w:b/>
                <w:bCs/>
                <w:sz w:val="24"/>
                <w:szCs w:val="24"/>
              </w:rPr>
              <w:t>工程移交单</w:t>
            </w:r>
          </w:p>
        </w:tc>
      </w:tr>
      <w:tr w:rsidR="00AE76F5" w14:paraId="25102523" w14:textId="77777777">
        <w:trPr>
          <w:trHeight w:val="326"/>
          <w:jc w:val="center"/>
        </w:trPr>
        <w:tc>
          <w:tcPr>
            <w:tcW w:w="8420" w:type="dxa"/>
            <w:gridSpan w:val="4"/>
            <w:vAlign w:val="center"/>
          </w:tcPr>
          <w:p w14:paraId="59B58DDC"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lang w:bidi="ar"/>
              </w:rPr>
              <w:t>填写时间:      年   月   日</w:t>
            </w:r>
          </w:p>
        </w:tc>
      </w:tr>
      <w:tr w:rsidR="00AE76F5" w14:paraId="4389887D" w14:textId="77777777">
        <w:trPr>
          <w:trHeight w:val="941"/>
          <w:jc w:val="center"/>
        </w:trPr>
        <w:tc>
          <w:tcPr>
            <w:tcW w:w="1830" w:type="dxa"/>
            <w:tcBorders>
              <w:top w:val="single" w:sz="12" w:space="0" w:color="000000"/>
              <w:left w:val="single" w:sz="12" w:space="0" w:color="000000"/>
              <w:bottom w:val="single" w:sz="4" w:space="0" w:color="000000"/>
              <w:right w:val="single" w:sz="4" w:space="0" w:color="000000"/>
            </w:tcBorders>
            <w:vAlign w:val="center"/>
          </w:tcPr>
          <w:p w14:paraId="776D7EFC"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lang w:bidi="ar"/>
              </w:rPr>
              <w:t>工程名称:</w:t>
            </w:r>
          </w:p>
        </w:tc>
        <w:tc>
          <w:tcPr>
            <w:tcW w:w="2684" w:type="dxa"/>
            <w:tcBorders>
              <w:top w:val="single" w:sz="12" w:space="0" w:color="000000"/>
              <w:left w:val="single" w:sz="4" w:space="0" w:color="000000"/>
              <w:bottom w:val="single" w:sz="4" w:space="0" w:color="000000"/>
              <w:right w:val="single" w:sz="4" w:space="0" w:color="000000"/>
            </w:tcBorders>
            <w:vAlign w:val="center"/>
          </w:tcPr>
          <w:p w14:paraId="3EAD907E" w14:textId="77777777" w:rsidR="00AE76F5" w:rsidRDefault="00AE76F5">
            <w:pPr>
              <w:rPr>
                <w:rFonts w:ascii="宋体" w:eastAsia="宋体" w:hAnsi="宋体" w:cs="宋体"/>
                <w:bCs/>
                <w:color w:val="000000"/>
                <w:sz w:val="24"/>
                <w:szCs w:val="24"/>
              </w:rPr>
            </w:pPr>
          </w:p>
        </w:tc>
        <w:tc>
          <w:tcPr>
            <w:tcW w:w="1226" w:type="dxa"/>
            <w:tcBorders>
              <w:top w:val="single" w:sz="12" w:space="0" w:color="000000"/>
              <w:left w:val="single" w:sz="4" w:space="0" w:color="000000"/>
              <w:bottom w:val="single" w:sz="4" w:space="0" w:color="000000"/>
              <w:right w:val="single" w:sz="4" w:space="0" w:color="000000"/>
            </w:tcBorders>
            <w:vAlign w:val="center"/>
          </w:tcPr>
          <w:p w14:paraId="238D10DC"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lang w:bidi="ar"/>
              </w:rPr>
              <w:t>分部工程名称:</w:t>
            </w:r>
          </w:p>
        </w:tc>
        <w:tc>
          <w:tcPr>
            <w:tcW w:w="2680" w:type="dxa"/>
            <w:tcBorders>
              <w:top w:val="single" w:sz="12" w:space="0" w:color="000000"/>
              <w:left w:val="single" w:sz="4" w:space="0" w:color="000000"/>
              <w:bottom w:val="single" w:sz="4" w:space="0" w:color="000000"/>
              <w:right w:val="single" w:sz="12" w:space="0" w:color="000000"/>
            </w:tcBorders>
            <w:vAlign w:val="center"/>
          </w:tcPr>
          <w:p w14:paraId="75CC8EA7" w14:textId="77777777" w:rsidR="00AE76F5" w:rsidRDefault="00AE76F5">
            <w:pPr>
              <w:jc w:val="center"/>
              <w:rPr>
                <w:rFonts w:ascii="宋体" w:eastAsia="宋体" w:hAnsi="宋体" w:cs="宋体"/>
                <w:bCs/>
                <w:color w:val="000000"/>
                <w:sz w:val="24"/>
                <w:szCs w:val="24"/>
              </w:rPr>
            </w:pPr>
          </w:p>
        </w:tc>
      </w:tr>
      <w:tr w:rsidR="00AE76F5" w14:paraId="4B81B445" w14:textId="77777777">
        <w:trPr>
          <w:trHeight w:val="980"/>
          <w:jc w:val="center"/>
        </w:trPr>
        <w:tc>
          <w:tcPr>
            <w:tcW w:w="1830" w:type="dxa"/>
            <w:tcBorders>
              <w:top w:val="single" w:sz="4" w:space="0" w:color="000000"/>
              <w:left w:val="single" w:sz="12" w:space="0" w:color="000000"/>
              <w:bottom w:val="single" w:sz="4" w:space="0" w:color="000000"/>
              <w:right w:val="single" w:sz="4" w:space="0" w:color="000000"/>
            </w:tcBorders>
            <w:vAlign w:val="center"/>
          </w:tcPr>
          <w:p w14:paraId="0E460BF0"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lang w:bidi="ar"/>
              </w:rPr>
              <w:t>移交工程部位:</w:t>
            </w:r>
          </w:p>
        </w:tc>
        <w:tc>
          <w:tcPr>
            <w:tcW w:w="2684" w:type="dxa"/>
            <w:tcBorders>
              <w:top w:val="single" w:sz="4" w:space="0" w:color="000000"/>
              <w:left w:val="single" w:sz="4" w:space="0" w:color="000000"/>
              <w:bottom w:val="single" w:sz="4" w:space="0" w:color="000000"/>
              <w:right w:val="single" w:sz="4" w:space="0" w:color="000000"/>
            </w:tcBorders>
            <w:vAlign w:val="center"/>
          </w:tcPr>
          <w:p w14:paraId="3044B893" w14:textId="77777777" w:rsidR="00AE76F5" w:rsidRDefault="00AE76F5">
            <w:pPr>
              <w:rPr>
                <w:rFonts w:ascii="宋体" w:eastAsia="宋体" w:hAnsi="宋体" w:cs="宋体"/>
                <w:bCs/>
                <w:color w:val="000000"/>
                <w:sz w:val="24"/>
                <w:szCs w:val="24"/>
              </w:rPr>
            </w:pPr>
          </w:p>
        </w:tc>
        <w:tc>
          <w:tcPr>
            <w:tcW w:w="1226" w:type="dxa"/>
            <w:tcBorders>
              <w:top w:val="single" w:sz="4" w:space="0" w:color="000000"/>
              <w:left w:val="single" w:sz="4" w:space="0" w:color="000000"/>
              <w:bottom w:val="single" w:sz="4" w:space="0" w:color="000000"/>
              <w:right w:val="single" w:sz="4" w:space="0" w:color="000000"/>
            </w:tcBorders>
            <w:vAlign w:val="center"/>
          </w:tcPr>
          <w:p w14:paraId="5769B6B1" w14:textId="77777777" w:rsidR="00AE76F5" w:rsidRDefault="00BA4A20">
            <w:pPr>
              <w:widowControl/>
              <w:jc w:val="left"/>
              <w:textAlignment w:val="center"/>
              <w:rPr>
                <w:rFonts w:ascii="宋体" w:eastAsia="宋体" w:hAnsi="宋体" w:cs="宋体"/>
                <w:bCs/>
                <w:color w:val="000000"/>
                <w:sz w:val="24"/>
                <w:szCs w:val="24"/>
              </w:rPr>
            </w:pPr>
            <w:r>
              <w:rPr>
                <w:rFonts w:ascii="宋体" w:eastAsia="宋体" w:hAnsi="宋体" w:cs="宋体" w:hint="eastAsia"/>
                <w:bCs/>
                <w:color w:val="000000"/>
                <w:kern w:val="0"/>
                <w:sz w:val="24"/>
                <w:szCs w:val="24"/>
                <w:lang w:bidi="ar"/>
              </w:rPr>
              <w:t>施工单位及负责人电话:</w:t>
            </w:r>
          </w:p>
        </w:tc>
        <w:tc>
          <w:tcPr>
            <w:tcW w:w="2680" w:type="dxa"/>
            <w:tcBorders>
              <w:top w:val="single" w:sz="4" w:space="0" w:color="000000"/>
              <w:left w:val="single" w:sz="4" w:space="0" w:color="000000"/>
              <w:bottom w:val="single" w:sz="4" w:space="0" w:color="000000"/>
              <w:right w:val="single" w:sz="12" w:space="0" w:color="000000"/>
            </w:tcBorders>
            <w:vAlign w:val="center"/>
          </w:tcPr>
          <w:p w14:paraId="0D929599" w14:textId="77777777" w:rsidR="00AE76F5" w:rsidRDefault="00AE76F5">
            <w:pPr>
              <w:jc w:val="center"/>
              <w:rPr>
                <w:rFonts w:ascii="宋体" w:eastAsia="宋体" w:hAnsi="宋体" w:cs="宋体"/>
                <w:bCs/>
                <w:color w:val="000000"/>
                <w:sz w:val="24"/>
                <w:szCs w:val="24"/>
              </w:rPr>
            </w:pPr>
          </w:p>
        </w:tc>
      </w:tr>
      <w:tr w:rsidR="00AE76F5" w14:paraId="3C8FE1C5" w14:textId="77777777">
        <w:trPr>
          <w:trHeight w:val="3877"/>
          <w:jc w:val="center"/>
        </w:trPr>
        <w:tc>
          <w:tcPr>
            <w:tcW w:w="8420" w:type="dxa"/>
            <w:gridSpan w:val="4"/>
            <w:tcBorders>
              <w:top w:val="single" w:sz="4" w:space="0" w:color="000000"/>
              <w:left w:val="single" w:sz="12" w:space="0" w:color="000000"/>
              <w:bottom w:val="single" w:sz="4" w:space="0" w:color="000000"/>
              <w:right w:val="single" w:sz="12" w:space="0" w:color="000000"/>
            </w:tcBorders>
          </w:tcPr>
          <w:p w14:paraId="49EDA2EB" w14:textId="77777777" w:rsidR="00AE76F5" w:rsidRDefault="00BA4A20">
            <w:pPr>
              <w:widowControl/>
              <w:textAlignment w:val="center"/>
              <w:rPr>
                <w:rFonts w:ascii="宋体" w:eastAsia="宋体" w:hAnsi="宋体" w:cs="宋体"/>
                <w:bCs/>
                <w:color w:val="000000"/>
                <w:sz w:val="24"/>
                <w:szCs w:val="24"/>
              </w:rPr>
            </w:pPr>
            <w:r>
              <w:rPr>
                <w:rFonts w:ascii="宋体" w:eastAsia="宋体" w:hAnsi="宋体" w:cs="宋体" w:hint="eastAsia"/>
                <w:bCs/>
                <w:color w:val="000000"/>
                <w:sz w:val="24"/>
                <w:szCs w:val="24"/>
              </w:rPr>
              <w:t>移交工程内容：</w:t>
            </w:r>
          </w:p>
        </w:tc>
      </w:tr>
      <w:tr w:rsidR="00AE76F5" w14:paraId="3AB18A2F" w14:textId="77777777">
        <w:trPr>
          <w:trHeight w:val="711"/>
          <w:jc w:val="center"/>
        </w:trPr>
        <w:tc>
          <w:tcPr>
            <w:tcW w:w="4514" w:type="dxa"/>
            <w:gridSpan w:val="2"/>
            <w:tcBorders>
              <w:top w:val="single" w:sz="4" w:space="0" w:color="000000"/>
              <w:left w:val="single" w:sz="12" w:space="0" w:color="000000"/>
              <w:bottom w:val="single" w:sz="4" w:space="0" w:color="000000"/>
              <w:right w:val="single" w:sz="4" w:space="0" w:color="000000"/>
            </w:tcBorders>
            <w:vAlign w:val="center"/>
          </w:tcPr>
          <w:p w14:paraId="76D51895" w14:textId="77777777" w:rsidR="00AE76F5" w:rsidRDefault="00BA4A20">
            <w:pPr>
              <w:jc w:val="center"/>
              <w:rPr>
                <w:rFonts w:ascii="宋体" w:eastAsia="宋体" w:hAnsi="宋体" w:cs="宋体"/>
                <w:bCs/>
                <w:color w:val="000000"/>
                <w:sz w:val="24"/>
                <w:szCs w:val="24"/>
              </w:rPr>
            </w:pPr>
            <w:r>
              <w:rPr>
                <w:rFonts w:ascii="宋体" w:eastAsia="宋体" w:hAnsi="宋体" w:cs="宋体" w:hint="eastAsia"/>
                <w:bCs/>
                <w:color w:val="000000"/>
                <w:kern w:val="0"/>
                <w:sz w:val="24"/>
                <w:szCs w:val="24"/>
                <w:lang w:bidi="ar"/>
              </w:rPr>
              <w:t>移交单位（工程部）</w:t>
            </w:r>
          </w:p>
        </w:tc>
        <w:tc>
          <w:tcPr>
            <w:tcW w:w="3906" w:type="dxa"/>
            <w:gridSpan w:val="2"/>
            <w:tcBorders>
              <w:top w:val="single" w:sz="4" w:space="0" w:color="000000"/>
              <w:left w:val="single" w:sz="4" w:space="0" w:color="000000"/>
              <w:bottom w:val="single" w:sz="4" w:space="0" w:color="000000"/>
              <w:right w:val="single" w:sz="12" w:space="0" w:color="000000"/>
            </w:tcBorders>
            <w:vAlign w:val="center"/>
          </w:tcPr>
          <w:p w14:paraId="681CFA0C" w14:textId="77777777" w:rsidR="00AE76F5" w:rsidRDefault="00BA4A20">
            <w:pPr>
              <w:jc w:val="center"/>
              <w:rPr>
                <w:rFonts w:ascii="宋体" w:eastAsia="宋体" w:hAnsi="宋体" w:cs="宋体"/>
                <w:bCs/>
                <w:color w:val="000000"/>
                <w:sz w:val="24"/>
                <w:szCs w:val="24"/>
              </w:rPr>
            </w:pPr>
            <w:r>
              <w:rPr>
                <w:rFonts w:ascii="宋体" w:eastAsia="宋体" w:hAnsi="宋体" w:cs="宋体" w:hint="eastAsia"/>
                <w:bCs/>
                <w:color w:val="000000"/>
                <w:sz w:val="24"/>
                <w:szCs w:val="24"/>
              </w:rPr>
              <w:t>接收单位（物业公司）</w:t>
            </w:r>
          </w:p>
        </w:tc>
      </w:tr>
      <w:tr w:rsidR="00AE76F5" w14:paraId="4EFA0651" w14:textId="77777777">
        <w:trPr>
          <w:trHeight w:val="2898"/>
          <w:jc w:val="center"/>
        </w:trPr>
        <w:tc>
          <w:tcPr>
            <w:tcW w:w="4514" w:type="dxa"/>
            <w:gridSpan w:val="2"/>
            <w:tcBorders>
              <w:top w:val="single" w:sz="4" w:space="0" w:color="000000"/>
              <w:left w:val="single" w:sz="12" w:space="0" w:color="000000"/>
              <w:bottom w:val="single" w:sz="4" w:space="0" w:color="auto"/>
              <w:right w:val="single" w:sz="4" w:space="0" w:color="000000"/>
            </w:tcBorders>
          </w:tcPr>
          <w:p w14:paraId="480EEF29" w14:textId="77777777" w:rsidR="00AE76F5" w:rsidRDefault="00BA4A20">
            <w:pPr>
              <w:rPr>
                <w:rFonts w:ascii="宋体" w:eastAsia="宋体" w:hAnsi="宋体" w:cs="宋体"/>
                <w:bCs/>
                <w:color w:val="000000"/>
                <w:sz w:val="24"/>
                <w:szCs w:val="24"/>
              </w:rPr>
            </w:pPr>
            <w:r>
              <w:rPr>
                <w:rFonts w:ascii="宋体" w:eastAsia="宋体" w:hAnsi="宋体" w:cs="宋体" w:hint="eastAsia"/>
                <w:bCs/>
                <w:color w:val="000000"/>
                <w:sz w:val="24"/>
                <w:szCs w:val="24"/>
              </w:rPr>
              <w:t>移交意见：</w:t>
            </w:r>
          </w:p>
          <w:p w14:paraId="7FF9D9AC" w14:textId="77777777" w:rsidR="00AE76F5" w:rsidRDefault="00AE76F5">
            <w:pPr>
              <w:rPr>
                <w:rFonts w:ascii="宋体" w:eastAsia="宋体" w:hAnsi="宋体" w:cs="宋体"/>
                <w:bCs/>
                <w:color w:val="000000"/>
                <w:sz w:val="24"/>
                <w:szCs w:val="24"/>
              </w:rPr>
            </w:pPr>
          </w:p>
          <w:p w14:paraId="2F209D43" w14:textId="77777777" w:rsidR="00AE76F5" w:rsidRDefault="00AE76F5">
            <w:pPr>
              <w:rPr>
                <w:rFonts w:ascii="宋体" w:eastAsia="宋体" w:hAnsi="宋体" w:cs="宋体"/>
                <w:bCs/>
                <w:color w:val="000000"/>
                <w:sz w:val="24"/>
                <w:szCs w:val="24"/>
              </w:rPr>
            </w:pPr>
          </w:p>
          <w:p w14:paraId="113DDDE6" w14:textId="77777777" w:rsidR="00AE76F5" w:rsidRDefault="00AE76F5">
            <w:pPr>
              <w:rPr>
                <w:rFonts w:ascii="宋体" w:eastAsia="宋体" w:hAnsi="宋体" w:cs="宋体"/>
                <w:bCs/>
                <w:color w:val="000000"/>
                <w:sz w:val="24"/>
                <w:szCs w:val="24"/>
              </w:rPr>
            </w:pPr>
          </w:p>
          <w:p w14:paraId="0D7669C5" w14:textId="77777777" w:rsidR="00AE76F5" w:rsidRDefault="00AE76F5">
            <w:pPr>
              <w:rPr>
                <w:rFonts w:ascii="宋体" w:eastAsia="宋体" w:hAnsi="宋体" w:cs="宋体"/>
                <w:bCs/>
                <w:color w:val="000000"/>
                <w:sz w:val="24"/>
                <w:szCs w:val="24"/>
              </w:rPr>
            </w:pPr>
          </w:p>
          <w:p w14:paraId="12C45A4C" w14:textId="77777777" w:rsidR="00AE76F5" w:rsidRDefault="00BA4A20">
            <w:pPr>
              <w:rPr>
                <w:rFonts w:ascii="宋体" w:eastAsia="宋体" w:hAnsi="宋体" w:cs="宋体"/>
                <w:bCs/>
                <w:color w:val="000000"/>
                <w:sz w:val="24"/>
                <w:szCs w:val="24"/>
              </w:rPr>
            </w:pPr>
            <w:r>
              <w:rPr>
                <w:rFonts w:ascii="宋体" w:eastAsia="宋体" w:hAnsi="宋体" w:cs="宋体" w:hint="eastAsia"/>
                <w:bCs/>
                <w:color w:val="000000"/>
                <w:sz w:val="24"/>
                <w:szCs w:val="24"/>
              </w:rPr>
              <w:t xml:space="preserve">                   负责人：</w:t>
            </w:r>
          </w:p>
          <w:p w14:paraId="11C8E423" w14:textId="77777777" w:rsidR="00AE76F5" w:rsidRDefault="00BA4A20">
            <w:pPr>
              <w:rPr>
                <w:rFonts w:ascii="宋体" w:eastAsia="宋体" w:hAnsi="宋体" w:cs="宋体"/>
                <w:bCs/>
                <w:color w:val="000000"/>
                <w:sz w:val="24"/>
                <w:szCs w:val="24"/>
              </w:rPr>
            </w:pPr>
            <w:r>
              <w:rPr>
                <w:rFonts w:ascii="宋体" w:eastAsia="宋体" w:hAnsi="宋体" w:cs="宋体" w:hint="eastAsia"/>
                <w:bCs/>
                <w:color w:val="000000"/>
                <w:sz w:val="24"/>
                <w:szCs w:val="24"/>
              </w:rPr>
              <w:t xml:space="preserve">                              </w:t>
            </w:r>
          </w:p>
          <w:p w14:paraId="62E4D3FA" w14:textId="77777777" w:rsidR="00AE76F5" w:rsidRDefault="00BA4A20">
            <w:pPr>
              <w:rPr>
                <w:rFonts w:ascii="宋体" w:eastAsia="宋体" w:hAnsi="宋体" w:cs="宋体"/>
                <w:bCs/>
                <w:color w:val="000000"/>
                <w:sz w:val="24"/>
                <w:szCs w:val="24"/>
              </w:rPr>
            </w:pPr>
            <w:r>
              <w:rPr>
                <w:rFonts w:ascii="宋体" w:eastAsia="宋体" w:hAnsi="宋体" w:cs="宋体" w:hint="eastAsia"/>
                <w:bCs/>
                <w:color w:val="000000"/>
                <w:sz w:val="24"/>
                <w:szCs w:val="24"/>
              </w:rPr>
              <w:t xml:space="preserve">                     日 期：</w:t>
            </w:r>
          </w:p>
        </w:tc>
        <w:tc>
          <w:tcPr>
            <w:tcW w:w="3906" w:type="dxa"/>
            <w:gridSpan w:val="2"/>
            <w:tcBorders>
              <w:top w:val="single" w:sz="4" w:space="0" w:color="000000"/>
              <w:left w:val="single" w:sz="4" w:space="0" w:color="000000"/>
              <w:bottom w:val="single" w:sz="4" w:space="0" w:color="auto"/>
              <w:right w:val="single" w:sz="12" w:space="0" w:color="000000"/>
            </w:tcBorders>
          </w:tcPr>
          <w:p w14:paraId="7FA4FFAC" w14:textId="77777777" w:rsidR="00AE76F5" w:rsidRDefault="00BA4A20">
            <w:pPr>
              <w:rPr>
                <w:rFonts w:ascii="宋体" w:eastAsia="宋体" w:hAnsi="宋体" w:cs="宋体"/>
                <w:bCs/>
                <w:color w:val="000000"/>
                <w:sz w:val="24"/>
                <w:szCs w:val="24"/>
              </w:rPr>
            </w:pPr>
            <w:r>
              <w:rPr>
                <w:rFonts w:ascii="宋体" w:eastAsia="宋体" w:hAnsi="宋体" w:cs="宋体" w:hint="eastAsia"/>
                <w:bCs/>
                <w:color w:val="000000"/>
                <w:sz w:val="24"/>
                <w:szCs w:val="24"/>
              </w:rPr>
              <w:t>接收意见：</w:t>
            </w:r>
          </w:p>
          <w:p w14:paraId="77F1723A" w14:textId="77777777" w:rsidR="00AE76F5" w:rsidRDefault="00AE76F5">
            <w:pPr>
              <w:rPr>
                <w:rFonts w:ascii="宋体" w:eastAsia="宋体" w:hAnsi="宋体" w:cs="宋体"/>
                <w:bCs/>
                <w:color w:val="000000"/>
                <w:sz w:val="24"/>
                <w:szCs w:val="24"/>
              </w:rPr>
            </w:pPr>
          </w:p>
          <w:p w14:paraId="04B807F2" w14:textId="77777777" w:rsidR="00AE76F5" w:rsidRDefault="00AE76F5">
            <w:pPr>
              <w:rPr>
                <w:rFonts w:ascii="宋体" w:eastAsia="宋体" w:hAnsi="宋体" w:cs="宋体"/>
                <w:bCs/>
                <w:color w:val="000000"/>
                <w:sz w:val="24"/>
                <w:szCs w:val="24"/>
              </w:rPr>
            </w:pPr>
          </w:p>
          <w:p w14:paraId="23157F8B" w14:textId="77777777" w:rsidR="00AE76F5" w:rsidRDefault="00AE76F5">
            <w:pPr>
              <w:rPr>
                <w:rFonts w:ascii="宋体" w:eastAsia="宋体" w:hAnsi="宋体" w:cs="宋体"/>
                <w:bCs/>
                <w:color w:val="000000"/>
                <w:sz w:val="24"/>
                <w:szCs w:val="24"/>
              </w:rPr>
            </w:pPr>
          </w:p>
          <w:p w14:paraId="0ACACCEB" w14:textId="77777777" w:rsidR="00AE76F5" w:rsidRDefault="00BA4A20">
            <w:pPr>
              <w:rPr>
                <w:rFonts w:ascii="宋体" w:eastAsia="宋体" w:hAnsi="宋体" w:cs="宋体"/>
                <w:bCs/>
                <w:color w:val="000000"/>
                <w:sz w:val="24"/>
                <w:szCs w:val="24"/>
              </w:rPr>
            </w:pPr>
            <w:r>
              <w:rPr>
                <w:rFonts w:ascii="宋体" w:eastAsia="宋体" w:hAnsi="宋体" w:cs="宋体" w:hint="eastAsia"/>
                <w:bCs/>
                <w:color w:val="000000"/>
                <w:sz w:val="24"/>
                <w:szCs w:val="24"/>
              </w:rPr>
              <w:t xml:space="preserve">            负责人：</w:t>
            </w:r>
          </w:p>
          <w:p w14:paraId="2124098C" w14:textId="77777777" w:rsidR="00AE76F5" w:rsidRDefault="00BA4A20">
            <w:pPr>
              <w:rPr>
                <w:rFonts w:ascii="宋体" w:eastAsia="宋体" w:hAnsi="宋体" w:cs="宋体"/>
                <w:bCs/>
                <w:color w:val="000000"/>
                <w:sz w:val="24"/>
                <w:szCs w:val="24"/>
              </w:rPr>
            </w:pPr>
            <w:r>
              <w:rPr>
                <w:rFonts w:ascii="宋体" w:eastAsia="宋体" w:hAnsi="宋体" w:cs="宋体" w:hint="eastAsia"/>
                <w:bCs/>
                <w:color w:val="000000"/>
                <w:sz w:val="24"/>
                <w:szCs w:val="24"/>
              </w:rPr>
              <w:t xml:space="preserve">                              </w:t>
            </w:r>
          </w:p>
          <w:p w14:paraId="7E8EFFD8" w14:textId="77777777" w:rsidR="00AE76F5" w:rsidRDefault="00BA4A20">
            <w:pPr>
              <w:rPr>
                <w:rFonts w:ascii="宋体" w:eastAsia="宋体" w:hAnsi="宋体" w:cs="宋体"/>
                <w:bCs/>
                <w:color w:val="000000"/>
                <w:sz w:val="24"/>
                <w:szCs w:val="24"/>
              </w:rPr>
            </w:pPr>
            <w:r>
              <w:rPr>
                <w:rFonts w:ascii="宋体" w:eastAsia="宋体" w:hAnsi="宋体" w:cs="宋体" w:hint="eastAsia"/>
                <w:bCs/>
                <w:color w:val="000000"/>
                <w:sz w:val="24"/>
                <w:szCs w:val="24"/>
              </w:rPr>
              <w:t xml:space="preserve">               日 期：</w:t>
            </w:r>
          </w:p>
        </w:tc>
      </w:tr>
    </w:tbl>
    <w:p w14:paraId="68D12D36" w14:textId="77777777" w:rsidR="00AE76F5" w:rsidRDefault="00BA4A20">
      <w:pPr>
        <w:spacing w:line="360" w:lineRule="auto"/>
        <w:jc w:val="left"/>
        <w:rPr>
          <w:rFonts w:ascii="宋体" w:eastAsia="宋体" w:hAnsi="宋体" w:cs="宋体"/>
          <w:sz w:val="18"/>
          <w:szCs w:val="18"/>
        </w:rPr>
      </w:pPr>
      <w:r>
        <w:rPr>
          <w:rFonts w:ascii="宋体" w:eastAsia="宋体" w:hAnsi="宋体" w:cs="宋体" w:hint="eastAsia"/>
          <w:sz w:val="18"/>
          <w:szCs w:val="18"/>
        </w:rPr>
        <w:t>备注：此表原件一式两份，工程部和物业公司各留存一份</w:t>
      </w:r>
    </w:p>
    <w:p w14:paraId="3BC05E03" w14:textId="7ED5C011" w:rsidR="00AE76F5" w:rsidRDefault="00AE76F5">
      <w:pPr>
        <w:spacing w:line="360" w:lineRule="auto"/>
        <w:jc w:val="left"/>
        <w:rPr>
          <w:rFonts w:ascii="宋体" w:eastAsia="宋体" w:hAnsi="宋体" w:cs="宋体"/>
          <w:sz w:val="24"/>
          <w:szCs w:val="24"/>
        </w:rPr>
      </w:pPr>
    </w:p>
    <w:p w14:paraId="69363DFD" w14:textId="60F50FD0" w:rsidR="0033168E" w:rsidRDefault="0033168E">
      <w:pPr>
        <w:spacing w:line="360" w:lineRule="auto"/>
        <w:jc w:val="left"/>
        <w:rPr>
          <w:rFonts w:ascii="宋体" w:eastAsia="宋体" w:hAnsi="宋体" w:cs="宋体"/>
          <w:sz w:val="24"/>
          <w:szCs w:val="24"/>
        </w:rPr>
      </w:pPr>
    </w:p>
    <w:p w14:paraId="346C96E6" w14:textId="44E5C474" w:rsidR="0033168E" w:rsidRDefault="0033168E">
      <w:pPr>
        <w:spacing w:line="360" w:lineRule="auto"/>
        <w:jc w:val="left"/>
        <w:rPr>
          <w:rFonts w:ascii="宋体" w:eastAsia="宋体" w:hAnsi="宋体" w:cs="宋体"/>
          <w:sz w:val="24"/>
          <w:szCs w:val="24"/>
        </w:rPr>
      </w:pPr>
    </w:p>
    <w:p w14:paraId="3DAE7A3F" w14:textId="77777777" w:rsidR="0033168E" w:rsidRDefault="0033168E">
      <w:pPr>
        <w:spacing w:line="360" w:lineRule="auto"/>
        <w:jc w:val="left"/>
        <w:rPr>
          <w:rFonts w:ascii="宋体" w:eastAsia="宋体" w:hAnsi="宋体" w:cs="宋体"/>
          <w:sz w:val="24"/>
          <w:szCs w:val="24"/>
        </w:rPr>
      </w:pPr>
    </w:p>
    <w:p w14:paraId="5DE37A6C" w14:textId="77777777" w:rsidR="00AE76F5" w:rsidRDefault="00BA4A20">
      <w:pPr>
        <w:spacing w:line="360" w:lineRule="auto"/>
        <w:jc w:val="left"/>
        <w:rPr>
          <w:rFonts w:ascii="宋体" w:eastAsia="宋体" w:hAnsi="宋体" w:cs="宋体"/>
          <w:sz w:val="24"/>
          <w:szCs w:val="24"/>
        </w:rPr>
      </w:pPr>
      <w:r>
        <w:rPr>
          <w:rFonts w:ascii="宋体" w:eastAsia="宋体" w:hAnsi="宋体" w:cs="宋体" w:hint="eastAsia"/>
          <w:sz w:val="24"/>
          <w:szCs w:val="24"/>
        </w:rPr>
        <w:lastRenderedPageBreak/>
        <w:t>合同附件1</w:t>
      </w:r>
      <w:r>
        <w:rPr>
          <w:rFonts w:ascii="宋体" w:eastAsia="宋体" w:hAnsi="宋体" w:cs="宋体"/>
          <w:sz w:val="24"/>
          <w:szCs w:val="24"/>
        </w:rPr>
        <w:t>2</w:t>
      </w:r>
      <w:r>
        <w:rPr>
          <w:rFonts w:ascii="宋体" w:eastAsia="宋体" w:hAnsi="宋体" w:cs="宋体" w:hint="eastAsia"/>
          <w:sz w:val="24"/>
          <w:szCs w:val="24"/>
        </w:rPr>
        <w:t>：海安理工置业有限公司工程项目结算审计办法</w:t>
      </w:r>
    </w:p>
    <w:p w14:paraId="7256DCCE" w14:textId="77777777" w:rsidR="00AE76F5" w:rsidRDefault="00BA4A20">
      <w:pPr>
        <w:spacing w:line="360" w:lineRule="auto"/>
        <w:jc w:val="left"/>
        <w:rPr>
          <w:rFonts w:ascii="宋体" w:eastAsia="宋体" w:hAnsi="宋体" w:cs="宋体"/>
          <w:sz w:val="24"/>
          <w:szCs w:val="24"/>
        </w:rPr>
      </w:pPr>
      <w:r>
        <w:rPr>
          <w:rFonts w:ascii="宋体" w:eastAsia="宋体" w:hAnsi="宋体" w:cs="宋体" w:hint="eastAsia"/>
          <w:sz w:val="24"/>
          <w:szCs w:val="24"/>
        </w:rPr>
        <w:t>合同附件1</w:t>
      </w:r>
      <w:r>
        <w:rPr>
          <w:rFonts w:ascii="宋体" w:eastAsia="宋体" w:hAnsi="宋体" w:cs="宋体"/>
          <w:sz w:val="24"/>
          <w:szCs w:val="24"/>
        </w:rPr>
        <w:t>3</w:t>
      </w:r>
      <w:r>
        <w:rPr>
          <w:rFonts w:ascii="宋体" w:eastAsia="宋体" w:hAnsi="宋体" w:cs="宋体" w:hint="eastAsia"/>
          <w:sz w:val="24"/>
          <w:szCs w:val="24"/>
        </w:rPr>
        <w:t>：</w:t>
      </w:r>
    </w:p>
    <w:p w14:paraId="0961BE9B" w14:textId="77777777" w:rsidR="00AE76F5" w:rsidRDefault="00BA4A20">
      <w:pPr>
        <w:spacing w:line="360" w:lineRule="auto"/>
        <w:jc w:val="center"/>
        <w:outlineLvl w:val="0"/>
        <w:rPr>
          <w:rFonts w:ascii="宋体" w:eastAsia="宋体" w:hAnsi="宋体" w:cs="宋体"/>
          <w:b/>
          <w:bCs/>
          <w:sz w:val="32"/>
          <w:szCs w:val="32"/>
        </w:rPr>
      </w:pPr>
      <w:r>
        <w:rPr>
          <w:rFonts w:ascii="宋体" w:eastAsia="宋体" w:hAnsi="宋体" w:cs="宋体" w:hint="eastAsia"/>
          <w:b/>
          <w:bCs/>
          <w:sz w:val="32"/>
          <w:szCs w:val="32"/>
        </w:rPr>
        <w:t>主要材料品牌一览表</w:t>
      </w:r>
    </w:p>
    <w:tbl>
      <w:tblPr>
        <w:tblW w:w="8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1559"/>
        <w:gridCol w:w="4717"/>
        <w:gridCol w:w="567"/>
        <w:gridCol w:w="1611"/>
      </w:tblGrid>
      <w:tr w:rsidR="00DB5187" w14:paraId="23289046" w14:textId="77777777" w:rsidTr="00DB5187">
        <w:trPr>
          <w:trHeight w:val="468"/>
          <w:jc w:val="center"/>
        </w:trPr>
        <w:tc>
          <w:tcPr>
            <w:tcW w:w="355" w:type="dxa"/>
            <w:shd w:val="clear" w:color="auto" w:fill="auto"/>
            <w:vAlign w:val="center"/>
          </w:tcPr>
          <w:p w14:paraId="13538FC0" w14:textId="77777777" w:rsidR="00DB5187" w:rsidRDefault="00DB5187">
            <w:pPr>
              <w:jc w:val="center"/>
              <w:rPr>
                <w:rFonts w:ascii="宋体" w:eastAsia="宋体" w:hAnsi="宋体" w:cs="宋体"/>
                <w:b/>
                <w:bCs/>
                <w:sz w:val="18"/>
                <w:szCs w:val="18"/>
              </w:rPr>
            </w:pPr>
            <w:r>
              <w:rPr>
                <w:rFonts w:ascii="宋体" w:eastAsia="宋体" w:hAnsi="宋体" w:cs="宋体" w:hint="eastAsia"/>
                <w:b/>
                <w:bCs/>
                <w:sz w:val="18"/>
                <w:szCs w:val="18"/>
              </w:rPr>
              <w:t>序号</w:t>
            </w:r>
          </w:p>
        </w:tc>
        <w:tc>
          <w:tcPr>
            <w:tcW w:w="1559" w:type="dxa"/>
            <w:shd w:val="clear" w:color="auto" w:fill="auto"/>
            <w:vAlign w:val="center"/>
          </w:tcPr>
          <w:p w14:paraId="07BE6B08" w14:textId="77777777" w:rsidR="00DB5187" w:rsidRDefault="00DB5187">
            <w:pPr>
              <w:ind w:firstLine="308"/>
              <w:jc w:val="center"/>
              <w:rPr>
                <w:rFonts w:ascii="宋体" w:eastAsia="宋体" w:hAnsi="宋体" w:cs="宋体"/>
                <w:b/>
                <w:bCs/>
                <w:sz w:val="18"/>
                <w:szCs w:val="18"/>
              </w:rPr>
            </w:pPr>
            <w:r>
              <w:rPr>
                <w:rFonts w:ascii="宋体" w:eastAsia="宋体" w:hAnsi="宋体" w:cs="宋体" w:hint="eastAsia"/>
                <w:b/>
                <w:bCs/>
                <w:sz w:val="18"/>
                <w:szCs w:val="18"/>
              </w:rPr>
              <w:t>材料名称</w:t>
            </w:r>
          </w:p>
        </w:tc>
        <w:tc>
          <w:tcPr>
            <w:tcW w:w="4717" w:type="dxa"/>
            <w:shd w:val="clear" w:color="auto" w:fill="auto"/>
            <w:vAlign w:val="center"/>
          </w:tcPr>
          <w:p w14:paraId="2F1CC0D0" w14:textId="77777777" w:rsidR="00DB5187" w:rsidRDefault="00DB5187">
            <w:pPr>
              <w:ind w:firstLine="308"/>
              <w:jc w:val="center"/>
              <w:rPr>
                <w:rFonts w:ascii="宋体" w:eastAsia="宋体" w:hAnsi="宋体" w:cs="宋体"/>
                <w:b/>
                <w:bCs/>
                <w:sz w:val="18"/>
                <w:szCs w:val="18"/>
              </w:rPr>
            </w:pPr>
            <w:r>
              <w:rPr>
                <w:rFonts w:ascii="宋体" w:eastAsia="宋体" w:hAnsi="宋体" w:cs="宋体" w:hint="eastAsia"/>
                <w:b/>
                <w:bCs/>
                <w:sz w:val="18"/>
                <w:szCs w:val="18"/>
              </w:rPr>
              <w:t>品牌</w:t>
            </w:r>
          </w:p>
        </w:tc>
        <w:tc>
          <w:tcPr>
            <w:tcW w:w="567" w:type="dxa"/>
            <w:shd w:val="clear" w:color="auto" w:fill="auto"/>
            <w:vAlign w:val="center"/>
          </w:tcPr>
          <w:p w14:paraId="7D1DBA29" w14:textId="77777777" w:rsidR="00DB5187" w:rsidRDefault="00DB5187">
            <w:pPr>
              <w:jc w:val="center"/>
              <w:rPr>
                <w:rFonts w:ascii="宋体" w:eastAsia="宋体" w:hAnsi="宋体" w:cs="宋体"/>
                <w:b/>
                <w:bCs/>
                <w:sz w:val="18"/>
                <w:szCs w:val="18"/>
              </w:rPr>
            </w:pPr>
            <w:r>
              <w:rPr>
                <w:rFonts w:ascii="宋体" w:eastAsia="宋体" w:hAnsi="宋体" w:cs="宋体" w:hint="eastAsia"/>
                <w:b/>
                <w:bCs/>
                <w:sz w:val="18"/>
                <w:szCs w:val="18"/>
              </w:rPr>
              <w:t>单位</w:t>
            </w:r>
          </w:p>
        </w:tc>
        <w:tc>
          <w:tcPr>
            <w:tcW w:w="1611" w:type="dxa"/>
            <w:shd w:val="clear" w:color="auto" w:fill="auto"/>
            <w:vAlign w:val="center"/>
          </w:tcPr>
          <w:p w14:paraId="3A888A25" w14:textId="77777777" w:rsidR="00DB5187" w:rsidRDefault="00DB5187">
            <w:pPr>
              <w:jc w:val="center"/>
              <w:rPr>
                <w:rFonts w:ascii="宋体" w:eastAsia="宋体" w:hAnsi="宋体" w:cs="宋体"/>
                <w:b/>
                <w:bCs/>
                <w:sz w:val="24"/>
                <w:szCs w:val="24"/>
              </w:rPr>
            </w:pPr>
            <w:r>
              <w:rPr>
                <w:rFonts w:ascii="宋体" w:eastAsia="宋体" w:hAnsi="宋体" w:cs="宋体" w:hint="eastAsia"/>
                <w:b/>
                <w:bCs/>
                <w:sz w:val="18"/>
                <w:szCs w:val="18"/>
              </w:rPr>
              <w:t>备注</w:t>
            </w:r>
          </w:p>
        </w:tc>
      </w:tr>
      <w:tr w:rsidR="00DB5187" w14:paraId="195B8D16" w14:textId="77777777" w:rsidTr="00DB5187">
        <w:trPr>
          <w:trHeight w:val="468"/>
          <w:jc w:val="center"/>
        </w:trPr>
        <w:tc>
          <w:tcPr>
            <w:tcW w:w="355" w:type="dxa"/>
            <w:shd w:val="clear" w:color="auto" w:fill="auto"/>
          </w:tcPr>
          <w:p w14:paraId="6633974F" w14:textId="77777777" w:rsidR="00DB5187" w:rsidRDefault="00DB5187">
            <w:pPr>
              <w:rPr>
                <w:rFonts w:ascii="宋体" w:eastAsia="宋体" w:hAnsi="宋体" w:cs="宋体"/>
                <w:sz w:val="18"/>
                <w:szCs w:val="18"/>
              </w:rPr>
            </w:pPr>
            <w:proofErr w:type="gramStart"/>
            <w:r>
              <w:rPr>
                <w:rFonts w:ascii="宋体" w:eastAsia="宋体" w:hAnsi="宋体" w:cs="宋体" w:hint="eastAsia"/>
                <w:sz w:val="18"/>
                <w:szCs w:val="18"/>
              </w:rPr>
              <w:t>一</w:t>
            </w:r>
            <w:proofErr w:type="gramEnd"/>
          </w:p>
        </w:tc>
        <w:tc>
          <w:tcPr>
            <w:tcW w:w="1559" w:type="dxa"/>
            <w:shd w:val="clear" w:color="auto" w:fill="auto"/>
          </w:tcPr>
          <w:p w14:paraId="64408F48" w14:textId="77777777" w:rsidR="00DB5187" w:rsidRDefault="00DB5187" w:rsidP="00BF5F61">
            <w:pPr>
              <w:rPr>
                <w:rFonts w:ascii="宋体" w:eastAsia="宋体" w:hAnsi="宋体" w:cs="宋体"/>
                <w:sz w:val="18"/>
                <w:szCs w:val="18"/>
              </w:rPr>
            </w:pPr>
            <w:proofErr w:type="gramStart"/>
            <w:r>
              <w:rPr>
                <w:rFonts w:ascii="宋体" w:eastAsia="宋体" w:hAnsi="宋体" w:cs="Times New Roman" w:hint="eastAsia"/>
                <w:b/>
                <w:sz w:val="18"/>
                <w:szCs w:val="18"/>
              </w:rPr>
              <w:t>甲定乙供</w:t>
            </w:r>
            <w:proofErr w:type="gramEnd"/>
            <w:r>
              <w:rPr>
                <w:rFonts w:ascii="宋体" w:eastAsia="宋体" w:hAnsi="宋体" w:cs="Times New Roman" w:hint="eastAsia"/>
                <w:b/>
                <w:sz w:val="18"/>
                <w:szCs w:val="18"/>
              </w:rPr>
              <w:t>材料</w:t>
            </w:r>
          </w:p>
        </w:tc>
        <w:tc>
          <w:tcPr>
            <w:tcW w:w="4717" w:type="dxa"/>
            <w:shd w:val="clear" w:color="auto" w:fill="auto"/>
          </w:tcPr>
          <w:p w14:paraId="1BC5B857" w14:textId="77777777" w:rsidR="00DB5187" w:rsidRDefault="00DB5187">
            <w:pPr>
              <w:ind w:firstLine="308"/>
              <w:rPr>
                <w:rFonts w:ascii="宋体" w:eastAsia="宋体" w:hAnsi="宋体" w:cs="宋体"/>
                <w:sz w:val="18"/>
                <w:szCs w:val="18"/>
              </w:rPr>
            </w:pPr>
          </w:p>
        </w:tc>
        <w:tc>
          <w:tcPr>
            <w:tcW w:w="567" w:type="dxa"/>
            <w:shd w:val="clear" w:color="auto" w:fill="auto"/>
          </w:tcPr>
          <w:p w14:paraId="0B3DACC3" w14:textId="77777777" w:rsidR="00DB5187" w:rsidRDefault="00DB5187">
            <w:pPr>
              <w:ind w:firstLine="308"/>
              <w:rPr>
                <w:rFonts w:ascii="宋体" w:eastAsia="宋体" w:hAnsi="宋体" w:cs="宋体"/>
                <w:sz w:val="18"/>
                <w:szCs w:val="18"/>
              </w:rPr>
            </w:pPr>
          </w:p>
        </w:tc>
        <w:tc>
          <w:tcPr>
            <w:tcW w:w="1611" w:type="dxa"/>
            <w:shd w:val="clear" w:color="auto" w:fill="auto"/>
          </w:tcPr>
          <w:p w14:paraId="62D4D0CF" w14:textId="77777777" w:rsidR="00DB5187" w:rsidRDefault="00DB5187">
            <w:pPr>
              <w:ind w:firstLine="410"/>
              <w:rPr>
                <w:rFonts w:ascii="宋体" w:eastAsia="宋体" w:hAnsi="宋体" w:cs="宋体"/>
                <w:sz w:val="24"/>
                <w:szCs w:val="24"/>
              </w:rPr>
            </w:pPr>
          </w:p>
        </w:tc>
      </w:tr>
      <w:tr w:rsidR="00DB5187" w14:paraId="58423D64" w14:textId="77777777" w:rsidTr="00DB5187">
        <w:trPr>
          <w:trHeight w:val="468"/>
          <w:jc w:val="center"/>
        </w:trPr>
        <w:tc>
          <w:tcPr>
            <w:tcW w:w="355" w:type="dxa"/>
            <w:shd w:val="clear" w:color="auto" w:fill="auto"/>
          </w:tcPr>
          <w:p w14:paraId="68405071" w14:textId="77777777" w:rsidR="00DB5187" w:rsidRDefault="00DB5187">
            <w:r>
              <w:rPr>
                <w:rFonts w:hint="eastAsia"/>
              </w:rPr>
              <w:t>1</w:t>
            </w:r>
          </w:p>
        </w:tc>
        <w:tc>
          <w:tcPr>
            <w:tcW w:w="1559" w:type="dxa"/>
            <w:shd w:val="clear" w:color="auto" w:fill="auto"/>
          </w:tcPr>
          <w:p w14:paraId="065AFBE3"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建筑钢材</w:t>
            </w:r>
          </w:p>
        </w:tc>
        <w:tc>
          <w:tcPr>
            <w:tcW w:w="4717" w:type="dxa"/>
            <w:shd w:val="clear" w:color="auto" w:fill="auto"/>
          </w:tcPr>
          <w:p w14:paraId="6B7DD81A" w14:textId="77777777" w:rsidR="00DB5187" w:rsidRDefault="00DB5187" w:rsidP="00DC3E9D">
            <w:pPr>
              <w:jc w:val="left"/>
              <w:rPr>
                <w:rFonts w:ascii="宋体" w:eastAsia="宋体" w:hAnsi="宋体" w:cs="宋体"/>
                <w:sz w:val="18"/>
                <w:szCs w:val="18"/>
              </w:rPr>
            </w:pPr>
            <w:r>
              <w:rPr>
                <w:rFonts w:ascii="宋体" w:eastAsia="宋体" w:hAnsi="宋体" w:cs="宋体" w:hint="eastAsia"/>
                <w:sz w:val="18"/>
                <w:szCs w:val="18"/>
              </w:rPr>
              <w:t>南钢、济钢、沙钢、马钢、永钢（联峰牌）、中天牌（以上不得使用分厂产品）</w:t>
            </w:r>
          </w:p>
        </w:tc>
        <w:tc>
          <w:tcPr>
            <w:tcW w:w="567" w:type="dxa"/>
            <w:shd w:val="clear" w:color="auto" w:fill="auto"/>
          </w:tcPr>
          <w:p w14:paraId="55D856D4" w14:textId="77777777" w:rsidR="00DB5187" w:rsidRDefault="00DB5187">
            <w:pPr>
              <w:ind w:firstLine="308"/>
              <w:rPr>
                <w:rFonts w:ascii="宋体" w:eastAsia="宋体" w:hAnsi="宋体" w:cs="宋体"/>
                <w:sz w:val="18"/>
                <w:szCs w:val="18"/>
              </w:rPr>
            </w:pPr>
          </w:p>
        </w:tc>
        <w:tc>
          <w:tcPr>
            <w:tcW w:w="1611" w:type="dxa"/>
            <w:shd w:val="clear" w:color="auto" w:fill="auto"/>
          </w:tcPr>
          <w:p w14:paraId="63ABFE28" w14:textId="77777777" w:rsidR="00DB5187" w:rsidRDefault="00DB5187">
            <w:pPr>
              <w:ind w:firstLine="410"/>
              <w:rPr>
                <w:rFonts w:ascii="宋体" w:eastAsia="宋体" w:hAnsi="宋体" w:cs="宋体"/>
                <w:sz w:val="24"/>
                <w:szCs w:val="24"/>
              </w:rPr>
            </w:pPr>
          </w:p>
        </w:tc>
      </w:tr>
      <w:tr w:rsidR="00DB5187" w14:paraId="28270D31" w14:textId="77777777" w:rsidTr="00DB5187">
        <w:trPr>
          <w:trHeight w:val="302"/>
          <w:jc w:val="center"/>
        </w:trPr>
        <w:tc>
          <w:tcPr>
            <w:tcW w:w="355" w:type="dxa"/>
            <w:shd w:val="clear" w:color="auto" w:fill="auto"/>
          </w:tcPr>
          <w:p w14:paraId="0039FEA6" w14:textId="2967EE96" w:rsidR="00DB5187" w:rsidRDefault="00DB5187">
            <w:pPr>
              <w:ind w:firstLine="308"/>
              <w:rPr>
                <w:rFonts w:ascii="宋体" w:eastAsia="宋体" w:hAnsi="宋体" w:cs="宋体"/>
                <w:sz w:val="18"/>
                <w:szCs w:val="18"/>
              </w:rPr>
            </w:pPr>
            <w:r>
              <w:rPr>
                <w:rFonts w:ascii="宋体" w:eastAsia="宋体" w:hAnsi="宋体" w:cs="宋体"/>
                <w:sz w:val="18"/>
                <w:szCs w:val="18"/>
              </w:rPr>
              <w:t>2</w:t>
            </w:r>
            <w:r>
              <w:rPr>
                <w:rFonts w:ascii="宋体" w:eastAsia="宋体" w:hAnsi="宋体" w:cs="宋体" w:hint="eastAsia"/>
                <w:sz w:val="18"/>
                <w:szCs w:val="18"/>
              </w:rPr>
              <w:t>2</w:t>
            </w:r>
          </w:p>
        </w:tc>
        <w:tc>
          <w:tcPr>
            <w:tcW w:w="1559" w:type="dxa"/>
            <w:shd w:val="clear" w:color="auto" w:fill="auto"/>
          </w:tcPr>
          <w:p w14:paraId="08E8BF68"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水泥</w:t>
            </w:r>
          </w:p>
        </w:tc>
        <w:tc>
          <w:tcPr>
            <w:tcW w:w="4717" w:type="dxa"/>
            <w:shd w:val="clear" w:color="auto" w:fill="auto"/>
          </w:tcPr>
          <w:p w14:paraId="6403AC68" w14:textId="77777777" w:rsidR="00DB5187" w:rsidRDefault="00DB5187" w:rsidP="00DC3E9D">
            <w:pPr>
              <w:jc w:val="left"/>
              <w:rPr>
                <w:rFonts w:ascii="宋体" w:eastAsia="宋体" w:hAnsi="宋体" w:cs="宋体"/>
                <w:sz w:val="18"/>
                <w:szCs w:val="18"/>
              </w:rPr>
            </w:pPr>
            <w:r>
              <w:rPr>
                <w:rFonts w:ascii="宋体" w:eastAsia="宋体" w:hAnsi="宋体" w:cs="宋体" w:hint="eastAsia"/>
                <w:sz w:val="18"/>
                <w:szCs w:val="18"/>
              </w:rPr>
              <w:t>海螺、联荣、</w:t>
            </w:r>
            <w:proofErr w:type="gramStart"/>
            <w:r>
              <w:rPr>
                <w:rFonts w:ascii="宋体" w:eastAsia="宋体" w:hAnsi="宋体" w:cs="宋体" w:hint="eastAsia"/>
                <w:sz w:val="18"/>
                <w:szCs w:val="18"/>
              </w:rPr>
              <w:t>磊</w:t>
            </w:r>
            <w:proofErr w:type="gramEnd"/>
            <w:r>
              <w:rPr>
                <w:rFonts w:ascii="宋体" w:eastAsia="宋体" w:hAnsi="宋体" w:cs="宋体" w:hint="eastAsia"/>
                <w:sz w:val="18"/>
                <w:szCs w:val="18"/>
              </w:rPr>
              <w:t>达</w:t>
            </w:r>
          </w:p>
        </w:tc>
        <w:tc>
          <w:tcPr>
            <w:tcW w:w="567" w:type="dxa"/>
            <w:shd w:val="clear" w:color="auto" w:fill="auto"/>
          </w:tcPr>
          <w:p w14:paraId="7BF9F163" w14:textId="77777777" w:rsidR="00DB5187" w:rsidRDefault="00DB5187">
            <w:pPr>
              <w:ind w:firstLine="308"/>
              <w:rPr>
                <w:rFonts w:ascii="宋体" w:eastAsia="宋体" w:hAnsi="宋体" w:cs="宋体"/>
                <w:sz w:val="18"/>
                <w:szCs w:val="18"/>
              </w:rPr>
            </w:pPr>
          </w:p>
        </w:tc>
        <w:tc>
          <w:tcPr>
            <w:tcW w:w="1611" w:type="dxa"/>
            <w:shd w:val="clear" w:color="auto" w:fill="auto"/>
          </w:tcPr>
          <w:p w14:paraId="41D1C95F" w14:textId="77777777" w:rsidR="00DB5187" w:rsidRDefault="00DB5187">
            <w:pPr>
              <w:ind w:firstLine="308"/>
              <w:rPr>
                <w:rFonts w:ascii="宋体" w:eastAsia="宋体" w:hAnsi="宋体" w:cs="宋体"/>
                <w:sz w:val="18"/>
                <w:szCs w:val="18"/>
              </w:rPr>
            </w:pPr>
          </w:p>
        </w:tc>
      </w:tr>
      <w:tr w:rsidR="00DB5187" w14:paraId="6877BEB1" w14:textId="77777777" w:rsidTr="00DB5187">
        <w:trPr>
          <w:trHeight w:val="240"/>
          <w:jc w:val="center"/>
        </w:trPr>
        <w:tc>
          <w:tcPr>
            <w:tcW w:w="355" w:type="dxa"/>
            <w:shd w:val="clear" w:color="auto" w:fill="auto"/>
          </w:tcPr>
          <w:p w14:paraId="7D31D5CE" w14:textId="2FAE25CA" w:rsidR="00DB5187" w:rsidRDefault="00DB5187">
            <w:pPr>
              <w:ind w:firstLine="308"/>
              <w:rPr>
                <w:rFonts w:ascii="宋体" w:eastAsia="宋体" w:hAnsi="宋体" w:cs="宋体"/>
                <w:sz w:val="18"/>
                <w:szCs w:val="18"/>
              </w:rPr>
            </w:pPr>
            <w:r>
              <w:rPr>
                <w:rFonts w:ascii="宋体" w:eastAsia="宋体" w:hAnsi="宋体" w:cs="宋体"/>
                <w:sz w:val="18"/>
                <w:szCs w:val="18"/>
              </w:rPr>
              <w:t>33</w:t>
            </w:r>
          </w:p>
        </w:tc>
        <w:tc>
          <w:tcPr>
            <w:tcW w:w="1559" w:type="dxa"/>
            <w:shd w:val="clear" w:color="auto" w:fill="auto"/>
          </w:tcPr>
          <w:p w14:paraId="7BE44B33"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内墙乳胶漆</w:t>
            </w:r>
          </w:p>
        </w:tc>
        <w:tc>
          <w:tcPr>
            <w:tcW w:w="4717" w:type="dxa"/>
            <w:shd w:val="clear" w:color="auto" w:fill="auto"/>
          </w:tcPr>
          <w:p w14:paraId="0025DE0A" w14:textId="77777777" w:rsidR="00DB5187" w:rsidRDefault="00DB5187" w:rsidP="00DC3E9D">
            <w:pPr>
              <w:jc w:val="left"/>
              <w:rPr>
                <w:rFonts w:ascii="宋体" w:eastAsia="宋体" w:hAnsi="宋体" w:cs="宋体"/>
                <w:sz w:val="18"/>
                <w:szCs w:val="18"/>
              </w:rPr>
            </w:pPr>
            <w:r>
              <w:rPr>
                <w:rFonts w:ascii="宋体" w:eastAsia="宋体" w:hAnsi="宋体" w:cs="宋体" w:hint="eastAsia"/>
                <w:sz w:val="18"/>
                <w:szCs w:val="18"/>
              </w:rPr>
              <w:t>立邦美得丽、多乐</w:t>
            </w:r>
            <w:proofErr w:type="gramStart"/>
            <w:r>
              <w:rPr>
                <w:rFonts w:ascii="宋体" w:eastAsia="宋体" w:hAnsi="宋体" w:cs="宋体" w:hint="eastAsia"/>
                <w:sz w:val="18"/>
                <w:szCs w:val="18"/>
              </w:rPr>
              <w:t>士净味</w:t>
            </w:r>
            <w:proofErr w:type="gramEnd"/>
            <w:r>
              <w:rPr>
                <w:rFonts w:ascii="宋体" w:eastAsia="宋体" w:hAnsi="宋体" w:cs="宋体" w:hint="eastAsia"/>
                <w:sz w:val="18"/>
                <w:szCs w:val="18"/>
              </w:rPr>
              <w:t>全效</w:t>
            </w:r>
          </w:p>
        </w:tc>
        <w:tc>
          <w:tcPr>
            <w:tcW w:w="567" w:type="dxa"/>
            <w:shd w:val="clear" w:color="auto" w:fill="auto"/>
          </w:tcPr>
          <w:p w14:paraId="47C3D882" w14:textId="77777777" w:rsidR="00DB5187" w:rsidRDefault="00DB5187">
            <w:pPr>
              <w:ind w:firstLine="308"/>
              <w:rPr>
                <w:rFonts w:ascii="宋体" w:eastAsia="宋体" w:hAnsi="宋体" w:cs="宋体"/>
                <w:sz w:val="18"/>
                <w:szCs w:val="18"/>
              </w:rPr>
            </w:pPr>
          </w:p>
        </w:tc>
        <w:tc>
          <w:tcPr>
            <w:tcW w:w="1611" w:type="dxa"/>
            <w:shd w:val="clear" w:color="auto" w:fill="auto"/>
          </w:tcPr>
          <w:p w14:paraId="5B946F1E" w14:textId="77777777" w:rsidR="00DB5187" w:rsidRDefault="00DB5187">
            <w:pPr>
              <w:ind w:firstLine="308"/>
              <w:rPr>
                <w:rFonts w:ascii="宋体" w:eastAsia="宋体" w:hAnsi="宋体" w:cs="宋体"/>
                <w:sz w:val="18"/>
                <w:szCs w:val="18"/>
              </w:rPr>
            </w:pPr>
          </w:p>
        </w:tc>
      </w:tr>
      <w:tr w:rsidR="00DB5187" w14:paraId="2BBE7C75" w14:textId="77777777" w:rsidTr="00DB5187">
        <w:trPr>
          <w:trHeight w:val="240"/>
          <w:jc w:val="center"/>
        </w:trPr>
        <w:tc>
          <w:tcPr>
            <w:tcW w:w="355" w:type="dxa"/>
            <w:shd w:val="clear" w:color="auto" w:fill="auto"/>
          </w:tcPr>
          <w:p w14:paraId="54DB829D" w14:textId="2F6BB33A" w:rsidR="00DB5187" w:rsidRDefault="00DB5187">
            <w:pPr>
              <w:ind w:firstLine="308"/>
              <w:rPr>
                <w:rFonts w:ascii="宋体" w:eastAsia="宋体" w:hAnsi="宋体" w:cs="宋体"/>
                <w:sz w:val="18"/>
                <w:szCs w:val="18"/>
              </w:rPr>
            </w:pPr>
            <w:r>
              <w:rPr>
                <w:rFonts w:ascii="宋体" w:eastAsia="宋体" w:hAnsi="宋体" w:cs="宋体"/>
                <w:sz w:val="18"/>
                <w:szCs w:val="18"/>
              </w:rPr>
              <w:t>44</w:t>
            </w:r>
          </w:p>
        </w:tc>
        <w:tc>
          <w:tcPr>
            <w:tcW w:w="1559" w:type="dxa"/>
            <w:shd w:val="clear" w:color="auto" w:fill="auto"/>
          </w:tcPr>
          <w:p w14:paraId="042E939C"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腻子</w:t>
            </w:r>
          </w:p>
        </w:tc>
        <w:tc>
          <w:tcPr>
            <w:tcW w:w="4717" w:type="dxa"/>
            <w:shd w:val="clear" w:color="auto" w:fill="auto"/>
          </w:tcPr>
          <w:p w14:paraId="09E18198" w14:textId="77777777" w:rsidR="00DB5187" w:rsidRDefault="00DB5187" w:rsidP="00DC3E9D">
            <w:pPr>
              <w:jc w:val="left"/>
              <w:rPr>
                <w:rFonts w:ascii="宋体" w:eastAsia="宋体" w:hAnsi="宋体" w:cs="宋体"/>
                <w:sz w:val="18"/>
                <w:szCs w:val="18"/>
              </w:rPr>
            </w:pPr>
            <w:r>
              <w:rPr>
                <w:rFonts w:ascii="宋体" w:eastAsia="宋体" w:hAnsi="宋体" w:cs="宋体" w:hint="eastAsia"/>
                <w:sz w:val="18"/>
                <w:szCs w:val="18"/>
              </w:rPr>
              <w:t>立邦美得丽、多乐</w:t>
            </w:r>
            <w:proofErr w:type="gramStart"/>
            <w:r>
              <w:rPr>
                <w:rFonts w:ascii="宋体" w:eastAsia="宋体" w:hAnsi="宋体" w:cs="宋体" w:hint="eastAsia"/>
                <w:sz w:val="18"/>
                <w:szCs w:val="18"/>
              </w:rPr>
              <w:t>士净味</w:t>
            </w:r>
            <w:proofErr w:type="gramEnd"/>
            <w:r>
              <w:rPr>
                <w:rFonts w:ascii="宋体" w:eastAsia="宋体" w:hAnsi="宋体" w:cs="宋体" w:hint="eastAsia"/>
                <w:sz w:val="18"/>
                <w:szCs w:val="18"/>
              </w:rPr>
              <w:t>全效</w:t>
            </w:r>
          </w:p>
        </w:tc>
        <w:tc>
          <w:tcPr>
            <w:tcW w:w="567" w:type="dxa"/>
            <w:shd w:val="clear" w:color="auto" w:fill="auto"/>
          </w:tcPr>
          <w:p w14:paraId="2B35675B" w14:textId="77777777" w:rsidR="00DB5187" w:rsidRDefault="00DB5187">
            <w:pPr>
              <w:ind w:firstLine="308"/>
              <w:rPr>
                <w:rFonts w:ascii="宋体" w:eastAsia="宋体" w:hAnsi="宋体" w:cs="宋体"/>
                <w:sz w:val="18"/>
                <w:szCs w:val="18"/>
              </w:rPr>
            </w:pPr>
          </w:p>
        </w:tc>
        <w:tc>
          <w:tcPr>
            <w:tcW w:w="1611" w:type="dxa"/>
            <w:shd w:val="clear" w:color="auto" w:fill="auto"/>
          </w:tcPr>
          <w:p w14:paraId="13BF44C9" w14:textId="77777777" w:rsidR="00DB5187" w:rsidRDefault="00DB5187">
            <w:pPr>
              <w:ind w:firstLine="308"/>
              <w:rPr>
                <w:rFonts w:ascii="宋体" w:eastAsia="宋体" w:hAnsi="宋体" w:cs="宋体"/>
                <w:sz w:val="18"/>
                <w:szCs w:val="18"/>
              </w:rPr>
            </w:pPr>
          </w:p>
        </w:tc>
      </w:tr>
      <w:tr w:rsidR="00DB5187" w14:paraId="0EFC4347" w14:textId="77777777" w:rsidTr="00DB5187">
        <w:trPr>
          <w:trHeight w:val="468"/>
          <w:jc w:val="center"/>
        </w:trPr>
        <w:tc>
          <w:tcPr>
            <w:tcW w:w="355" w:type="dxa"/>
            <w:shd w:val="clear" w:color="auto" w:fill="auto"/>
          </w:tcPr>
          <w:p w14:paraId="45B95923"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6</w:t>
            </w:r>
          </w:p>
        </w:tc>
        <w:tc>
          <w:tcPr>
            <w:tcW w:w="1559" w:type="dxa"/>
            <w:shd w:val="clear" w:color="auto" w:fill="auto"/>
          </w:tcPr>
          <w:p w14:paraId="729D7C3D"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电线电缆</w:t>
            </w:r>
          </w:p>
        </w:tc>
        <w:tc>
          <w:tcPr>
            <w:tcW w:w="4717" w:type="dxa"/>
            <w:shd w:val="clear" w:color="auto" w:fill="auto"/>
          </w:tcPr>
          <w:p w14:paraId="1EB418EA" w14:textId="77777777" w:rsidR="00DB5187" w:rsidRDefault="00DB5187" w:rsidP="00DC3E9D">
            <w:pPr>
              <w:jc w:val="left"/>
              <w:rPr>
                <w:rFonts w:ascii="宋体" w:eastAsia="宋体" w:hAnsi="宋体" w:cs="宋体"/>
                <w:sz w:val="18"/>
                <w:szCs w:val="18"/>
              </w:rPr>
            </w:pPr>
            <w:r>
              <w:rPr>
                <w:rFonts w:ascii="宋体" w:eastAsia="宋体" w:hAnsi="宋体" w:cs="宋体" w:hint="eastAsia"/>
                <w:sz w:val="18"/>
                <w:szCs w:val="18"/>
              </w:rPr>
              <w:t>上上、宝胜、江南（五彩牌）、远东、圣安、江扬、远程</w:t>
            </w:r>
          </w:p>
        </w:tc>
        <w:tc>
          <w:tcPr>
            <w:tcW w:w="567" w:type="dxa"/>
            <w:shd w:val="clear" w:color="auto" w:fill="auto"/>
          </w:tcPr>
          <w:p w14:paraId="7E2C7A15" w14:textId="77777777" w:rsidR="00DB5187" w:rsidRDefault="00DB5187">
            <w:pPr>
              <w:ind w:firstLine="308"/>
              <w:rPr>
                <w:rFonts w:ascii="宋体" w:eastAsia="宋体" w:hAnsi="宋体" w:cs="宋体"/>
                <w:sz w:val="18"/>
                <w:szCs w:val="18"/>
              </w:rPr>
            </w:pPr>
          </w:p>
        </w:tc>
        <w:tc>
          <w:tcPr>
            <w:tcW w:w="1611" w:type="dxa"/>
            <w:shd w:val="clear" w:color="auto" w:fill="auto"/>
          </w:tcPr>
          <w:p w14:paraId="426099E2" w14:textId="77777777" w:rsidR="00DB5187" w:rsidRDefault="00DB5187">
            <w:pPr>
              <w:ind w:firstLine="308"/>
              <w:rPr>
                <w:rFonts w:ascii="宋体" w:eastAsia="宋体" w:hAnsi="宋体" w:cs="宋体"/>
                <w:sz w:val="18"/>
                <w:szCs w:val="18"/>
              </w:rPr>
            </w:pPr>
          </w:p>
        </w:tc>
      </w:tr>
      <w:tr w:rsidR="00DB5187" w14:paraId="2EFAB919" w14:textId="77777777" w:rsidTr="00DB5187">
        <w:trPr>
          <w:trHeight w:val="697"/>
          <w:jc w:val="center"/>
        </w:trPr>
        <w:tc>
          <w:tcPr>
            <w:tcW w:w="355" w:type="dxa"/>
            <w:shd w:val="clear" w:color="auto" w:fill="auto"/>
          </w:tcPr>
          <w:p w14:paraId="7EADBBE7"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7</w:t>
            </w:r>
          </w:p>
        </w:tc>
        <w:tc>
          <w:tcPr>
            <w:tcW w:w="1559" w:type="dxa"/>
            <w:shd w:val="clear" w:color="auto" w:fill="auto"/>
          </w:tcPr>
          <w:p w14:paraId="6A0E8733" w14:textId="77777777" w:rsidR="00DB5187" w:rsidRDefault="00DB5187">
            <w:pPr>
              <w:ind w:firstLine="308"/>
              <w:rPr>
                <w:rFonts w:ascii="宋体" w:eastAsia="宋体" w:hAnsi="宋体" w:cs="宋体"/>
                <w:sz w:val="18"/>
                <w:szCs w:val="18"/>
              </w:rPr>
            </w:pPr>
            <w:r>
              <w:rPr>
                <w:rFonts w:ascii="宋体" w:eastAsia="宋体" w:hAnsi="宋体" w:cs="宋体"/>
                <w:sz w:val="18"/>
                <w:szCs w:val="18"/>
              </w:rPr>
              <w:t>PPR</w:t>
            </w:r>
            <w:r>
              <w:rPr>
                <w:rFonts w:ascii="宋体" w:eastAsia="宋体" w:hAnsi="宋体" w:cs="宋体" w:hint="eastAsia"/>
                <w:sz w:val="18"/>
                <w:szCs w:val="18"/>
              </w:rPr>
              <w:t>、</w:t>
            </w:r>
            <w:r>
              <w:rPr>
                <w:rFonts w:ascii="宋体" w:eastAsia="宋体" w:hAnsi="宋体" w:cs="宋体"/>
                <w:sz w:val="18"/>
                <w:szCs w:val="18"/>
              </w:rPr>
              <w:t>PVC</w:t>
            </w:r>
            <w:r>
              <w:rPr>
                <w:rFonts w:ascii="宋体" w:eastAsia="宋体" w:hAnsi="宋体" w:cs="宋体" w:hint="eastAsia"/>
                <w:sz w:val="18"/>
                <w:szCs w:val="18"/>
              </w:rPr>
              <w:t>、</w:t>
            </w:r>
            <w:r>
              <w:rPr>
                <w:rFonts w:ascii="宋体" w:eastAsia="宋体" w:hAnsi="宋体" w:cs="宋体"/>
                <w:sz w:val="18"/>
                <w:szCs w:val="18"/>
              </w:rPr>
              <w:t>PE</w:t>
            </w:r>
            <w:r>
              <w:rPr>
                <w:rFonts w:ascii="宋体" w:eastAsia="宋体" w:hAnsi="宋体" w:cs="宋体" w:hint="eastAsia"/>
                <w:sz w:val="18"/>
                <w:szCs w:val="18"/>
              </w:rPr>
              <w:t>管及管件、阻燃电线管</w:t>
            </w:r>
          </w:p>
        </w:tc>
        <w:tc>
          <w:tcPr>
            <w:tcW w:w="4717" w:type="dxa"/>
            <w:shd w:val="clear" w:color="auto" w:fill="auto"/>
          </w:tcPr>
          <w:p w14:paraId="4A659A26" w14:textId="77777777" w:rsidR="00DB5187" w:rsidRDefault="00DB5187" w:rsidP="00DC3E9D">
            <w:pPr>
              <w:jc w:val="left"/>
              <w:rPr>
                <w:rFonts w:ascii="宋体" w:eastAsia="宋体" w:hAnsi="宋体" w:cs="宋体"/>
                <w:sz w:val="18"/>
                <w:szCs w:val="18"/>
              </w:rPr>
            </w:pPr>
            <w:r>
              <w:rPr>
                <w:rFonts w:ascii="宋体" w:eastAsia="宋体" w:hAnsi="宋体" w:cs="宋体" w:hint="eastAsia"/>
                <w:sz w:val="18"/>
                <w:szCs w:val="18"/>
              </w:rPr>
              <w:t>华亚、公元、联塑、金牛角、金德、伟星、日丰、亚通、顾地</w:t>
            </w:r>
          </w:p>
        </w:tc>
        <w:tc>
          <w:tcPr>
            <w:tcW w:w="567" w:type="dxa"/>
            <w:shd w:val="clear" w:color="auto" w:fill="auto"/>
          </w:tcPr>
          <w:p w14:paraId="36D78FDA" w14:textId="77777777" w:rsidR="00DB5187" w:rsidRDefault="00DB5187">
            <w:pPr>
              <w:ind w:firstLine="308"/>
              <w:rPr>
                <w:rFonts w:ascii="宋体" w:eastAsia="宋体" w:hAnsi="宋体" w:cs="宋体"/>
                <w:sz w:val="18"/>
                <w:szCs w:val="18"/>
              </w:rPr>
            </w:pPr>
          </w:p>
        </w:tc>
        <w:tc>
          <w:tcPr>
            <w:tcW w:w="1611" w:type="dxa"/>
            <w:shd w:val="clear" w:color="auto" w:fill="auto"/>
          </w:tcPr>
          <w:p w14:paraId="20BA87DC" w14:textId="77777777" w:rsidR="00DB5187" w:rsidRDefault="00DB5187">
            <w:pPr>
              <w:ind w:firstLine="308"/>
              <w:rPr>
                <w:rFonts w:ascii="宋体" w:eastAsia="宋体" w:hAnsi="宋体" w:cs="宋体"/>
                <w:sz w:val="18"/>
                <w:szCs w:val="18"/>
              </w:rPr>
            </w:pPr>
          </w:p>
        </w:tc>
      </w:tr>
      <w:tr w:rsidR="00DB5187" w14:paraId="29FEEF02" w14:textId="77777777" w:rsidTr="00DB5187">
        <w:trPr>
          <w:trHeight w:val="697"/>
          <w:jc w:val="center"/>
        </w:trPr>
        <w:tc>
          <w:tcPr>
            <w:tcW w:w="355" w:type="dxa"/>
            <w:shd w:val="clear" w:color="auto" w:fill="auto"/>
          </w:tcPr>
          <w:p w14:paraId="639BB412"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9</w:t>
            </w:r>
          </w:p>
        </w:tc>
        <w:tc>
          <w:tcPr>
            <w:tcW w:w="1559" w:type="dxa"/>
            <w:shd w:val="clear" w:color="auto" w:fill="auto"/>
          </w:tcPr>
          <w:p w14:paraId="6757F506"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无缝钢管</w:t>
            </w:r>
          </w:p>
        </w:tc>
        <w:tc>
          <w:tcPr>
            <w:tcW w:w="4717" w:type="dxa"/>
            <w:shd w:val="clear" w:color="auto" w:fill="auto"/>
          </w:tcPr>
          <w:p w14:paraId="345FC2E5" w14:textId="4BA5D71E" w:rsidR="00DB5187" w:rsidRDefault="00DB5187" w:rsidP="00DC3E9D">
            <w:pPr>
              <w:jc w:val="left"/>
              <w:rPr>
                <w:rFonts w:ascii="宋体" w:eastAsia="宋体" w:hAnsi="宋体" w:cs="宋体"/>
                <w:sz w:val="18"/>
                <w:szCs w:val="18"/>
              </w:rPr>
            </w:pPr>
            <w:r>
              <w:rPr>
                <w:rFonts w:ascii="宋体" w:eastAsia="宋体" w:hAnsi="宋体" w:cs="宋体" w:hint="eastAsia"/>
                <w:sz w:val="18"/>
                <w:szCs w:val="18"/>
              </w:rPr>
              <w:t>上海</w:t>
            </w:r>
            <w:proofErr w:type="gramStart"/>
            <w:r>
              <w:rPr>
                <w:rFonts w:ascii="宋体" w:eastAsia="宋体" w:hAnsi="宋体" w:cs="宋体" w:hint="eastAsia"/>
                <w:sz w:val="18"/>
                <w:szCs w:val="18"/>
              </w:rPr>
              <w:t>劳</w:t>
            </w:r>
            <w:proofErr w:type="gramEnd"/>
            <w:r>
              <w:rPr>
                <w:rFonts w:ascii="宋体" w:eastAsia="宋体" w:hAnsi="宋体" w:cs="宋体" w:hint="eastAsia"/>
                <w:sz w:val="18"/>
                <w:szCs w:val="18"/>
              </w:rPr>
              <w:t>钢（银河牌）、天津友发（友发牌）、金洲、</w:t>
            </w:r>
            <w:proofErr w:type="gramStart"/>
            <w:r>
              <w:rPr>
                <w:rFonts w:ascii="宋体" w:eastAsia="宋体" w:hAnsi="宋体" w:cs="宋体" w:hint="eastAsia"/>
                <w:sz w:val="18"/>
                <w:szCs w:val="18"/>
              </w:rPr>
              <w:t>凯</w:t>
            </w:r>
            <w:proofErr w:type="gramEnd"/>
            <w:r>
              <w:rPr>
                <w:rFonts w:ascii="宋体" w:eastAsia="宋体" w:hAnsi="宋体" w:cs="宋体" w:hint="eastAsia"/>
                <w:sz w:val="18"/>
                <w:szCs w:val="18"/>
              </w:rPr>
              <w:t>靖、江苏国强镀锌实业有限公司</w:t>
            </w:r>
          </w:p>
        </w:tc>
        <w:tc>
          <w:tcPr>
            <w:tcW w:w="567" w:type="dxa"/>
            <w:shd w:val="clear" w:color="auto" w:fill="auto"/>
          </w:tcPr>
          <w:p w14:paraId="58C48B41" w14:textId="77777777" w:rsidR="00DB5187" w:rsidRDefault="00DB5187">
            <w:pPr>
              <w:ind w:firstLine="308"/>
              <w:rPr>
                <w:rFonts w:ascii="宋体" w:eastAsia="宋体" w:hAnsi="宋体" w:cs="宋体"/>
                <w:sz w:val="18"/>
                <w:szCs w:val="18"/>
              </w:rPr>
            </w:pPr>
          </w:p>
        </w:tc>
        <w:tc>
          <w:tcPr>
            <w:tcW w:w="1611" w:type="dxa"/>
            <w:shd w:val="clear" w:color="auto" w:fill="auto"/>
          </w:tcPr>
          <w:p w14:paraId="506ABDC4" w14:textId="77777777" w:rsidR="00DB5187" w:rsidRDefault="00DB5187" w:rsidP="00DB5187">
            <w:pPr>
              <w:rPr>
                <w:rFonts w:ascii="宋体" w:eastAsia="宋体" w:hAnsi="宋体" w:cs="宋体"/>
                <w:sz w:val="18"/>
                <w:szCs w:val="18"/>
              </w:rPr>
            </w:pPr>
            <w:r>
              <w:rPr>
                <w:rFonts w:ascii="宋体" w:eastAsia="宋体" w:hAnsi="宋体" w:cs="宋体" w:hint="eastAsia"/>
                <w:sz w:val="18"/>
                <w:szCs w:val="18"/>
              </w:rPr>
              <w:t>管径、壁厚必须达到国标要求</w:t>
            </w:r>
          </w:p>
        </w:tc>
      </w:tr>
      <w:tr w:rsidR="00DB5187" w14:paraId="75B1F901" w14:textId="77777777" w:rsidTr="00DB5187">
        <w:trPr>
          <w:trHeight w:val="697"/>
          <w:jc w:val="center"/>
        </w:trPr>
        <w:tc>
          <w:tcPr>
            <w:tcW w:w="355" w:type="dxa"/>
            <w:shd w:val="clear" w:color="auto" w:fill="auto"/>
          </w:tcPr>
          <w:p w14:paraId="3423DB4C" w14:textId="77777777" w:rsidR="00DB5187" w:rsidRDefault="00DB5187">
            <w:pPr>
              <w:ind w:firstLine="308"/>
              <w:rPr>
                <w:rFonts w:ascii="宋体" w:eastAsia="宋体" w:hAnsi="宋体" w:cs="宋体"/>
                <w:sz w:val="18"/>
                <w:szCs w:val="18"/>
              </w:rPr>
            </w:pPr>
          </w:p>
        </w:tc>
        <w:tc>
          <w:tcPr>
            <w:tcW w:w="1559" w:type="dxa"/>
            <w:vAlign w:val="center"/>
          </w:tcPr>
          <w:p w14:paraId="5EA0B598" w14:textId="77777777" w:rsidR="00DB5187" w:rsidRDefault="00DB5187">
            <w:pPr>
              <w:ind w:firstLine="308"/>
              <w:rPr>
                <w:rFonts w:ascii="宋体" w:eastAsia="宋体" w:hAnsi="宋体" w:cs="宋体"/>
                <w:sz w:val="18"/>
                <w:szCs w:val="18"/>
              </w:rPr>
            </w:pPr>
            <w:r>
              <w:rPr>
                <w:rFonts w:ascii="宋体" w:eastAsia="宋体" w:hAnsi="宋体" w:cs="宋体"/>
                <w:sz w:val="18"/>
                <w:szCs w:val="18"/>
              </w:rPr>
              <w:t>KBG</w:t>
            </w:r>
            <w:r>
              <w:rPr>
                <w:rFonts w:ascii="宋体" w:eastAsia="宋体" w:hAnsi="宋体" w:cs="宋体" w:hint="eastAsia"/>
                <w:sz w:val="18"/>
                <w:szCs w:val="18"/>
              </w:rPr>
              <w:t>、</w:t>
            </w:r>
            <w:r>
              <w:rPr>
                <w:rFonts w:ascii="宋体" w:eastAsia="宋体" w:hAnsi="宋体" w:cs="宋体"/>
                <w:sz w:val="18"/>
                <w:szCs w:val="18"/>
              </w:rPr>
              <w:t>JDG</w:t>
            </w:r>
            <w:r>
              <w:rPr>
                <w:rFonts w:ascii="宋体" w:eastAsia="宋体" w:hAnsi="宋体" w:cs="宋体" w:hint="eastAsia"/>
                <w:sz w:val="18"/>
                <w:szCs w:val="18"/>
              </w:rPr>
              <w:t>管</w:t>
            </w:r>
          </w:p>
        </w:tc>
        <w:tc>
          <w:tcPr>
            <w:tcW w:w="4717" w:type="dxa"/>
            <w:vAlign w:val="center"/>
          </w:tcPr>
          <w:p w14:paraId="566370E4" w14:textId="77777777" w:rsidR="00DB5187" w:rsidRDefault="00DB5187" w:rsidP="00DC3E9D">
            <w:pPr>
              <w:jc w:val="left"/>
              <w:rPr>
                <w:rFonts w:ascii="宋体" w:eastAsia="宋体" w:hAnsi="宋体" w:cs="宋体"/>
                <w:sz w:val="18"/>
                <w:szCs w:val="18"/>
              </w:rPr>
            </w:pPr>
            <w:r>
              <w:rPr>
                <w:rFonts w:ascii="宋体" w:eastAsia="宋体" w:hAnsi="宋体" w:cs="宋体" w:hint="eastAsia"/>
                <w:sz w:val="18"/>
                <w:szCs w:val="18"/>
              </w:rPr>
              <w:t>常熟宝华（华易牌）、伊埃尔、北京泰瑞安、上海万帆、上海申捷</w:t>
            </w:r>
          </w:p>
        </w:tc>
        <w:tc>
          <w:tcPr>
            <w:tcW w:w="567" w:type="dxa"/>
            <w:shd w:val="clear" w:color="auto" w:fill="auto"/>
          </w:tcPr>
          <w:p w14:paraId="3FEED184" w14:textId="77777777" w:rsidR="00DB5187" w:rsidRDefault="00DB5187">
            <w:pPr>
              <w:ind w:firstLine="308"/>
              <w:rPr>
                <w:rFonts w:ascii="宋体" w:eastAsia="宋体" w:hAnsi="宋体" w:cs="宋体"/>
                <w:sz w:val="18"/>
                <w:szCs w:val="18"/>
              </w:rPr>
            </w:pPr>
          </w:p>
        </w:tc>
        <w:tc>
          <w:tcPr>
            <w:tcW w:w="1611" w:type="dxa"/>
            <w:shd w:val="clear" w:color="auto" w:fill="auto"/>
          </w:tcPr>
          <w:p w14:paraId="3E1CE60B" w14:textId="77777777" w:rsidR="00DB5187" w:rsidRDefault="00DB5187" w:rsidP="00DB5187">
            <w:pPr>
              <w:rPr>
                <w:rFonts w:ascii="宋体" w:eastAsia="宋体" w:hAnsi="宋体" w:cs="宋体"/>
                <w:sz w:val="18"/>
                <w:szCs w:val="18"/>
              </w:rPr>
            </w:pPr>
            <w:r>
              <w:rPr>
                <w:rFonts w:ascii="宋体" w:eastAsia="宋体" w:hAnsi="宋体" w:cs="宋体" w:hint="eastAsia"/>
                <w:sz w:val="18"/>
                <w:szCs w:val="18"/>
              </w:rPr>
              <w:t>管径、壁厚必须达到国标要求</w:t>
            </w:r>
          </w:p>
        </w:tc>
      </w:tr>
      <w:tr w:rsidR="00DB5187" w14:paraId="286331BF" w14:textId="77777777" w:rsidTr="00DB5187">
        <w:trPr>
          <w:trHeight w:val="697"/>
          <w:jc w:val="center"/>
        </w:trPr>
        <w:tc>
          <w:tcPr>
            <w:tcW w:w="355" w:type="dxa"/>
            <w:shd w:val="clear" w:color="auto" w:fill="auto"/>
          </w:tcPr>
          <w:p w14:paraId="47AA805E" w14:textId="77777777" w:rsidR="00DB5187" w:rsidRDefault="00DB5187">
            <w:pPr>
              <w:jc w:val="center"/>
              <w:rPr>
                <w:rFonts w:ascii="宋体" w:eastAsia="宋体" w:hAnsi="宋体" w:cs="宋体"/>
                <w:sz w:val="18"/>
                <w:szCs w:val="18"/>
              </w:rPr>
            </w:pPr>
            <w:r>
              <w:rPr>
                <w:rFonts w:ascii="宋体" w:eastAsia="宋体" w:hAnsi="宋体" w:cs="宋体" w:hint="eastAsia"/>
                <w:sz w:val="18"/>
                <w:szCs w:val="18"/>
              </w:rPr>
              <w:t>10</w:t>
            </w:r>
          </w:p>
        </w:tc>
        <w:tc>
          <w:tcPr>
            <w:tcW w:w="1559" w:type="dxa"/>
            <w:shd w:val="clear" w:color="auto" w:fill="auto"/>
          </w:tcPr>
          <w:p w14:paraId="730B6A4A"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阀门</w:t>
            </w:r>
          </w:p>
        </w:tc>
        <w:tc>
          <w:tcPr>
            <w:tcW w:w="4717" w:type="dxa"/>
            <w:shd w:val="clear" w:color="auto" w:fill="auto"/>
            <w:vAlign w:val="center"/>
          </w:tcPr>
          <w:p w14:paraId="17F9986A" w14:textId="77777777" w:rsidR="00DB5187" w:rsidRDefault="00DB5187" w:rsidP="00DC3E9D">
            <w:pPr>
              <w:rPr>
                <w:rFonts w:ascii="宋体" w:eastAsia="宋体" w:hAnsi="宋体" w:cs="宋体"/>
                <w:sz w:val="18"/>
                <w:szCs w:val="18"/>
              </w:rPr>
            </w:pPr>
            <w:r>
              <w:rPr>
                <w:rFonts w:ascii="宋体" w:eastAsia="宋体" w:hAnsi="宋体" w:cs="宋体" w:hint="eastAsia"/>
                <w:sz w:val="18"/>
                <w:szCs w:val="18"/>
              </w:rPr>
              <w:t>远大、上海标一、上海沪工阀门厂（集团）有限公司（</w:t>
            </w:r>
            <w:r>
              <w:rPr>
                <w:rFonts w:ascii="宋体" w:eastAsia="宋体" w:hAnsi="宋体" w:cs="宋体"/>
                <w:sz w:val="18"/>
                <w:szCs w:val="18"/>
              </w:rPr>
              <w:t>HG</w:t>
            </w:r>
            <w:r>
              <w:rPr>
                <w:rFonts w:ascii="宋体" w:eastAsia="宋体" w:hAnsi="宋体" w:cs="宋体" w:hint="eastAsia"/>
                <w:sz w:val="18"/>
                <w:szCs w:val="18"/>
              </w:rPr>
              <w:t>牌）、上阀（</w:t>
            </w:r>
            <w:r>
              <w:rPr>
                <w:rFonts w:ascii="宋体" w:eastAsia="宋体" w:hAnsi="宋体" w:cs="宋体"/>
                <w:sz w:val="18"/>
                <w:szCs w:val="18"/>
              </w:rPr>
              <w:t>SF</w:t>
            </w:r>
            <w:r>
              <w:rPr>
                <w:rFonts w:ascii="宋体" w:eastAsia="宋体" w:hAnsi="宋体" w:cs="宋体" w:hint="eastAsia"/>
                <w:sz w:val="18"/>
                <w:szCs w:val="18"/>
              </w:rPr>
              <w:t>）、中核苏阀（</w:t>
            </w:r>
            <w:r>
              <w:rPr>
                <w:rFonts w:ascii="宋体" w:eastAsia="宋体" w:hAnsi="宋体" w:cs="宋体"/>
                <w:sz w:val="18"/>
                <w:szCs w:val="18"/>
              </w:rPr>
              <w:t>H</w:t>
            </w:r>
            <w:r>
              <w:rPr>
                <w:rFonts w:ascii="宋体" w:eastAsia="宋体" w:hAnsi="宋体" w:cs="宋体" w:hint="eastAsia"/>
                <w:sz w:val="18"/>
                <w:szCs w:val="18"/>
              </w:rPr>
              <w:t>牌、</w:t>
            </w:r>
            <w:r>
              <w:rPr>
                <w:rFonts w:ascii="宋体" w:eastAsia="宋体" w:hAnsi="宋体" w:cs="宋体"/>
                <w:sz w:val="18"/>
                <w:szCs w:val="18"/>
              </w:rPr>
              <w:t>SUFA</w:t>
            </w:r>
            <w:r>
              <w:rPr>
                <w:rFonts w:ascii="宋体" w:eastAsia="宋体" w:hAnsi="宋体" w:cs="宋体" w:hint="eastAsia"/>
                <w:sz w:val="18"/>
                <w:szCs w:val="18"/>
              </w:rPr>
              <w:t>牌）、铁岭（</w:t>
            </w:r>
            <w:r>
              <w:rPr>
                <w:rFonts w:ascii="宋体" w:eastAsia="宋体" w:hAnsi="宋体" w:cs="宋体"/>
                <w:sz w:val="18"/>
                <w:szCs w:val="18"/>
              </w:rPr>
              <w:t>TF</w:t>
            </w:r>
            <w:r>
              <w:rPr>
                <w:rFonts w:ascii="宋体" w:eastAsia="宋体" w:hAnsi="宋体" w:cs="宋体" w:hint="eastAsia"/>
                <w:sz w:val="18"/>
                <w:szCs w:val="18"/>
              </w:rPr>
              <w:t>牌）、</w:t>
            </w:r>
            <w:proofErr w:type="gramStart"/>
            <w:r>
              <w:rPr>
                <w:rFonts w:ascii="宋体" w:eastAsia="宋体" w:hAnsi="宋体" w:cs="宋体" w:hint="eastAsia"/>
                <w:sz w:val="18"/>
                <w:szCs w:val="18"/>
              </w:rPr>
              <w:t>沪航</w:t>
            </w:r>
            <w:proofErr w:type="gramEnd"/>
          </w:p>
        </w:tc>
        <w:tc>
          <w:tcPr>
            <w:tcW w:w="567" w:type="dxa"/>
            <w:shd w:val="clear" w:color="auto" w:fill="auto"/>
          </w:tcPr>
          <w:p w14:paraId="5D58D3FA" w14:textId="77777777" w:rsidR="00DB5187" w:rsidRDefault="00DB5187">
            <w:pPr>
              <w:ind w:firstLine="308"/>
              <w:rPr>
                <w:rFonts w:ascii="宋体" w:eastAsia="宋体" w:hAnsi="宋体" w:cs="宋体"/>
                <w:sz w:val="18"/>
                <w:szCs w:val="18"/>
              </w:rPr>
            </w:pPr>
          </w:p>
        </w:tc>
        <w:tc>
          <w:tcPr>
            <w:tcW w:w="1611" w:type="dxa"/>
            <w:shd w:val="clear" w:color="auto" w:fill="auto"/>
          </w:tcPr>
          <w:p w14:paraId="41A66AFD" w14:textId="77777777" w:rsidR="00DB5187" w:rsidRDefault="00DB5187">
            <w:pPr>
              <w:ind w:firstLine="308"/>
              <w:rPr>
                <w:rFonts w:ascii="宋体" w:eastAsia="宋体" w:hAnsi="宋体" w:cs="宋体"/>
                <w:sz w:val="18"/>
                <w:szCs w:val="18"/>
              </w:rPr>
            </w:pPr>
          </w:p>
        </w:tc>
      </w:tr>
      <w:tr w:rsidR="00DB5187" w14:paraId="2660ADDE" w14:textId="77777777" w:rsidTr="00DB5187">
        <w:trPr>
          <w:trHeight w:val="468"/>
          <w:jc w:val="center"/>
        </w:trPr>
        <w:tc>
          <w:tcPr>
            <w:tcW w:w="355" w:type="dxa"/>
            <w:shd w:val="clear" w:color="auto" w:fill="auto"/>
          </w:tcPr>
          <w:p w14:paraId="00782AF5" w14:textId="77777777" w:rsidR="00DB5187" w:rsidRDefault="00DB5187">
            <w:pPr>
              <w:rPr>
                <w:rFonts w:ascii="宋体" w:eastAsia="宋体" w:hAnsi="宋体" w:cs="宋体"/>
                <w:sz w:val="18"/>
                <w:szCs w:val="18"/>
              </w:rPr>
            </w:pPr>
            <w:r>
              <w:rPr>
                <w:rFonts w:ascii="宋体" w:eastAsia="宋体" w:hAnsi="宋体" w:cs="宋体" w:hint="eastAsia"/>
                <w:sz w:val="18"/>
                <w:szCs w:val="18"/>
              </w:rPr>
              <w:t>二</w:t>
            </w:r>
          </w:p>
        </w:tc>
        <w:tc>
          <w:tcPr>
            <w:tcW w:w="1559" w:type="dxa"/>
            <w:shd w:val="clear" w:color="auto" w:fill="auto"/>
          </w:tcPr>
          <w:p w14:paraId="1D149FD2" w14:textId="77777777" w:rsidR="00DB5187" w:rsidRDefault="00DB5187" w:rsidP="00DC3E9D">
            <w:pPr>
              <w:ind w:firstLine="309"/>
              <w:jc w:val="left"/>
              <w:rPr>
                <w:rFonts w:ascii="宋体" w:eastAsia="宋体" w:hAnsi="宋体" w:cs="宋体"/>
                <w:sz w:val="18"/>
                <w:szCs w:val="18"/>
              </w:rPr>
            </w:pPr>
            <w:proofErr w:type="gramStart"/>
            <w:r>
              <w:rPr>
                <w:rFonts w:ascii="宋体" w:eastAsia="宋体" w:hAnsi="宋体" w:cs="Times New Roman" w:hint="eastAsia"/>
                <w:b/>
                <w:sz w:val="18"/>
                <w:szCs w:val="18"/>
              </w:rPr>
              <w:t>认质认价</w:t>
            </w:r>
            <w:proofErr w:type="gramEnd"/>
            <w:r>
              <w:rPr>
                <w:rFonts w:ascii="宋体" w:eastAsia="宋体" w:hAnsi="宋体" w:cs="Times New Roman" w:hint="eastAsia"/>
                <w:b/>
                <w:sz w:val="18"/>
                <w:szCs w:val="18"/>
              </w:rPr>
              <w:t>材料</w:t>
            </w:r>
          </w:p>
        </w:tc>
        <w:tc>
          <w:tcPr>
            <w:tcW w:w="4717" w:type="dxa"/>
            <w:shd w:val="clear" w:color="auto" w:fill="auto"/>
          </w:tcPr>
          <w:p w14:paraId="3B43F237" w14:textId="77777777" w:rsidR="00DB5187" w:rsidRDefault="00DB5187">
            <w:pPr>
              <w:ind w:firstLine="308"/>
              <w:rPr>
                <w:rFonts w:ascii="宋体" w:eastAsia="宋体" w:hAnsi="宋体" w:cs="宋体"/>
                <w:sz w:val="18"/>
                <w:szCs w:val="18"/>
              </w:rPr>
            </w:pPr>
          </w:p>
        </w:tc>
        <w:tc>
          <w:tcPr>
            <w:tcW w:w="567" w:type="dxa"/>
            <w:shd w:val="clear" w:color="auto" w:fill="auto"/>
          </w:tcPr>
          <w:p w14:paraId="38AFEC6E" w14:textId="77777777" w:rsidR="00DB5187" w:rsidRDefault="00DB5187">
            <w:pPr>
              <w:ind w:firstLine="308"/>
              <w:rPr>
                <w:rFonts w:ascii="宋体" w:eastAsia="宋体" w:hAnsi="宋体" w:cs="宋体"/>
                <w:sz w:val="18"/>
                <w:szCs w:val="18"/>
              </w:rPr>
            </w:pPr>
          </w:p>
        </w:tc>
        <w:tc>
          <w:tcPr>
            <w:tcW w:w="1611" w:type="dxa"/>
            <w:shd w:val="clear" w:color="auto" w:fill="auto"/>
          </w:tcPr>
          <w:p w14:paraId="43837D09" w14:textId="77777777" w:rsidR="00DB5187" w:rsidRDefault="00DB5187">
            <w:pPr>
              <w:ind w:firstLine="308"/>
              <w:rPr>
                <w:rFonts w:ascii="宋体" w:eastAsia="宋体" w:hAnsi="宋体" w:cs="宋体"/>
                <w:sz w:val="18"/>
                <w:szCs w:val="18"/>
              </w:rPr>
            </w:pPr>
          </w:p>
        </w:tc>
      </w:tr>
      <w:tr w:rsidR="00DB5187" w14:paraId="578CB67A" w14:textId="77777777" w:rsidTr="00DB5187">
        <w:trPr>
          <w:trHeight w:val="240"/>
          <w:jc w:val="center"/>
        </w:trPr>
        <w:tc>
          <w:tcPr>
            <w:tcW w:w="355" w:type="dxa"/>
            <w:shd w:val="clear" w:color="auto" w:fill="auto"/>
          </w:tcPr>
          <w:p w14:paraId="65FAF131" w14:textId="77777777" w:rsidR="00DB5187" w:rsidRDefault="00DB5187">
            <w:pPr>
              <w:ind w:firstLine="308"/>
              <w:jc w:val="left"/>
              <w:rPr>
                <w:rFonts w:ascii="宋体" w:eastAsia="宋体" w:hAnsi="宋体" w:cs="宋体"/>
                <w:sz w:val="18"/>
                <w:szCs w:val="18"/>
              </w:rPr>
            </w:pPr>
            <w:r>
              <w:rPr>
                <w:rFonts w:ascii="宋体" w:eastAsia="宋体" w:hAnsi="宋体" w:cs="宋体" w:hint="eastAsia"/>
                <w:sz w:val="18"/>
                <w:szCs w:val="18"/>
              </w:rPr>
              <w:t>1</w:t>
            </w:r>
          </w:p>
        </w:tc>
        <w:tc>
          <w:tcPr>
            <w:tcW w:w="1559" w:type="dxa"/>
            <w:shd w:val="clear" w:color="auto" w:fill="auto"/>
          </w:tcPr>
          <w:p w14:paraId="6703D2F1"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保温材料</w:t>
            </w:r>
          </w:p>
        </w:tc>
        <w:tc>
          <w:tcPr>
            <w:tcW w:w="4717" w:type="dxa"/>
            <w:shd w:val="clear" w:color="auto" w:fill="auto"/>
          </w:tcPr>
          <w:p w14:paraId="18C06835" w14:textId="77777777" w:rsidR="00DB5187" w:rsidRDefault="00DB5187">
            <w:pPr>
              <w:ind w:firstLine="308"/>
              <w:rPr>
                <w:rFonts w:ascii="宋体" w:eastAsia="宋体" w:hAnsi="宋体" w:cs="宋体"/>
                <w:sz w:val="18"/>
                <w:szCs w:val="18"/>
              </w:rPr>
            </w:pPr>
          </w:p>
        </w:tc>
        <w:tc>
          <w:tcPr>
            <w:tcW w:w="567" w:type="dxa"/>
            <w:shd w:val="clear" w:color="auto" w:fill="auto"/>
          </w:tcPr>
          <w:p w14:paraId="286A6803" w14:textId="77777777" w:rsidR="00DB5187" w:rsidRDefault="00DB5187">
            <w:pPr>
              <w:ind w:firstLine="308"/>
              <w:rPr>
                <w:rFonts w:ascii="宋体" w:eastAsia="宋体" w:hAnsi="宋体" w:cs="宋体"/>
                <w:sz w:val="18"/>
                <w:szCs w:val="18"/>
              </w:rPr>
            </w:pPr>
          </w:p>
        </w:tc>
        <w:tc>
          <w:tcPr>
            <w:tcW w:w="1611" w:type="dxa"/>
            <w:shd w:val="clear" w:color="auto" w:fill="auto"/>
          </w:tcPr>
          <w:p w14:paraId="46DAEB96" w14:textId="77777777" w:rsidR="00DB5187" w:rsidRDefault="00DB5187">
            <w:pPr>
              <w:ind w:firstLine="308"/>
              <w:rPr>
                <w:rFonts w:ascii="宋体" w:eastAsia="宋体" w:hAnsi="宋体" w:cs="宋体"/>
                <w:sz w:val="18"/>
                <w:szCs w:val="18"/>
              </w:rPr>
            </w:pPr>
          </w:p>
        </w:tc>
      </w:tr>
      <w:tr w:rsidR="00DB5187" w14:paraId="73F9C66B" w14:textId="77777777" w:rsidTr="00DB5187">
        <w:trPr>
          <w:trHeight w:val="468"/>
          <w:jc w:val="center"/>
        </w:trPr>
        <w:tc>
          <w:tcPr>
            <w:tcW w:w="355" w:type="dxa"/>
            <w:shd w:val="clear" w:color="auto" w:fill="auto"/>
          </w:tcPr>
          <w:p w14:paraId="4C41501E" w14:textId="77777777" w:rsidR="00DB5187" w:rsidRDefault="00DB5187">
            <w:pPr>
              <w:ind w:firstLine="308"/>
              <w:jc w:val="left"/>
              <w:rPr>
                <w:rFonts w:ascii="宋体" w:eastAsia="宋体" w:hAnsi="宋体" w:cs="宋体"/>
                <w:sz w:val="18"/>
                <w:szCs w:val="18"/>
              </w:rPr>
            </w:pPr>
            <w:r>
              <w:rPr>
                <w:rFonts w:ascii="宋体" w:eastAsia="宋体" w:hAnsi="宋体" w:cs="宋体" w:hint="eastAsia"/>
                <w:sz w:val="18"/>
                <w:szCs w:val="18"/>
              </w:rPr>
              <w:t>2</w:t>
            </w:r>
          </w:p>
        </w:tc>
        <w:tc>
          <w:tcPr>
            <w:tcW w:w="1559" w:type="dxa"/>
            <w:shd w:val="clear" w:color="auto" w:fill="auto"/>
          </w:tcPr>
          <w:p w14:paraId="00AB7B06"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外墙涂料（腻子）饰面</w:t>
            </w:r>
          </w:p>
        </w:tc>
        <w:tc>
          <w:tcPr>
            <w:tcW w:w="4717" w:type="dxa"/>
            <w:shd w:val="clear" w:color="auto" w:fill="auto"/>
          </w:tcPr>
          <w:p w14:paraId="4D9B4CC7" w14:textId="77777777" w:rsidR="00DB5187" w:rsidRDefault="00DB5187">
            <w:pPr>
              <w:ind w:firstLine="308"/>
              <w:rPr>
                <w:rFonts w:ascii="宋体" w:eastAsia="宋体" w:hAnsi="宋体" w:cs="宋体"/>
                <w:sz w:val="18"/>
                <w:szCs w:val="18"/>
              </w:rPr>
            </w:pPr>
          </w:p>
        </w:tc>
        <w:tc>
          <w:tcPr>
            <w:tcW w:w="567" w:type="dxa"/>
            <w:shd w:val="clear" w:color="auto" w:fill="auto"/>
          </w:tcPr>
          <w:p w14:paraId="59DD3F97" w14:textId="77777777" w:rsidR="00DB5187" w:rsidRDefault="00DB5187">
            <w:pPr>
              <w:ind w:firstLine="308"/>
              <w:rPr>
                <w:rFonts w:ascii="宋体" w:eastAsia="宋体" w:hAnsi="宋体" w:cs="宋体"/>
                <w:sz w:val="18"/>
                <w:szCs w:val="18"/>
              </w:rPr>
            </w:pPr>
          </w:p>
        </w:tc>
        <w:tc>
          <w:tcPr>
            <w:tcW w:w="1611" w:type="dxa"/>
            <w:shd w:val="clear" w:color="auto" w:fill="auto"/>
          </w:tcPr>
          <w:p w14:paraId="248DEE40" w14:textId="77777777" w:rsidR="00DB5187" w:rsidRDefault="00DB5187">
            <w:pPr>
              <w:ind w:firstLine="308"/>
              <w:rPr>
                <w:rFonts w:ascii="宋体" w:eastAsia="宋体" w:hAnsi="宋体" w:cs="宋体"/>
                <w:sz w:val="18"/>
                <w:szCs w:val="18"/>
              </w:rPr>
            </w:pPr>
          </w:p>
        </w:tc>
      </w:tr>
      <w:tr w:rsidR="00DB5187" w14:paraId="76F2DF09" w14:textId="77777777" w:rsidTr="00DB5187">
        <w:trPr>
          <w:trHeight w:val="468"/>
          <w:jc w:val="center"/>
        </w:trPr>
        <w:tc>
          <w:tcPr>
            <w:tcW w:w="355" w:type="dxa"/>
            <w:shd w:val="clear" w:color="auto" w:fill="auto"/>
          </w:tcPr>
          <w:p w14:paraId="503DE76A" w14:textId="77777777" w:rsidR="00DB5187" w:rsidRDefault="00DB5187">
            <w:pPr>
              <w:ind w:firstLine="308"/>
              <w:jc w:val="left"/>
              <w:rPr>
                <w:rFonts w:ascii="宋体" w:eastAsia="宋体" w:hAnsi="宋体" w:cs="宋体"/>
                <w:sz w:val="18"/>
                <w:szCs w:val="18"/>
              </w:rPr>
            </w:pPr>
            <w:r>
              <w:rPr>
                <w:rFonts w:ascii="宋体" w:eastAsia="宋体" w:hAnsi="宋体" w:cs="宋体" w:hint="eastAsia"/>
                <w:sz w:val="18"/>
                <w:szCs w:val="18"/>
              </w:rPr>
              <w:t>4</w:t>
            </w:r>
          </w:p>
        </w:tc>
        <w:tc>
          <w:tcPr>
            <w:tcW w:w="1559" w:type="dxa"/>
            <w:shd w:val="clear" w:color="auto" w:fill="auto"/>
          </w:tcPr>
          <w:p w14:paraId="71E3A0C0"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屋面</w:t>
            </w:r>
            <w:proofErr w:type="gramStart"/>
            <w:r>
              <w:rPr>
                <w:rFonts w:ascii="宋体" w:eastAsia="宋体" w:hAnsi="宋体" w:cs="宋体" w:hint="eastAsia"/>
                <w:sz w:val="18"/>
                <w:szCs w:val="18"/>
              </w:rPr>
              <w:t>找坡材料</w:t>
            </w:r>
            <w:proofErr w:type="gramEnd"/>
          </w:p>
        </w:tc>
        <w:tc>
          <w:tcPr>
            <w:tcW w:w="4717" w:type="dxa"/>
            <w:shd w:val="clear" w:color="auto" w:fill="auto"/>
          </w:tcPr>
          <w:p w14:paraId="449ADE62" w14:textId="77777777" w:rsidR="00DB5187" w:rsidRDefault="00DB5187">
            <w:pPr>
              <w:ind w:firstLine="308"/>
              <w:rPr>
                <w:rFonts w:ascii="宋体" w:eastAsia="宋体" w:hAnsi="宋体" w:cs="宋体"/>
                <w:sz w:val="18"/>
                <w:szCs w:val="18"/>
              </w:rPr>
            </w:pPr>
          </w:p>
        </w:tc>
        <w:tc>
          <w:tcPr>
            <w:tcW w:w="567" w:type="dxa"/>
            <w:shd w:val="clear" w:color="auto" w:fill="auto"/>
          </w:tcPr>
          <w:p w14:paraId="04524087" w14:textId="77777777" w:rsidR="00DB5187" w:rsidRDefault="00DB5187">
            <w:pPr>
              <w:ind w:firstLine="308"/>
              <w:rPr>
                <w:rFonts w:ascii="宋体" w:eastAsia="宋体" w:hAnsi="宋体" w:cs="宋体"/>
                <w:sz w:val="18"/>
                <w:szCs w:val="18"/>
              </w:rPr>
            </w:pPr>
          </w:p>
        </w:tc>
        <w:tc>
          <w:tcPr>
            <w:tcW w:w="1611" w:type="dxa"/>
            <w:shd w:val="clear" w:color="auto" w:fill="auto"/>
          </w:tcPr>
          <w:p w14:paraId="386788AB" w14:textId="77777777" w:rsidR="00DB5187" w:rsidRDefault="00DB5187">
            <w:pPr>
              <w:ind w:firstLine="308"/>
              <w:rPr>
                <w:rFonts w:ascii="宋体" w:eastAsia="宋体" w:hAnsi="宋体" w:cs="宋体"/>
                <w:sz w:val="18"/>
                <w:szCs w:val="18"/>
              </w:rPr>
            </w:pPr>
          </w:p>
        </w:tc>
      </w:tr>
      <w:tr w:rsidR="00DB5187" w14:paraId="499A8B7E" w14:textId="77777777" w:rsidTr="00DB5187">
        <w:trPr>
          <w:trHeight w:val="240"/>
          <w:jc w:val="center"/>
        </w:trPr>
        <w:tc>
          <w:tcPr>
            <w:tcW w:w="355" w:type="dxa"/>
            <w:shd w:val="clear" w:color="auto" w:fill="auto"/>
          </w:tcPr>
          <w:p w14:paraId="5E635115" w14:textId="77777777" w:rsidR="00DB5187" w:rsidRDefault="00DB5187">
            <w:pPr>
              <w:ind w:firstLine="308"/>
              <w:jc w:val="left"/>
              <w:rPr>
                <w:rFonts w:ascii="宋体" w:eastAsia="宋体" w:hAnsi="宋体" w:cs="宋体"/>
                <w:sz w:val="18"/>
                <w:szCs w:val="18"/>
              </w:rPr>
            </w:pPr>
            <w:r>
              <w:rPr>
                <w:rFonts w:ascii="宋体" w:eastAsia="宋体" w:hAnsi="宋体" w:cs="宋体" w:hint="eastAsia"/>
                <w:sz w:val="18"/>
                <w:szCs w:val="18"/>
              </w:rPr>
              <w:t>5</w:t>
            </w:r>
          </w:p>
        </w:tc>
        <w:tc>
          <w:tcPr>
            <w:tcW w:w="1559" w:type="dxa"/>
            <w:shd w:val="clear" w:color="auto" w:fill="auto"/>
          </w:tcPr>
          <w:p w14:paraId="232A735D"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防水</w:t>
            </w:r>
          </w:p>
        </w:tc>
        <w:tc>
          <w:tcPr>
            <w:tcW w:w="4717" w:type="dxa"/>
            <w:shd w:val="clear" w:color="auto" w:fill="auto"/>
          </w:tcPr>
          <w:p w14:paraId="2E987D5E"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方雨虹、科顺、卓宝、禹王</w:t>
            </w:r>
          </w:p>
        </w:tc>
        <w:tc>
          <w:tcPr>
            <w:tcW w:w="567" w:type="dxa"/>
            <w:shd w:val="clear" w:color="auto" w:fill="auto"/>
          </w:tcPr>
          <w:p w14:paraId="2B0E5D09" w14:textId="77777777" w:rsidR="00DB5187" w:rsidRDefault="00DB5187">
            <w:pPr>
              <w:ind w:firstLine="308"/>
              <w:rPr>
                <w:rFonts w:ascii="宋体" w:eastAsia="宋体" w:hAnsi="宋体" w:cs="宋体"/>
                <w:sz w:val="18"/>
                <w:szCs w:val="18"/>
                <w:highlight w:val="red"/>
              </w:rPr>
            </w:pPr>
          </w:p>
        </w:tc>
        <w:tc>
          <w:tcPr>
            <w:tcW w:w="1611" w:type="dxa"/>
            <w:shd w:val="clear" w:color="auto" w:fill="auto"/>
          </w:tcPr>
          <w:p w14:paraId="54688A9D" w14:textId="77777777" w:rsidR="00DB5187" w:rsidRDefault="00DB5187">
            <w:pPr>
              <w:ind w:firstLine="308"/>
              <w:rPr>
                <w:rFonts w:ascii="宋体" w:eastAsia="宋体" w:hAnsi="宋体" w:cs="宋体"/>
                <w:sz w:val="18"/>
                <w:szCs w:val="18"/>
                <w:highlight w:val="red"/>
              </w:rPr>
            </w:pPr>
          </w:p>
        </w:tc>
      </w:tr>
      <w:tr w:rsidR="00DB5187" w14:paraId="1A0AB7F1" w14:textId="77777777" w:rsidTr="00DB5187">
        <w:trPr>
          <w:trHeight w:val="468"/>
          <w:jc w:val="center"/>
        </w:trPr>
        <w:tc>
          <w:tcPr>
            <w:tcW w:w="355" w:type="dxa"/>
            <w:shd w:val="clear" w:color="auto" w:fill="auto"/>
          </w:tcPr>
          <w:p w14:paraId="48E62E2D" w14:textId="77777777" w:rsidR="00DB5187" w:rsidRDefault="00DB5187">
            <w:pPr>
              <w:ind w:firstLine="308"/>
              <w:jc w:val="left"/>
              <w:rPr>
                <w:rFonts w:ascii="宋体" w:eastAsia="宋体" w:hAnsi="宋体" w:cs="宋体"/>
                <w:sz w:val="18"/>
                <w:szCs w:val="18"/>
              </w:rPr>
            </w:pPr>
            <w:r>
              <w:rPr>
                <w:rFonts w:ascii="宋体" w:eastAsia="宋体" w:hAnsi="宋体" w:cs="宋体" w:hint="eastAsia"/>
                <w:sz w:val="18"/>
                <w:szCs w:val="18"/>
              </w:rPr>
              <w:t>6</w:t>
            </w:r>
          </w:p>
        </w:tc>
        <w:tc>
          <w:tcPr>
            <w:tcW w:w="1559" w:type="dxa"/>
            <w:shd w:val="clear" w:color="auto" w:fill="auto"/>
          </w:tcPr>
          <w:p w14:paraId="4186402D"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轻质砂浆SJB（如有）</w:t>
            </w:r>
          </w:p>
        </w:tc>
        <w:tc>
          <w:tcPr>
            <w:tcW w:w="4717" w:type="dxa"/>
            <w:shd w:val="clear" w:color="auto" w:fill="auto"/>
          </w:tcPr>
          <w:p w14:paraId="5658D14B" w14:textId="77777777" w:rsidR="00DB5187" w:rsidRDefault="00DB5187">
            <w:pPr>
              <w:ind w:firstLine="308"/>
              <w:rPr>
                <w:rFonts w:ascii="宋体" w:eastAsia="宋体" w:hAnsi="宋体" w:cs="宋体"/>
                <w:sz w:val="18"/>
                <w:szCs w:val="18"/>
              </w:rPr>
            </w:pPr>
          </w:p>
        </w:tc>
        <w:tc>
          <w:tcPr>
            <w:tcW w:w="567" w:type="dxa"/>
            <w:shd w:val="clear" w:color="auto" w:fill="auto"/>
          </w:tcPr>
          <w:p w14:paraId="28620702" w14:textId="77777777" w:rsidR="00DB5187" w:rsidRDefault="00DB5187">
            <w:pPr>
              <w:ind w:firstLine="308"/>
              <w:rPr>
                <w:rFonts w:ascii="宋体" w:eastAsia="宋体" w:hAnsi="宋体" w:cs="宋体"/>
                <w:sz w:val="18"/>
                <w:szCs w:val="18"/>
                <w:highlight w:val="red"/>
              </w:rPr>
            </w:pPr>
          </w:p>
        </w:tc>
        <w:tc>
          <w:tcPr>
            <w:tcW w:w="1611" w:type="dxa"/>
            <w:shd w:val="clear" w:color="auto" w:fill="auto"/>
          </w:tcPr>
          <w:p w14:paraId="2EF221E2" w14:textId="77777777" w:rsidR="00DB5187" w:rsidRDefault="00DB5187">
            <w:pPr>
              <w:ind w:firstLine="308"/>
              <w:rPr>
                <w:rFonts w:ascii="宋体" w:eastAsia="宋体" w:hAnsi="宋体" w:cs="宋体"/>
                <w:sz w:val="18"/>
                <w:szCs w:val="18"/>
                <w:highlight w:val="red"/>
              </w:rPr>
            </w:pPr>
          </w:p>
        </w:tc>
      </w:tr>
      <w:tr w:rsidR="00DB5187" w14:paraId="169A691A" w14:textId="77777777" w:rsidTr="00DB5187">
        <w:trPr>
          <w:trHeight w:val="468"/>
          <w:jc w:val="center"/>
        </w:trPr>
        <w:tc>
          <w:tcPr>
            <w:tcW w:w="355" w:type="dxa"/>
            <w:shd w:val="clear" w:color="auto" w:fill="auto"/>
          </w:tcPr>
          <w:p w14:paraId="283F4E0D" w14:textId="77777777" w:rsidR="00DB5187" w:rsidRDefault="00DB5187">
            <w:pPr>
              <w:ind w:firstLine="308"/>
              <w:jc w:val="left"/>
              <w:rPr>
                <w:rFonts w:ascii="宋体" w:eastAsia="宋体" w:hAnsi="宋体" w:cs="宋体"/>
                <w:sz w:val="18"/>
                <w:szCs w:val="18"/>
              </w:rPr>
            </w:pPr>
            <w:r>
              <w:rPr>
                <w:rFonts w:ascii="宋体" w:eastAsia="宋体" w:hAnsi="宋体" w:cs="宋体" w:hint="eastAsia"/>
                <w:sz w:val="18"/>
                <w:szCs w:val="18"/>
              </w:rPr>
              <w:t>7</w:t>
            </w:r>
          </w:p>
        </w:tc>
        <w:tc>
          <w:tcPr>
            <w:tcW w:w="1559" w:type="dxa"/>
            <w:shd w:val="clear" w:color="auto" w:fill="auto"/>
          </w:tcPr>
          <w:p w14:paraId="1FA216BA"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混凝土添加剂</w:t>
            </w:r>
          </w:p>
        </w:tc>
        <w:tc>
          <w:tcPr>
            <w:tcW w:w="4717" w:type="dxa"/>
            <w:shd w:val="clear" w:color="auto" w:fill="auto"/>
          </w:tcPr>
          <w:p w14:paraId="284E946B" w14:textId="77777777" w:rsidR="00DB5187" w:rsidRDefault="00DB5187">
            <w:pPr>
              <w:ind w:firstLine="308"/>
              <w:rPr>
                <w:rFonts w:ascii="宋体" w:eastAsia="宋体" w:hAnsi="宋体" w:cs="宋体"/>
                <w:sz w:val="18"/>
                <w:szCs w:val="18"/>
              </w:rPr>
            </w:pPr>
          </w:p>
        </w:tc>
        <w:tc>
          <w:tcPr>
            <w:tcW w:w="567" w:type="dxa"/>
            <w:shd w:val="clear" w:color="auto" w:fill="auto"/>
          </w:tcPr>
          <w:p w14:paraId="69A0A536" w14:textId="77777777" w:rsidR="00DB5187" w:rsidRDefault="00DB5187">
            <w:pPr>
              <w:ind w:firstLine="308"/>
              <w:rPr>
                <w:rFonts w:ascii="宋体" w:eastAsia="宋体" w:hAnsi="宋体" w:cs="宋体"/>
                <w:sz w:val="18"/>
                <w:szCs w:val="18"/>
                <w:highlight w:val="red"/>
              </w:rPr>
            </w:pPr>
          </w:p>
        </w:tc>
        <w:tc>
          <w:tcPr>
            <w:tcW w:w="1611" w:type="dxa"/>
            <w:shd w:val="clear" w:color="auto" w:fill="auto"/>
          </w:tcPr>
          <w:p w14:paraId="325589F6" w14:textId="77777777" w:rsidR="00DB5187" w:rsidRDefault="00DB5187">
            <w:pPr>
              <w:ind w:firstLine="308"/>
              <w:rPr>
                <w:rFonts w:ascii="宋体" w:eastAsia="宋体" w:hAnsi="宋体" w:cs="宋体"/>
                <w:sz w:val="18"/>
                <w:szCs w:val="18"/>
                <w:highlight w:val="red"/>
              </w:rPr>
            </w:pPr>
          </w:p>
        </w:tc>
      </w:tr>
      <w:tr w:rsidR="00DB5187" w14:paraId="371FC991" w14:textId="77777777" w:rsidTr="00DB5187">
        <w:trPr>
          <w:trHeight w:val="240"/>
          <w:jc w:val="center"/>
        </w:trPr>
        <w:tc>
          <w:tcPr>
            <w:tcW w:w="355" w:type="dxa"/>
            <w:shd w:val="clear" w:color="auto" w:fill="auto"/>
          </w:tcPr>
          <w:p w14:paraId="3CBECFE8" w14:textId="77777777" w:rsidR="00DB5187" w:rsidRDefault="00DB5187">
            <w:pPr>
              <w:ind w:firstLine="308"/>
              <w:jc w:val="left"/>
              <w:rPr>
                <w:rFonts w:ascii="宋体" w:eastAsia="宋体" w:hAnsi="宋体" w:cs="宋体"/>
                <w:sz w:val="18"/>
                <w:szCs w:val="18"/>
              </w:rPr>
            </w:pPr>
            <w:r>
              <w:rPr>
                <w:rFonts w:ascii="宋体" w:eastAsia="宋体" w:hAnsi="宋体" w:cs="宋体" w:hint="eastAsia"/>
                <w:sz w:val="18"/>
                <w:szCs w:val="18"/>
              </w:rPr>
              <w:t>8</w:t>
            </w:r>
          </w:p>
        </w:tc>
        <w:tc>
          <w:tcPr>
            <w:tcW w:w="1559" w:type="dxa"/>
            <w:shd w:val="clear" w:color="auto" w:fill="auto"/>
          </w:tcPr>
          <w:p w14:paraId="7F3AB95D"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粘结剂</w:t>
            </w:r>
          </w:p>
        </w:tc>
        <w:tc>
          <w:tcPr>
            <w:tcW w:w="4717" w:type="dxa"/>
            <w:shd w:val="clear" w:color="auto" w:fill="auto"/>
          </w:tcPr>
          <w:p w14:paraId="0AE62CEF" w14:textId="3C85A525" w:rsidR="00DB5187" w:rsidRDefault="007561C5">
            <w:pPr>
              <w:ind w:firstLine="308"/>
              <w:rPr>
                <w:rFonts w:ascii="宋体" w:eastAsia="宋体" w:hAnsi="宋体" w:cs="宋体"/>
                <w:sz w:val="18"/>
                <w:szCs w:val="18"/>
              </w:rPr>
            </w:pPr>
            <w:r>
              <w:rPr>
                <w:rFonts w:ascii="宋体" w:eastAsia="宋体" w:hAnsi="宋体" w:cs="宋体" w:hint="eastAsia"/>
                <w:sz w:val="18"/>
                <w:szCs w:val="18"/>
              </w:rPr>
              <w:t>德高、立</w:t>
            </w:r>
            <w:proofErr w:type="gramStart"/>
            <w:r>
              <w:rPr>
                <w:rFonts w:ascii="宋体" w:eastAsia="宋体" w:hAnsi="宋体" w:cs="宋体" w:hint="eastAsia"/>
                <w:sz w:val="18"/>
                <w:szCs w:val="18"/>
              </w:rPr>
              <w:t>邦</w:t>
            </w:r>
            <w:proofErr w:type="gramEnd"/>
            <w:r>
              <w:rPr>
                <w:rFonts w:ascii="宋体" w:eastAsia="宋体" w:hAnsi="宋体" w:cs="宋体" w:hint="eastAsia"/>
                <w:sz w:val="18"/>
                <w:szCs w:val="18"/>
              </w:rPr>
              <w:t>、雨虹</w:t>
            </w:r>
          </w:p>
        </w:tc>
        <w:tc>
          <w:tcPr>
            <w:tcW w:w="567" w:type="dxa"/>
            <w:shd w:val="clear" w:color="auto" w:fill="auto"/>
          </w:tcPr>
          <w:p w14:paraId="3B5681F3" w14:textId="77777777" w:rsidR="00DB5187" w:rsidRDefault="00DB5187">
            <w:pPr>
              <w:ind w:firstLine="308"/>
              <w:rPr>
                <w:rFonts w:ascii="宋体" w:eastAsia="宋体" w:hAnsi="宋体" w:cs="宋体"/>
                <w:sz w:val="18"/>
                <w:szCs w:val="18"/>
                <w:highlight w:val="red"/>
              </w:rPr>
            </w:pPr>
          </w:p>
        </w:tc>
        <w:tc>
          <w:tcPr>
            <w:tcW w:w="1611" w:type="dxa"/>
            <w:shd w:val="clear" w:color="auto" w:fill="auto"/>
          </w:tcPr>
          <w:p w14:paraId="7DF83BEC" w14:textId="77777777" w:rsidR="00DB5187" w:rsidRDefault="00DB5187">
            <w:pPr>
              <w:ind w:firstLine="308"/>
              <w:rPr>
                <w:rFonts w:ascii="宋体" w:eastAsia="宋体" w:hAnsi="宋体" w:cs="宋体"/>
                <w:sz w:val="18"/>
                <w:szCs w:val="18"/>
                <w:highlight w:val="red"/>
              </w:rPr>
            </w:pPr>
          </w:p>
        </w:tc>
      </w:tr>
      <w:tr w:rsidR="00DB5187" w14:paraId="70843F56" w14:textId="77777777" w:rsidTr="00DB5187">
        <w:trPr>
          <w:trHeight w:val="468"/>
          <w:jc w:val="center"/>
        </w:trPr>
        <w:tc>
          <w:tcPr>
            <w:tcW w:w="355" w:type="dxa"/>
            <w:shd w:val="clear" w:color="auto" w:fill="auto"/>
          </w:tcPr>
          <w:p w14:paraId="59849637" w14:textId="77777777" w:rsidR="00DB5187" w:rsidRDefault="00DB5187">
            <w:pPr>
              <w:ind w:firstLine="308"/>
              <w:jc w:val="left"/>
              <w:rPr>
                <w:rFonts w:ascii="宋体" w:eastAsia="宋体" w:hAnsi="宋体" w:cs="宋体"/>
                <w:sz w:val="18"/>
                <w:szCs w:val="18"/>
              </w:rPr>
            </w:pPr>
            <w:r>
              <w:rPr>
                <w:rFonts w:ascii="宋体" w:eastAsia="宋体" w:hAnsi="宋体" w:cs="宋体" w:hint="eastAsia"/>
                <w:sz w:val="18"/>
                <w:szCs w:val="18"/>
              </w:rPr>
              <w:t>9</w:t>
            </w:r>
          </w:p>
        </w:tc>
        <w:tc>
          <w:tcPr>
            <w:tcW w:w="1559" w:type="dxa"/>
            <w:shd w:val="clear" w:color="auto" w:fill="auto"/>
          </w:tcPr>
          <w:p w14:paraId="4E83B451"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电缆</w:t>
            </w:r>
          </w:p>
        </w:tc>
        <w:tc>
          <w:tcPr>
            <w:tcW w:w="4717" w:type="dxa"/>
            <w:shd w:val="clear" w:color="auto" w:fill="auto"/>
          </w:tcPr>
          <w:p w14:paraId="2DA95654"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上上、宝胜、江南（五彩牌）、远东、圣安、江扬、远程</w:t>
            </w:r>
          </w:p>
        </w:tc>
        <w:tc>
          <w:tcPr>
            <w:tcW w:w="567" w:type="dxa"/>
            <w:shd w:val="clear" w:color="auto" w:fill="auto"/>
          </w:tcPr>
          <w:p w14:paraId="54619241" w14:textId="77777777" w:rsidR="00DB5187" w:rsidRDefault="00DB5187">
            <w:pPr>
              <w:ind w:firstLine="308"/>
              <w:rPr>
                <w:rFonts w:ascii="宋体" w:eastAsia="宋体" w:hAnsi="宋体" w:cs="宋体"/>
                <w:sz w:val="18"/>
                <w:szCs w:val="18"/>
                <w:highlight w:val="red"/>
              </w:rPr>
            </w:pPr>
          </w:p>
        </w:tc>
        <w:tc>
          <w:tcPr>
            <w:tcW w:w="1611" w:type="dxa"/>
            <w:shd w:val="clear" w:color="auto" w:fill="auto"/>
          </w:tcPr>
          <w:p w14:paraId="07FF8454" w14:textId="77777777" w:rsidR="00DB5187" w:rsidRDefault="00DB5187">
            <w:pPr>
              <w:ind w:firstLine="308"/>
              <w:rPr>
                <w:rFonts w:ascii="宋体" w:eastAsia="宋体" w:hAnsi="宋体" w:cs="宋体"/>
                <w:sz w:val="18"/>
                <w:szCs w:val="18"/>
                <w:highlight w:val="red"/>
              </w:rPr>
            </w:pPr>
          </w:p>
        </w:tc>
      </w:tr>
      <w:tr w:rsidR="00DB5187" w14:paraId="5804CDDB" w14:textId="77777777" w:rsidTr="00DB5187">
        <w:trPr>
          <w:trHeight w:val="468"/>
          <w:jc w:val="center"/>
        </w:trPr>
        <w:tc>
          <w:tcPr>
            <w:tcW w:w="355" w:type="dxa"/>
            <w:shd w:val="clear" w:color="auto" w:fill="auto"/>
          </w:tcPr>
          <w:p w14:paraId="1C7EC89F" w14:textId="6E1D4D83" w:rsidR="00DB5187" w:rsidRDefault="00DB5187">
            <w:pPr>
              <w:jc w:val="left"/>
              <w:rPr>
                <w:rFonts w:ascii="宋体" w:eastAsia="宋体" w:hAnsi="宋体" w:cs="宋体"/>
                <w:sz w:val="18"/>
                <w:szCs w:val="18"/>
              </w:rPr>
            </w:pPr>
          </w:p>
        </w:tc>
        <w:tc>
          <w:tcPr>
            <w:tcW w:w="1559" w:type="dxa"/>
            <w:shd w:val="clear" w:color="auto" w:fill="auto"/>
          </w:tcPr>
          <w:p w14:paraId="46E33156"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桥架</w:t>
            </w:r>
          </w:p>
        </w:tc>
        <w:tc>
          <w:tcPr>
            <w:tcW w:w="4717" w:type="dxa"/>
            <w:shd w:val="clear" w:color="auto" w:fill="auto"/>
          </w:tcPr>
          <w:p w14:paraId="14E88537" w14:textId="77777777" w:rsidR="00DB5187" w:rsidRDefault="00DB5187">
            <w:pPr>
              <w:ind w:firstLine="308"/>
              <w:rPr>
                <w:rFonts w:ascii="宋体" w:eastAsia="宋体" w:hAnsi="宋体" w:cs="宋体"/>
                <w:sz w:val="18"/>
                <w:szCs w:val="18"/>
              </w:rPr>
            </w:pPr>
          </w:p>
        </w:tc>
        <w:tc>
          <w:tcPr>
            <w:tcW w:w="567" w:type="dxa"/>
            <w:shd w:val="clear" w:color="auto" w:fill="auto"/>
          </w:tcPr>
          <w:p w14:paraId="374B41B5" w14:textId="77777777" w:rsidR="00DB5187" w:rsidRDefault="00DB5187">
            <w:pPr>
              <w:ind w:firstLine="308"/>
              <w:rPr>
                <w:rFonts w:ascii="宋体" w:eastAsia="宋体" w:hAnsi="宋体" w:cs="宋体"/>
                <w:sz w:val="18"/>
                <w:szCs w:val="18"/>
                <w:highlight w:val="red"/>
              </w:rPr>
            </w:pPr>
          </w:p>
        </w:tc>
        <w:tc>
          <w:tcPr>
            <w:tcW w:w="1611" w:type="dxa"/>
            <w:shd w:val="clear" w:color="auto" w:fill="auto"/>
          </w:tcPr>
          <w:p w14:paraId="5F86F8D4" w14:textId="77777777" w:rsidR="00DB5187" w:rsidRDefault="00DB5187">
            <w:pPr>
              <w:ind w:firstLine="308"/>
              <w:rPr>
                <w:rFonts w:ascii="宋体" w:eastAsia="宋体" w:hAnsi="宋体" w:cs="宋体"/>
                <w:sz w:val="18"/>
                <w:szCs w:val="18"/>
                <w:highlight w:val="red"/>
              </w:rPr>
            </w:pPr>
          </w:p>
        </w:tc>
      </w:tr>
      <w:tr w:rsidR="00DB5187" w14:paraId="0B0D21C4" w14:textId="77777777" w:rsidTr="00DB5187">
        <w:trPr>
          <w:trHeight w:val="468"/>
          <w:jc w:val="center"/>
        </w:trPr>
        <w:tc>
          <w:tcPr>
            <w:tcW w:w="355" w:type="dxa"/>
            <w:shd w:val="clear" w:color="auto" w:fill="auto"/>
          </w:tcPr>
          <w:p w14:paraId="4B5A3987" w14:textId="753388F5" w:rsidR="00DB5187" w:rsidRDefault="00DB5187">
            <w:pPr>
              <w:rPr>
                <w:rFonts w:ascii="宋体" w:eastAsia="宋体" w:hAnsi="宋体" w:cs="宋体"/>
                <w:sz w:val="18"/>
                <w:szCs w:val="18"/>
              </w:rPr>
            </w:pPr>
          </w:p>
        </w:tc>
        <w:tc>
          <w:tcPr>
            <w:tcW w:w="1559" w:type="dxa"/>
            <w:shd w:val="clear" w:color="auto" w:fill="auto"/>
          </w:tcPr>
          <w:p w14:paraId="5F5DCA41"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风机风阀</w:t>
            </w:r>
          </w:p>
        </w:tc>
        <w:tc>
          <w:tcPr>
            <w:tcW w:w="4717" w:type="dxa"/>
            <w:shd w:val="clear" w:color="auto" w:fill="auto"/>
          </w:tcPr>
          <w:p w14:paraId="2C251421" w14:textId="77777777" w:rsidR="00DB5187" w:rsidRDefault="00DB5187">
            <w:pPr>
              <w:ind w:firstLine="308"/>
              <w:rPr>
                <w:rFonts w:ascii="宋体" w:eastAsia="宋体" w:hAnsi="宋体" w:cs="宋体"/>
                <w:sz w:val="18"/>
                <w:szCs w:val="18"/>
              </w:rPr>
            </w:pPr>
          </w:p>
        </w:tc>
        <w:tc>
          <w:tcPr>
            <w:tcW w:w="567" w:type="dxa"/>
            <w:shd w:val="clear" w:color="auto" w:fill="auto"/>
          </w:tcPr>
          <w:p w14:paraId="2581FAC6" w14:textId="77777777" w:rsidR="00DB5187" w:rsidRDefault="00DB5187">
            <w:pPr>
              <w:ind w:firstLine="308"/>
              <w:rPr>
                <w:rFonts w:ascii="宋体" w:eastAsia="宋体" w:hAnsi="宋体" w:cs="宋体"/>
                <w:sz w:val="18"/>
                <w:szCs w:val="18"/>
                <w:highlight w:val="red"/>
              </w:rPr>
            </w:pPr>
          </w:p>
        </w:tc>
        <w:tc>
          <w:tcPr>
            <w:tcW w:w="1611" w:type="dxa"/>
            <w:shd w:val="clear" w:color="auto" w:fill="auto"/>
          </w:tcPr>
          <w:p w14:paraId="3684430D" w14:textId="77777777" w:rsidR="00DB5187" w:rsidRDefault="00DB5187">
            <w:pPr>
              <w:ind w:firstLine="308"/>
              <w:rPr>
                <w:rFonts w:ascii="宋体" w:eastAsia="宋体" w:hAnsi="宋体" w:cs="宋体"/>
                <w:sz w:val="18"/>
                <w:szCs w:val="18"/>
                <w:highlight w:val="red"/>
              </w:rPr>
            </w:pPr>
          </w:p>
        </w:tc>
      </w:tr>
      <w:tr w:rsidR="00DB5187" w14:paraId="1E855211" w14:textId="77777777" w:rsidTr="00DB5187">
        <w:trPr>
          <w:trHeight w:val="468"/>
          <w:jc w:val="center"/>
        </w:trPr>
        <w:tc>
          <w:tcPr>
            <w:tcW w:w="355" w:type="dxa"/>
            <w:shd w:val="clear" w:color="auto" w:fill="auto"/>
          </w:tcPr>
          <w:p w14:paraId="11D52017" w14:textId="551A0E45" w:rsidR="00DB5187" w:rsidRDefault="00DB5187">
            <w:pPr>
              <w:rPr>
                <w:rFonts w:ascii="宋体" w:eastAsia="宋体" w:hAnsi="宋体" w:cs="宋体"/>
                <w:sz w:val="18"/>
                <w:szCs w:val="18"/>
              </w:rPr>
            </w:pPr>
          </w:p>
        </w:tc>
        <w:tc>
          <w:tcPr>
            <w:tcW w:w="1559" w:type="dxa"/>
            <w:shd w:val="clear" w:color="auto" w:fill="auto"/>
          </w:tcPr>
          <w:p w14:paraId="383CDB90"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烟道</w:t>
            </w:r>
          </w:p>
        </w:tc>
        <w:tc>
          <w:tcPr>
            <w:tcW w:w="4717" w:type="dxa"/>
            <w:shd w:val="clear" w:color="auto" w:fill="auto"/>
          </w:tcPr>
          <w:p w14:paraId="11BFE88D" w14:textId="77777777" w:rsidR="00DB5187" w:rsidRDefault="00DB5187">
            <w:pPr>
              <w:ind w:firstLine="308"/>
              <w:rPr>
                <w:rFonts w:ascii="宋体" w:eastAsia="宋体" w:hAnsi="宋体" w:cs="宋体"/>
                <w:sz w:val="18"/>
                <w:szCs w:val="18"/>
              </w:rPr>
            </w:pPr>
          </w:p>
        </w:tc>
        <w:tc>
          <w:tcPr>
            <w:tcW w:w="567" w:type="dxa"/>
            <w:shd w:val="clear" w:color="auto" w:fill="auto"/>
          </w:tcPr>
          <w:p w14:paraId="0A491668" w14:textId="77777777" w:rsidR="00DB5187" w:rsidRDefault="00DB5187">
            <w:pPr>
              <w:ind w:firstLine="308"/>
              <w:rPr>
                <w:rFonts w:ascii="宋体" w:eastAsia="宋体" w:hAnsi="宋体" w:cs="宋体"/>
                <w:sz w:val="18"/>
                <w:szCs w:val="18"/>
                <w:highlight w:val="red"/>
              </w:rPr>
            </w:pPr>
          </w:p>
        </w:tc>
        <w:tc>
          <w:tcPr>
            <w:tcW w:w="1611" w:type="dxa"/>
            <w:shd w:val="clear" w:color="auto" w:fill="auto"/>
          </w:tcPr>
          <w:p w14:paraId="1CDE7D9B" w14:textId="77777777" w:rsidR="00DB5187" w:rsidRDefault="00DB5187">
            <w:pPr>
              <w:ind w:firstLine="308"/>
              <w:rPr>
                <w:rFonts w:ascii="宋体" w:eastAsia="宋体" w:hAnsi="宋体" w:cs="宋体"/>
                <w:sz w:val="18"/>
                <w:szCs w:val="18"/>
                <w:highlight w:val="red"/>
              </w:rPr>
            </w:pPr>
          </w:p>
        </w:tc>
      </w:tr>
      <w:tr w:rsidR="00DB5187" w14:paraId="2A8E737A" w14:textId="77777777" w:rsidTr="007561C5">
        <w:trPr>
          <w:trHeight w:val="558"/>
          <w:jc w:val="center"/>
        </w:trPr>
        <w:tc>
          <w:tcPr>
            <w:tcW w:w="355" w:type="dxa"/>
            <w:shd w:val="clear" w:color="auto" w:fill="auto"/>
          </w:tcPr>
          <w:p w14:paraId="7BAA16D6" w14:textId="63A2633A" w:rsidR="00DB5187" w:rsidRDefault="00DB5187">
            <w:pPr>
              <w:rPr>
                <w:rFonts w:ascii="宋体" w:eastAsia="宋体" w:hAnsi="宋体" w:cs="宋体"/>
                <w:sz w:val="18"/>
                <w:szCs w:val="18"/>
              </w:rPr>
            </w:pPr>
          </w:p>
        </w:tc>
        <w:tc>
          <w:tcPr>
            <w:tcW w:w="1559" w:type="dxa"/>
            <w:shd w:val="clear" w:color="auto" w:fill="auto"/>
          </w:tcPr>
          <w:p w14:paraId="473B0694"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止水带</w:t>
            </w:r>
          </w:p>
        </w:tc>
        <w:tc>
          <w:tcPr>
            <w:tcW w:w="4717" w:type="dxa"/>
            <w:shd w:val="clear" w:color="auto" w:fill="auto"/>
          </w:tcPr>
          <w:p w14:paraId="3E7838E7"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河北省衡水市奥泰工程橡胶有限公司、上海合顺橡胶制品有限公司、衡水福瑞达工程橡胶有限公司</w:t>
            </w:r>
          </w:p>
        </w:tc>
        <w:tc>
          <w:tcPr>
            <w:tcW w:w="567" w:type="dxa"/>
            <w:shd w:val="clear" w:color="auto" w:fill="auto"/>
          </w:tcPr>
          <w:p w14:paraId="252BC74B" w14:textId="77777777" w:rsidR="00DB5187" w:rsidRDefault="00DB5187">
            <w:pPr>
              <w:ind w:firstLine="308"/>
              <w:rPr>
                <w:rFonts w:ascii="宋体" w:eastAsia="宋体" w:hAnsi="宋体" w:cs="宋体"/>
                <w:sz w:val="18"/>
                <w:szCs w:val="18"/>
                <w:highlight w:val="red"/>
              </w:rPr>
            </w:pPr>
          </w:p>
        </w:tc>
        <w:tc>
          <w:tcPr>
            <w:tcW w:w="1611" w:type="dxa"/>
            <w:shd w:val="clear" w:color="auto" w:fill="auto"/>
          </w:tcPr>
          <w:p w14:paraId="7C46288C" w14:textId="77777777" w:rsidR="00DB5187" w:rsidRDefault="00DB5187">
            <w:pPr>
              <w:ind w:firstLine="308"/>
              <w:rPr>
                <w:rFonts w:ascii="宋体" w:eastAsia="宋体" w:hAnsi="宋体" w:cs="宋体"/>
                <w:sz w:val="18"/>
                <w:szCs w:val="18"/>
                <w:highlight w:val="red"/>
              </w:rPr>
            </w:pPr>
          </w:p>
        </w:tc>
      </w:tr>
      <w:tr w:rsidR="00DB5187" w14:paraId="6BB76E11" w14:textId="77777777" w:rsidTr="00DB5187">
        <w:trPr>
          <w:trHeight w:val="316"/>
          <w:jc w:val="center"/>
        </w:trPr>
        <w:tc>
          <w:tcPr>
            <w:tcW w:w="355" w:type="dxa"/>
            <w:shd w:val="clear" w:color="auto" w:fill="auto"/>
          </w:tcPr>
          <w:p w14:paraId="35F0E976" w14:textId="77777777" w:rsidR="00DB5187" w:rsidRDefault="00DB5187">
            <w:pPr>
              <w:rPr>
                <w:rFonts w:ascii="宋体" w:eastAsia="宋体" w:hAnsi="宋体" w:cs="宋体"/>
                <w:b/>
                <w:bCs/>
                <w:sz w:val="24"/>
                <w:szCs w:val="24"/>
              </w:rPr>
            </w:pPr>
            <w:r>
              <w:rPr>
                <w:rFonts w:ascii="宋体" w:eastAsia="宋体" w:hAnsi="宋体" w:cs="宋体" w:hint="eastAsia"/>
                <w:b/>
                <w:bCs/>
                <w:sz w:val="24"/>
                <w:szCs w:val="24"/>
              </w:rPr>
              <w:t>三</w:t>
            </w:r>
          </w:p>
        </w:tc>
        <w:tc>
          <w:tcPr>
            <w:tcW w:w="1559" w:type="dxa"/>
            <w:shd w:val="clear" w:color="auto" w:fill="auto"/>
          </w:tcPr>
          <w:p w14:paraId="76391B0C" w14:textId="77777777" w:rsidR="00DB5187" w:rsidRDefault="00DB5187">
            <w:pPr>
              <w:ind w:firstLine="309"/>
              <w:rPr>
                <w:rFonts w:ascii="宋体" w:eastAsia="宋体" w:hAnsi="宋体" w:cs="宋体"/>
                <w:b/>
                <w:bCs/>
                <w:sz w:val="18"/>
                <w:szCs w:val="18"/>
              </w:rPr>
            </w:pPr>
            <w:proofErr w:type="gramStart"/>
            <w:r>
              <w:rPr>
                <w:rFonts w:ascii="宋体" w:eastAsia="宋体" w:hAnsi="宋体" w:cs="宋体" w:hint="eastAsia"/>
                <w:b/>
                <w:bCs/>
                <w:sz w:val="18"/>
                <w:szCs w:val="18"/>
              </w:rPr>
              <w:t>甲供材料</w:t>
            </w:r>
            <w:proofErr w:type="gramEnd"/>
          </w:p>
        </w:tc>
        <w:tc>
          <w:tcPr>
            <w:tcW w:w="4717" w:type="dxa"/>
            <w:shd w:val="clear" w:color="auto" w:fill="auto"/>
          </w:tcPr>
          <w:p w14:paraId="07CF8AA2" w14:textId="77777777" w:rsidR="00DB5187" w:rsidRDefault="00DB5187">
            <w:pPr>
              <w:ind w:firstLine="308"/>
              <w:rPr>
                <w:rFonts w:ascii="宋体" w:eastAsia="宋体" w:hAnsi="宋体" w:cs="宋体"/>
                <w:sz w:val="18"/>
                <w:szCs w:val="18"/>
              </w:rPr>
            </w:pPr>
          </w:p>
        </w:tc>
        <w:tc>
          <w:tcPr>
            <w:tcW w:w="567" w:type="dxa"/>
            <w:shd w:val="clear" w:color="auto" w:fill="auto"/>
          </w:tcPr>
          <w:p w14:paraId="4006124A" w14:textId="77777777" w:rsidR="00DB5187" w:rsidRDefault="00DB5187">
            <w:pPr>
              <w:ind w:firstLine="308"/>
              <w:rPr>
                <w:rFonts w:ascii="宋体" w:eastAsia="宋体" w:hAnsi="宋体" w:cs="宋体"/>
                <w:sz w:val="18"/>
                <w:szCs w:val="18"/>
              </w:rPr>
            </w:pPr>
          </w:p>
        </w:tc>
        <w:tc>
          <w:tcPr>
            <w:tcW w:w="1611" w:type="dxa"/>
            <w:shd w:val="clear" w:color="auto" w:fill="auto"/>
          </w:tcPr>
          <w:p w14:paraId="2B5B617B" w14:textId="77777777" w:rsidR="00DB5187" w:rsidRDefault="00DB5187">
            <w:pPr>
              <w:ind w:firstLine="410"/>
              <w:rPr>
                <w:rFonts w:ascii="宋体" w:eastAsia="宋体" w:hAnsi="宋体" w:cs="宋体"/>
                <w:sz w:val="24"/>
                <w:szCs w:val="24"/>
              </w:rPr>
            </w:pPr>
          </w:p>
        </w:tc>
      </w:tr>
      <w:tr w:rsidR="00DB5187" w14:paraId="140F28BF" w14:textId="77777777" w:rsidTr="00DB5187">
        <w:trPr>
          <w:trHeight w:val="697"/>
          <w:jc w:val="center"/>
        </w:trPr>
        <w:tc>
          <w:tcPr>
            <w:tcW w:w="355" w:type="dxa"/>
            <w:shd w:val="clear" w:color="auto" w:fill="auto"/>
          </w:tcPr>
          <w:p w14:paraId="77067FD4"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lastRenderedPageBreak/>
              <w:t>1</w:t>
            </w:r>
          </w:p>
        </w:tc>
        <w:tc>
          <w:tcPr>
            <w:tcW w:w="1559" w:type="dxa"/>
            <w:shd w:val="clear" w:color="auto" w:fill="auto"/>
          </w:tcPr>
          <w:p w14:paraId="4F62D962" w14:textId="77777777" w:rsidR="00DB5187" w:rsidRDefault="00DB5187">
            <w:pPr>
              <w:rPr>
                <w:rFonts w:ascii="宋体" w:eastAsia="宋体" w:hAnsi="宋体" w:cs="宋体"/>
                <w:sz w:val="18"/>
                <w:szCs w:val="18"/>
              </w:rPr>
            </w:pPr>
            <w:r>
              <w:rPr>
                <w:rFonts w:ascii="宋体" w:eastAsia="宋体" w:hAnsi="宋体" w:cs="宋体" w:hint="eastAsia"/>
                <w:sz w:val="18"/>
                <w:szCs w:val="18"/>
              </w:rPr>
              <w:t>墙地砖、石材、PVC、花岗岩等饰面材料</w:t>
            </w:r>
          </w:p>
        </w:tc>
        <w:tc>
          <w:tcPr>
            <w:tcW w:w="4717" w:type="dxa"/>
            <w:shd w:val="clear" w:color="auto" w:fill="auto"/>
          </w:tcPr>
          <w:p w14:paraId="1E3A57B3" w14:textId="77777777" w:rsidR="00DB5187" w:rsidRDefault="00DB5187">
            <w:pPr>
              <w:ind w:firstLine="308"/>
              <w:rPr>
                <w:rFonts w:ascii="宋体" w:eastAsia="宋体" w:hAnsi="宋体" w:cs="宋体"/>
                <w:sz w:val="18"/>
                <w:szCs w:val="18"/>
              </w:rPr>
            </w:pPr>
          </w:p>
        </w:tc>
        <w:tc>
          <w:tcPr>
            <w:tcW w:w="567" w:type="dxa"/>
            <w:shd w:val="clear" w:color="auto" w:fill="auto"/>
          </w:tcPr>
          <w:p w14:paraId="3F43325D" w14:textId="77777777" w:rsidR="00DB5187" w:rsidRDefault="00DB5187">
            <w:pPr>
              <w:ind w:firstLine="308"/>
              <w:rPr>
                <w:rFonts w:ascii="宋体" w:eastAsia="宋体" w:hAnsi="宋体" w:cs="宋体"/>
                <w:sz w:val="18"/>
                <w:szCs w:val="18"/>
              </w:rPr>
            </w:pPr>
          </w:p>
        </w:tc>
        <w:tc>
          <w:tcPr>
            <w:tcW w:w="1611" w:type="dxa"/>
            <w:shd w:val="clear" w:color="auto" w:fill="auto"/>
          </w:tcPr>
          <w:p w14:paraId="01682990" w14:textId="77777777" w:rsidR="00DB5187" w:rsidRDefault="00DB5187">
            <w:pPr>
              <w:ind w:firstLine="410"/>
              <w:rPr>
                <w:rFonts w:ascii="宋体" w:eastAsia="宋体" w:hAnsi="宋体" w:cs="宋体"/>
                <w:sz w:val="24"/>
                <w:szCs w:val="24"/>
              </w:rPr>
            </w:pPr>
          </w:p>
        </w:tc>
      </w:tr>
      <w:tr w:rsidR="00DB5187" w14:paraId="3F5DAC2B" w14:textId="77777777" w:rsidTr="00DB5187">
        <w:trPr>
          <w:trHeight w:val="316"/>
          <w:jc w:val="center"/>
        </w:trPr>
        <w:tc>
          <w:tcPr>
            <w:tcW w:w="355" w:type="dxa"/>
            <w:shd w:val="clear" w:color="auto" w:fill="auto"/>
          </w:tcPr>
          <w:p w14:paraId="249ADA0B"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2</w:t>
            </w:r>
          </w:p>
        </w:tc>
        <w:tc>
          <w:tcPr>
            <w:tcW w:w="1559" w:type="dxa"/>
            <w:shd w:val="clear" w:color="auto" w:fill="auto"/>
          </w:tcPr>
          <w:p w14:paraId="63AB8EE1" w14:textId="711C995B" w:rsidR="00DB5187" w:rsidRDefault="00DB5187">
            <w:pPr>
              <w:rPr>
                <w:rFonts w:ascii="宋体" w:eastAsia="宋体" w:hAnsi="宋体" w:cs="宋体"/>
                <w:sz w:val="18"/>
                <w:szCs w:val="18"/>
              </w:rPr>
            </w:pPr>
            <w:r>
              <w:rPr>
                <w:rFonts w:ascii="宋体" w:eastAsia="宋体" w:hAnsi="宋体" w:cs="宋体" w:hint="eastAsia"/>
                <w:sz w:val="18"/>
                <w:szCs w:val="18"/>
              </w:rPr>
              <w:t>外墙饰面砖、石材</w:t>
            </w:r>
          </w:p>
        </w:tc>
        <w:tc>
          <w:tcPr>
            <w:tcW w:w="4717" w:type="dxa"/>
            <w:shd w:val="clear" w:color="auto" w:fill="auto"/>
          </w:tcPr>
          <w:p w14:paraId="47953CBF" w14:textId="77777777" w:rsidR="00DB5187" w:rsidRDefault="00DB5187">
            <w:pPr>
              <w:ind w:firstLine="308"/>
              <w:rPr>
                <w:rFonts w:ascii="宋体" w:eastAsia="宋体" w:hAnsi="宋体" w:cs="宋体"/>
                <w:sz w:val="18"/>
                <w:szCs w:val="18"/>
              </w:rPr>
            </w:pPr>
          </w:p>
        </w:tc>
        <w:tc>
          <w:tcPr>
            <w:tcW w:w="567" w:type="dxa"/>
            <w:shd w:val="clear" w:color="auto" w:fill="auto"/>
          </w:tcPr>
          <w:p w14:paraId="434835DE" w14:textId="77777777" w:rsidR="00DB5187" w:rsidRDefault="00DB5187">
            <w:pPr>
              <w:ind w:firstLine="308"/>
              <w:rPr>
                <w:rFonts w:ascii="宋体" w:eastAsia="宋体" w:hAnsi="宋体" w:cs="宋体"/>
                <w:sz w:val="18"/>
                <w:szCs w:val="18"/>
              </w:rPr>
            </w:pPr>
          </w:p>
        </w:tc>
        <w:tc>
          <w:tcPr>
            <w:tcW w:w="1611" w:type="dxa"/>
            <w:shd w:val="clear" w:color="auto" w:fill="auto"/>
          </w:tcPr>
          <w:p w14:paraId="7E91EDD3" w14:textId="77777777" w:rsidR="00DB5187" w:rsidRDefault="00DB5187">
            <w:pPr>
              <w:ind w:firstLine="410"/>
              <w:rPr>
                <w:rFonts w:ascii="宋体" w:eastAsia="宋体" w:hAnsi="宋体" w:cs="宋体"/>
                <w:sz w:val="24"/>
                <w:szCs w:val="24"/>
              </w:rPr>
            </w:pPr>
          </w:p>
        </w:tc>
      </w:tr>
      <w:tr w:rsidR="00DB5187" w14:paraId="36671765" w14:textId="77777777" w:rsidTr="00DB5187">
        <w:trPr>
          <w:trHeight w:val="316"/>
          <w:jc w:val="center"/>
        </w:trPr>
        <w:tc>
          <w:tcPr>
            <w:tcW w:w="355" w:type="dxa"/>
            <w:shd w:val="clear" w:color="auto" w:fill="auto"/>
          </w:tcPr>
          <w:p w14:paraId="07A2B27C"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3</w:t>
            </w:r>
          </w:p>
        </w:tc>
        <w:tc>
          <w:tcPr>
            <w:tcW w:w="1559" w:type="dxa"/>
            <w:shd w:val="clear" w:color="auto" w:fill="auto"/>
          </w:tcPr>
          <w:p w14:paraId="07A5EFC1" w14:textId="77777777" w:rsidR="00DB5187" w:rsidRDefault="00DB5187">
            <w:pPr>
              <w:rPr>
                <w:rFonts w:ascii="宋体" w:eastAsia="宋体" w:hAnsi="宋体" w:cs="宋体"/>
                <w:sz w:val="18"/>
                <w:szCs w:val="18"/>
              </w:rPr>
            </w:pPr>
            <w:r>
              <w:rPr>
                <w:rFonts w:ascii="宋体" w:eastAsia="宋体" w:hAnsi="宋体" w:cs="宋体" w:hint="eastAsia"/>
                <w:sz w:val="18"/>
                <w:szCs w:val="18"/>
              </w:rPr>
              <w:t>屋面瓦</w:t>
            </w:r>
          </w:p>
        </w:tc>
        <w:tc>
          <w:tcPr>
            <w:tcW w:w="4717" w:type="dxa"/>
            <w:shd w:val="clear" w:color="auto" w:fill="auto"/>
          </w:tcPr>
          <w:p w14:paraId="03EB7524" w14:textId="77777777" w:rsidR="00DB5187" w:rsidRDefault="00DB5187">
            <w:pPr>
              <w:ind w:firstLine="308"/>
              <w:rPr>
                <w:rFonts w:ascii="宋体" w:eastAsia="宋体" w:hAnsi="宋体" w:cs="宋体"/>
                <w:sz w:val="18"/>
                <w:szCs w:val="18"/>
              </w:rPr>
            </w:pPr>
          </w:p>
        </w:tc>
        <w:tc>
          <w:tcPr>
            <w:tcW w:w="567" w:type="dxa"/>
            <w:shd w:val="clear" w:color="auto" w:fill="auto"/>
          </w:tcPr>
          <w:p w14:paraId="7AF99821" w14:textId="77777777" w:rsidR="00DB5187" w:rsidRDefault="00DB5187">
            <w:pPr>
              <w:ind w:firstLine="308"/>
              <w:rPr>
                <w:rFonts w:ascii="宋体" w:eastAsia="宋体" w:hAnsi="宋体" w:cs="宋体"/>
                <w:sz w:val="18"/>
                <w:szCs w:val="18"/>
              </w:rPr>
            </w:pPr>
          </w:p>
        </w:tc>
        <w:tc>
          <w:tcPr>
            <w:tcW w:w="1611" w:type="dxa"/>
            <w:shd w:val="clear" w:color="auto" w:fill="auto"/>
          </w:tcPr>
          <w:p w14:paraId="51E41784" w14:textId="77777777" w:rsidR="00DB5187" w:rsidRDefault="00DB5187">
            <w:pPr>
              <w:ind w:firstLine="410"/>
              <w:rPr>
                <w:rFonts w:ascii="宋体" w:eastAsia="宋体" w:hAnsi="宋体" w:cs="宋体"/>
                <w:sz w:val="24"/>
                <w:szCs w:val="24"/>
              </w:rPr>
            </w:pPr>
          </w:p>
        </w:tc>
      </w:tr>
      <w:tr w:rsidR="00DB5187" w14:paraId="17A25AC3" w14:textId="77777777" w:rsidTr="00DB5187">
        <w:trPr>
          <w:trHeight w:val="316"/>
          <w:jc w:val="center"/>
        </w:trPr>
        <w:tc>
          <w:tcPr>
            <w:tcW w:w="355" w:type="dxa"/>
            <w:shd w:val="clear" w:color="auto" w:fill="auto"/>
          </w:tcPr>
          <w:p w14:paraId="2BF93B82"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4</w:t>
            </w:r>
          </w:p>
        </w:tc>
        <w:tc>
          <w:tcPr>
            <w:tcW w:w="1559" w:type="dxa"/>
            <w:shd w:val="clear" w:color="auto" w:fill="auto"/>
          </w:tcPr>
          <w:p w14:paraId="136CBE73" w14:textId="77777777" w:rsidR="00DB5187" w:rsidRDefault="00DB5187">
            <w:pPr>
              <w:rPr>
                <w:rFonts w:ascii="宋体" w:eastAsia="宋体" w:hAnsi="宋体" w:cs="宋体"/>
                <w:sz w:val="18"/>
                <w:szCs w:val="18"/>
              </w:rPr>
            </w:pPr>
            <w:r>
              <w:rPr>
                <w:rFonts w:ascii="宋体" w:eastAsia="宋体" w:hAnsi="宋体" w:cs="宋体" w:hint="eastAsia"/>
                <w:sz w:val="18"/>
                <w:szCs w:val="18"/>
              </w:rPr>
              <w:t>灯具、开关面板</w:t>
            </w:r>
          </w:p>
        </w:tc>
        <w:tc>
          <w:tcPr>
            <w:tcW w:w="4717" w:type="dxa"/>
            <w:shd w:val="clear" w:color="auto" w:fill="auto"/>
          </w:tcPr>
          <w:p w14:paraId="4DD2FB8C" w14:textId="77777777" w:rsidR="00DB5187" w:rsidRDefault="00DB5187">
            <w:pPr>
              <w:ind w:firstLine="308"/>
              <w:rPr>
                <w:rFonts w:ascii="宋体" w:eastAsia="宋体" w:hAnsi="宋体" w:cs="宋体"/>
                <w:sz w:val="18"/>
                <w:szCs w:val="18"/>
              </w:rPr>
            </w:pPr>
          </w:p>
        </w:tc>
        <w:tc>
          <w:tcPr>
            <w:tcW w:w="567" w:type="dxa"/>
            <w:shd w:val="clear" w:color="auto" w:fill="auto"/>
          </w:tcPr>
          <w:p w14:paraId="3209056C" w14:textId="77777777" w:rsidR="00DB5187" w:rsidRDefault="00DB5187">
            <w:pPr>
              <w:ind w:firstLine="308"/>
              <w:rPr>
                <w:rFonts w:ascii="宋体" w:eastAsia="宋体" w:hAnsi="宋体" w:cs="宋体"/>
                <w:sz w:val="18"/>
                <w:szCs w:val="18"/>
              </w:rPr>
            </w:pPr>
          </w:p>
        </w:tc>
        <w:tc>
          <w:tcPr>
            <w:tcW w:w="1611" w:type="dxa"/>
            <w:shd w:val="clear" w:color="auto" w:fill="auto"/>
          </w:tcPr>
          <w:p w14:paraId="70841EE6" w14:textId="77777777" w:rsidR="00DB5187" w:rsidRDefault="00DB5187">
            <w:pPr>
              <w:ind w:firstLine="410"/>
              <w:rPr>
                <w:rFonts w:ascii="宋体" w:eastAsia="宋体" w:hAnsi="宋体" w:cs="宋体"/>
                <w:sz w:val="24"/>
                <w:szCs w:val="24"/>
              </w:rPr>
            </w:pPr>
          </w:p>
        </w:tc>
      </w:tr>
      <w:tr w:rsidR="00DB5187" w14:paraId="18D28E8E" w14:textId="77777777" w:rsidTr="00DB5187">
        <w:trPr>
          <w:trHeight w:val="316"/>
          <w:jc w:val="center"/>
        </w:trPr>
        <w:tc>
          <w:tcPr>
            <w:tcW w:w="355" w:type="dxa"/>
            <w:shd w:val="clear" w:color="auto" w:fill="auto"/>
          </w:tcPr>
          <w:p w14:paraId="4A80B265"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5</w:t>
            </w:r>
          </w:p>
        </w:tc>
        <w:tc>
          <w:tcPr>
            <w:tcW w:w="1559" w:type="dxa"/>
            <w:shd w:val="clear" w:color="auto" w:fill="auto"/>
          </w:tcPr>
          <w:p w14:paraId="4648B870" w14:textId="77777777" w:rsidR="00DB5187" w:rsidRDefault="00DB5187">
            <w:pPr>
              <w:rPr>
                <w:rFonts w:ascii="宋体" w:eastAsia="宋体" w:hAnsi="宋体" w:cs="宋体"/>
                <w:sz w:val="18"/>
                <w:szCs w:val="18"/>
              </w:rPr>
            </w:pPr>
            <w:r>
              <w:rPr>
                <w:rFonts w:ascii="宋体" w:eastAsia="宋体" w:hAnsi="宋体" w:cs="宋体" w:hint="eastAsia"/>
                <w:sz w:val="18"/>
                <w:szCs w:val="18"/>
              </w:rPr>
              <w:t>洁具</w:t>
            </w:r>
          </w:p>
        </w:tc>
        <w:tc>
          <w:tcPr>
            <w:tcW w:w="4717" w:type="dxa"/>
            <w:shd w:val="clear" w:color="auto" w:fill="auto"/>
          </w:tcPr>
          <w:p w14:paraId="6ED8822B" w14:textId="77777777" w:rsidR="00DB5187" w:rsidRDefault="00DB5187">
            <w:pPr>
              <w:ind w:firstLine="308"/>
              <w:rPr>
                <w:rFonts w:ascii="宋体" w:eastAsia="宋体" w:hAnsi="宋体" w:cs="宋体"/>
                <w:sz w:val="18"/>
                <w:szCs w:val="18"/>
              </w:rPr>
            </w:pPr>
          </w:p>
        </w:tc>
        <w:tc>
          <w:tcPr>
            <w:tcW w:w="567" w:type="dxa"/>
            <w:shd w:val="clear" w:color="auto" w:fill="auto"/>
          </w:tcPr>
          <w:p w14:paraId="03069187" w14:textId="77777777" w:rsidR="00DB5187" w:rsidRDefault="00DB5187">
            <w:pPr>
              <w:ind w:firstLine="308"/>
              <w:rPr>
                <w:rFonts w:ascii="宋体" w:eastAsia="宋体" w:hAnsi="宋体" w:cs="宋体"/>
                <w:sz w:val="18"/>
                <w:szCs w:val="18"/>
              </w:rPr>
            </w:pPr>
          </w:p>
        </w:tc>
        <w:tc>
          <w:tcPr>
            <w:tcW w:w="1611" w:type="dxa"/>
            <w:shd w:val="clear" w:color="auto" w:fill="auto"/>
          </w:tcPr>
          <w:p w14:paraId="41CE0CEC" w14:textId="77777777" w:rsidR="00DB5187" w:rsidRDefault="00DB5187">
            <w:pPr>
              <w:ind w:firstLine="410"/>
              <w:rPr>
                <w:rFonts w:ascii="宋体" w:eastAsia="宋体" w:hAnsi="宋体" w:cs="宋体"/>
                <w:sz w:val="24"/>
                <w:szCs w:val="24"/>
              </w:rPr>
            </w:pPr>
          </w:p>
        </w:tc>
      </w:tr>
      <w:tr w:rsidR="00DB5187" w14:paraId="0E26639F" w14:textId="77777777" w:rsidTr="00DB5187">
        <w:trPr>
          <w:trHeight w:val="697"/>
          <w:jc w:val="center"/>
        </w:trPr>
        <w:tc>
          <w:tcPr>
            <w:tcW w:w="355" w:type="dxa"/>
            <w:shd w:val="clear" w:color="auto" w:fill="auto"/>
          </w:tcPr>
          <w:p w14:paraId="60B3A8BD"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5</w:t>
            </w:r>
          </w:p>
        </w:tc>
        <w:tc>
          <w:tcPr>
            <w:tcW w:w="1559" w:type="dxa"/>
            <w:shd w:val="clear" w:color="auto" w:fill="auto"/>
          </w:tcPr>
          <w:p w14:paraId="675D3B9E" w14:textId="77777777" w:rsidR="00DB5187" w:rsidRDefault="00DB5187">
            <w:pPr>
              <w:jc w:val="left"/>
              <w:rPr>
                <w:rFonts w:ascii="宋体" w:eastAsia="宋体" w:hAnsi="宋体" w:cs="宋体"/>
                <w:sz w:val="18"/>
                <w:szCs w:val="18"/>
              </w:rPr>
            </w:pPr>
            <w:r>
              <w:rPr>
                <w:rFonts w:ascii="宋体" w:eastAsia="宋体" w:hAnsi="宋体" w:cs="宋体" w:hint="eastAsia"/>
                <w:sz w:val="18"/>
                <w:szCs w:val="18"/>
              </w:rPr>
              <w:t>消防应急照明灯具及其他消防器材</w:t>
            </w:r>
          </w:p>
        </w:tc>
        <w:tc>
          <w:tcPr>
            <w:tcW w:w="4717" w:type="dxa"/>
            <w:shd w:val="clear" w:color="auto" w:fill="auto"/>
          </w:tcPr>
          <w:p w14:paraId="7EC4F7E2" w14:textId="77777777" w:rsidR="00DB5187" w:rsidRDefault="00DB5187">
            <w:pPr>
              <w:ind w:firstLine="308"/>
              <w:rPr>
                <w:rFonts w:ascii="宋体" w:eastAsia="宋体" w:hAnsi="宋体" w:cs="宋体"/>
                <w:sz w:val="18"/>
                <w:szCs w:val="18"/>
              </w:rPr>
            </w:pPr>
          </w:p>
        </w:tc>
        <w:tc>
          <w:tcPr>
            <w:tcW w:w="567" w:type="dxa"/>
            <w:shd w:val="clear" w:color="auto" w:fill="auto"/>
          </w:tcPr>
          <w:p w14:paraId="656690FC" w14:textId="77777777" w:rsidR="00DB5187" w:rsidRDefault="00DB5187">
            <w:pPr>
              <w:ind w:firstLine="308"/>
              <w:rPr>
                <w:rFonts w:ascii="宋体" w:eastAsia="宋体" w:hAnsi="宋体" w:cs="宋体"/>
                <w:sz w:val="18"/>
                <w:szCs w:val="18"/>
              </w:rPr>
            </w:pPr>
          </w:p>
        </w:tc>
        <w:tc>
          <w:tcPr>
            <w:tcW w:w="1611" w:type="dxa"/>
            <w:shd w:val="clear" w:color="auto" w:fill="auto"/>
          </w:tcPr>
          <w:p w14:paraId="493B9741" w14:textId="77777777" w:rsidR="00DB5187" w:rsidRDefault="00DB5187">
            <w:pPr>
              <w:ind w:firstLine="410"/>
              <w:rPr>
                <w:rFonts w:ascii="宋体" w:eastAsia="宋体" w:hAnsi="宋体" w:cs="宋体"/>
                <w:sz w:val="24"/>
                <w:szCs w:val="24"/>
              </w:rPr>
            </w:pPr>
          </w:p>
        </w:tc>
      </w:tr>
      <w:tr w:rsidR="00DB5187" w14:paraId="26ED5563" w14:textId="77777777" w:rsidTr="00DB5187">
        <w:trPr>
          <w:trHeight w:val="316"/>
          <w:jc w:val="center"/>
        </w:trPr>
        <w:tc>
          <w:tcPr>
            <w:tcW w:w="355" w:type="dxa"/>
            <w:shd w:val="clear" w:color="auto" w:fill="auto"/>
          </w:tcPr>
          <w:p w14:paraId="71C8776B"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6</w:t>
            </w:r>
          </w:p>
        </w:tc>
        <w:tc>
          <w:tcPr>
            <w:tcW w:w="1559" w:type="dxa"/>
            <w:shd w:val="clear" w:color="auto" w:fill="auto"/>
          </w:tcPr>
          <w:p w14:paraId="329A279A" w14:textId="77777777" w:rsidR="00DB5187" w:rsidRDefault="00DB5187">
            <w:pPr>
              <w:jc w:val="left"/>
              <w:rPr>
                <w:rFonts w:ascii="宋体" w:eastAsia="宋体" w:hAnsi="宋体" w:cs="宋体"/>
                <w:sz w:val="18"/>
                <w:szCs w:val="18"/>
              </w:rPr>
            </w:pPr>
            <w:r>
              <w:rPr>
                <w:rFonts w:ascii="宋体" w:eastAsia="宋体" w:hAnsi="宋体" w:cs="宋体" w:hint="eastAsia"/>
                <w:sz w:val="18"/>
                <w:szCs w:val="18"/>
              </w:rPr>
              <w:t>配电箱、柜</w:t>
            </w:r>
          </w:p>
        </w:tc>
        <w:tc>
          <w:tcPr>
            <w:tcW w:w="4717" w:type="dxa"/>
            <w:shd w:val="clear" w:color="auto" w:fill="auto"/>
          </w:tcPr>
          <w:p w14:paraId="5EEE0FCB" w14:textId="77777777" w:rsidR="00DB5187" w:rsidRDefault="00DB5187">
            <w:pPr>
              <w:ind w:firstLine="308"/>
              <w:rPr>
                <w:rFonts w:ascii="宋体" w:eastAsia="宋体" w:hAnsi="宋体" w:cs="宋体"/>
                <w:sz w:val="18"/>
                <w:szCs w:val="18"/>
              </w:rPr>
            </w:pPr>
          </w:p>
        </w:tc>
        <w:tc>
          <w:tcPr>
            <w:tcW w:w="567" w:type="dxa"/>
            <w:shd w:val="clear" w:color="auto" w:fill="auto"/>
          </w:tcPr>
          <w:p w14:paraId="6DE0B835" w14:textId="77777777" w:rsidR="00DB5187" w:rsidRDefault="00DB5187">
            <w:pPr>
              <w:ind w:firstLine="308"/>
              <w:rPr>
                <w:rFonts w:ascii="宋体" w:eastAsia="宋体" w:hAnsi="宋体" w:cs="宋体"/>
                <w:sz w:val="18"/>
                <w:szCs w:val="18"/>
              </w:rPr>
            </w:pPr>
          </w:p>
        </w:tc>
        <w:tc>
          <w:tcPr>
            <w:tcW w:w="1611" w:type="dxa"/>
            <w:shd w:val="clear" w:color="auto" w:fill="auto"/>
          </w:tcPr>
          <w:p w14:paraId="02162746" w14:textId="77777777" w:rsidR="00DB5187" w:rsidRDefault="00DB5187">
            <w:pPr>
              <w:ind w:firstLine="410"/>
              <w:rPr>
                <w:rFonts w:ascii="宋体" w:eastAsia="宋体" w:hAnsi="宋体" w:cs="宋体"/>
                <w:sz w:val="24"/>
                <w:szCs w:val="24"/>
              </w:rPr>
            </w:pPr>
          </w:p>
        </w:tc>
      </w:tr>
      <w:tr w:rsidR="00DB5187" w14:paraId="3DB49EC6" w14:textId="77777777" w:rsidTr="00DB5187">
        <w:trPr>
          <w:trHeight w:val="316"/>
          <w:jc w:val="center"/>
        </w:trPr>
        <w:tc>
          <w:tcPr>
            <w:tcW w:w="355" w:type="dxa"/>
            <w:shd w:val="clear" w:color="auto" w:fill="auto"/>
          </w:tcPr>
          <w:p w14:paraId="79F19034"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7</w:t>
            </w:r>
          </w:p>
        </w:tc>
        <w:tc>
          <w:tcPr>
            <w:tcW w:w="1559" w:type="dxa"/>
            <w:shd w:val="clear" w:color="auto" w:fill="auto"/>
          </w:tcPr>
          <w:p w14:paraId="4336188C" w14:textId="77777777" w:rsidR="00DB5187" w:rsidRDefault="00DB5187">
            <w:pPr>
              <w:jc w:val="left"/>
              <w:rPr>
                <w:rFonts w:ascii="宋体" w:eastAsia="宋体" w:hAnsi="宋体" w:cs="宋体"/>
                <w:sz w:val="18"/>
                <w:szCs w:val="18"/>
              </w:rPr>
            </w:pPr>
            <w:r>
              <w:rPr>
                <w:rFonts w:ascii="宋体" w:eastAsia="宋体" w:hAnsi="宋体" w:cs="宋体" w:hint="eastAsia"/>
                <w:sz w:val="18"/>
                <w:szCs w:val="18"/>
              </w:rPr>
              <w:t>泵类</w:t>
            </w:r>
          </w:p>
        </w:tc>
        <w:tc>
          <w:tcPr>
            <w:tcW w:w="4717" w:type="dxa"/>
            <w:shd w:val="clear" w:color="auto" w:fill="auto"/>
          </w:tcPr>
          <w:p w14:paraId="0D587DDE" w14:textId="77777777" w:rsidR="00DB5187" w:rsidRDefault="00DB5187">
            <w:pPr>
              <w:ind w:firstLine="308"/>
              <w:rPr>
                <w:rFonts w:ascii="宋体" w:eastAsia="宋体" w:hAnsi="宋体" w:cs="宋体"/>
                <w:sz w:val="18"/>
                <w:szCs w:val="18"/>
              </w:rPr>
            </w:pPr>
          </w:p>
        </w:tc>
        <w:tc>
          <w:tcPr>
            <w:tcW w:w="567" w:type="dxa"/>
            <w:shd w:val="clear" w:color="auto" w:fill="auto"/>
          </w:tcPr>
          <w:p w14:paraId="16E15A4F" w14:textId="77777777" w:rsidR="00DB5187" w:rsidRDefault="00DB5187">
            <w:pPr>
              <w:ind w:firstLine="308"/>
              <w:rPr>
                <w:rFonts w:ascii="宋体" w:eastAsia="宋体" w:hAnsi="宋体" w:cs="宋体"/>
                <w:sz w:val="18"/>
                <w:szCs w:val="18"/>
              </w:rPr>
            </w:pPr>
          </w:p>
        </w:tc>
        <w:tc>
          <w:tcPr>
            <w:tcW w:w="1611" w:type="dxa"/>
            <w:shd w:val="clear" w:color="auto" w:fill="auto"/>
          </w:tcPr>
          <w:p w14:paraId="1556CAF4" w14:textId="77777777" w:rsidR="00DB5187" w:rsidRDefault="00DB5187">
            <w:pPr>
              <w:ind w:firstLine="410"/>
              <w:rPr>
                <w:rFonts w:ascii="宋体" w:eastAsia="宋体" w:hAnsi="宋体" w:cs="宋体"/>
                <w:sz w:val="24"/>
                <w:szCs w:val="24"/>
              </w:rPr>
            </w:pPr>
          </w:p>
        </w:tc>
      </w:tr>
      <w:tr w:rsidR="00DB5187" w14:paraId="509D7DE2" w14:textId="77777777" w:rsidTr="00DB5187">
        <w:trPr>
          <w:trHeight w:val="333"/>
          <w:jc w:val="center"/>
        </w:trPr>
        <w:tc>
          <w:tcPr>
            <w:tcW w:w="355" w:type="dxa"/>
            <w:shd w:val="clear" w:color="auto" w:fill="auto"/>
          </w:tcPr>
          <w:p w14:paraId="553BEB3E" w14:textId="77777777" w:rsidR="00DB5187" w:rsidRDefault="00DB5187">
            <w:pPr>
              <w:ind w:firstLine="308"/>
              <w:rPr>
                <w:rFonts w:ascii="宋体" w:eastAsia="宋体" w:hAnsi="宋体" w:cs="宋体"/>
                <w:sz w:val="18"/>
                <w:szCs w:val="18"/>
              </w:rPr>
            </w:pPr>
            <w:r>
              <w:rPr>
                <w:rFonts w:ascii="宋体" w:eastAsia="宋体" w:hAnsi="宋体" w:cs="宋体" w:hint="eastAsia"/>
                <w:sz w:val="18"/>
                <w:szCs w:val="18"/>
              </w:rPr>
              <w:t>8</w:t>
            </w:r>
          </w:p>
        </w:tc>
        <w:tc>
          <w:tcPr>
            <w:tcW w:w="1559" w:type="dxa"/>
            <w:shd w:val="clear" w:color="auto" w:fill="auto"/>
          </w:tcPr>
          <w:p w14:paraId="76BC9724" w14:textId="77777777" w:rsidR="00DB5187" w:rsidRDefault="00DB5187">
            <w:pPr>
              <w:jc w:val="left"/>
              <w:rPr>
                <w:rFonts w:ascii="宋体" w:eastAsia="宋体" w:hAnsi="宋体" w:cs="宋体"/>
                <w:sz w:val="18"/>
                <w:szCs w:val="18"/>
              </w:rPr>
            </w:pPr>
            <w:r>
              <w:rPr>
                <w:rFonts w:ascii="宋体" w:eastAsia="宋体" w:hAnsi="宋体" w:cs="宋体" w:hint="eastAsia"/>
                <w:sz w:val="18"/>
                <w:szCs w:val="18"/>
              </w:rPr>
              <w:t>不锈钢水箱</w:t>
            </w:r>
          </w:p>
        </w:tc>
        <w:tc>
          <w:tcPr>
            <w:tcW w:w="4717" w:type="dxa"/>
            <w:shd w:val="clear" w:color="auto" w:fill="auto"/>
          </w:tcPr>
          <w:p w14:paraId="3BFF3651" w14:textId="77777777" w:rsidR="00DB5187" w:rsidRDefault="00DB5187">
            <w:pPr>
              <w:ind w:firstLine="308"/>
              <w:rPr>
                <w:rFonts w:ascii="宋体" w:eastAsia="宋体" w:hAnsi="宋体" w:cs="宋体"/>
                <w:sz w:val="18"/>
                <w:szCs w:val="18"/>
              </w:rPr>
            </w:pPr>
          </w:p>
        </w:tc>
        <w:tc>
          <w:tcPr>
            <w:tcW w:w="567" w:type="dxa"/>
            <w:shd w:val="clear" w:color="auto" w:fill="auto"/>
          </w:tcPr>
          <w:p w14:paraId="48D38D2E" w14:textId="77777777" w:rsidR="00DB5187" w:rsidRDefault="00DB5187">
            <w:pPr>
              <w:ind w:firstLine="308"/>
              <w:rPr>
                <w:rFonts w:ascii="宋体" w:eastAsia="宋体" w:hAnsi="宋体" w:cs="宋体"/>
                <w:sz w:val="18"/>
                <w:szCs w:val="18"/>
              </w:rPr>
            </w:pPr>
          </w:p>
        </w:tc>
        <w:tc>
          <w:tcPr>
            <w:tcW w:w="1611" w:type="dxa"/>
            <w:shd w:val="clear" w:color="auto" w:fill="auto"/>
          </w:tcPr>
          <w:p w14:paraId="6DA0E5D1" w14:textId="77777777" w:rsidR="00DB5187" w:rsidRDefault="00DB5187">
            <w:pPr>
              <w:ind w:firstLine="410"/>
              <w:rPr>
                <w:rFonts w:ascii="宋体" w:eastAsia="宋体" w:hAnsi="宋体" w:cs="宋体"/>
                <w:sz w:val="24"/>
                <w:szCs w:val="24"/>
              </w:rPr>
            </w:pPr>
          </w:p>
        </w:tc>
      </w:tr>
    </w:tbl>
    <w:p w14:paraId="44F323CA" w14:textId="77777777" w:rsidR="00AE76F5" w:rsidRDefault="00BA4A20">
      <w:pPr>
        <w:ind w:left="720" w:hangingChars="400" w:hanging="720"/>
        <w:jc w:val="left"/>
        <w:rPr>
          <w:rFonts w:ascii="宋体" w:eastAsia="宋体" w:hAnsi="宋体" w:cs="宋体"/>
          <w:sz w:val="18"/>
          <w:szCs w:val="18"/>
        </w:rPr>
      </w:pPr>
      <w:r>
        <w:rPr>
          <w:rFonts w:ascii="宋体" w:eastAsia="宋体" w:hAnsi="宋体" w:cs="宋体"/>
          <w:sz w:val="18"/>
          <w:szCs w:val="18"/>
        </w:rPr>
        <w:t>备注： 1、以上价格为计入结算时的价格，</w:t>
      </w:r>
      <w:r>
        <w:rPr>
          <w:rFonts w:ascii="宋体" w:eastAsia="宋体" w:hAnsi="宋体" w:cs="宋体" w:hint="eastAsia"/>
          <w:sz w:val="18"/>
          <w:szCs w:val="18"/>
        </w:rPr>
        <w:t>认价</w:t>
      </w:r>
      <w:r>
        <w:rPr>
          <w:rFonts w:ascii="宋体" w:eastAsia="宋体" w:hAnsi="宋体" w:cs="宋体"/>
          <w:sz w:val="18"/>
          <w:szCs w:val="18"/>
        </w:rPr>
        <w:t xml:space="preserve">材料价格均考虑了各方面因素和费用，结算时不再下浮或调整。                                                                 </w:t>
      </w:r>
      <w:r>
        <w:rPr>
          <w:rFonts w:ascii="宋体" w:eastAsia="宋体" w:hAnsi="宋体" w:cs="宋体" w:hint="eastAsia"/>
          <w:sz w:val="18"/>
          <w:szCs w:val="18"/>
        </w:rPr>
        <w:t xml:space="preserve">      </w:t>
      </w:r>
    </w:p>
    <w:p w14:paraId="3EB0CA4F" w14:textId="77777777" w:rsidR="00AE76F5" w:rsidRDefault="00BA4A20">
      <w:pPr>
        <w:ind w:leftChars="300" w:left="810" w:hangingChars="100" w:hanging="180"/>
        <w:rPr>
          <w:rFonts w:ascii="宋体" w:eastAsia="宋体" w:hAnsi="宋体" w:cs="宋体"/>
          <w:sz w:val="18"/>
          <w:szCs w:val="18"/>
        </w:rPr>
      </w:pPr>
      <w:r>
        <w:rPr>
          <w:rFonts w:ascii="宋体" w:eastAsia="宋体" w:hAnsi="宋体" w:cs="宋体"/>
          <w:sz w:val="18"/>
          <w:szCs w:val="18"/>
        </w:rPr>
        <w:t>2、以上材料未定品牌材料施工单位可以根据自身的情况选择合适的品牌，但需保证材料的质量及验收规范，如今后发生因材料原因导致的工程质量与安全问题，施工单位付全责。</w:t>
      </w:r>
    </w:p>
    <w:p w14:paraId="10A01004" w14:textId="0BC169B0" w:rsidR="00AE76F5" w:rsidRDefault="00F81711">
      <w:pPr>
        <w:ind w:firstLineChars="400" w:firstLine="720"/>
        <w:rPr>
          <w:rFonts w:ascii="宋体" w:eastAsia="宋体" w:hAnsi="宋体" w:cs="宋体"/>
          <w:sz w:val="18"/>
          <w:szCs w:val="18"/>
        </w:rPr>
      </w:pPr>
      <w:r>
        <w:rPr>
          <w:rFonts w:ascii="宋体" w:eastAsia="宋体" w:hAnsi="宋体" w:cs="宋体"/>
          <w:sz w:val="18"/>
          <w:szCs w:val="18"/>
        </w:rPr>
        <w:t>4</w:t>
      </w:r>
      <w:r w:rsidR="00BA4A20">
        <w:rPr>
          <w:rFonts w:ascii="宋体" w:eastAsia="宋体" w:hAnsi="宋体" w:cs="宋体" w:hint="eastAsia"/>
          <w:sz w:val="18"/>
          <w:szCs w:val="18"/>
        </w:rPr>
        <w:t>、乙方在施工过程中，应根据上述表格采购材料设备。如需要选择其他品牌，质量指标应不低于推荐品牌，并得到发包人书面同意；</w:t>
      </w:r>
    </w:p>
    <w:p w14:paraId="67932279" w14:textId="77777777" w:rsidR="00AE76F5" w:rsidRDefault="00BA4A20">
      <w:pPr>
        <w:ind w:leftChars="200" w:left="420"/>
        <w:rPr>
          <w:rFonts w:ascii="宋体" w:eastAsia="宋体" w:hAnsi="宋体" w:cs="宋体"/>
          <w:sz w:val="18"/>
          <w:szCs w:val="18"/>
        </w:rPr>
      </w:pPr>
      <w:r>
        <w:rPr>
          <w:rFonts w:ascii="宋体" w:eastAsia="宋体" w:hAnsi="宋体" w:cs="宋体" w:hint="eastAsia"/>
          <w:sz w:val="18"/>
          <w:szCs w:val="18"/>
        </w:rPr>
        <w:t xml:space="preserve">   5、</w:t>
      </w:r>
      <w:proofErr w:type="gramStart"/>
      <w:r>
        <w:rPr>
          <w:rFonts w:ascii="宋体" w:eastAsia="宋体" w:hAnsi="宋体" w:cs="宋体" w:hint="eastAsia"/>
          <w:sz w:val="18"/>
          <w:szCs w:val="18"/>
        </w:rPr>
        <w:t>乙供材料</w:t>
      </w:r>
      <w:proofErr w:type="gramEnd"/>
      <w:r>
        <w:rPr>
          <w:rFonts w:ascii="宋体" w:eastAsia="宋体" w:hAnsi="宋体" w:cs="宋体" w:hint="eastAsia"/>
          <w:sz w:val="18"/>
          <w:szCs w:val="18"/>
        </w:rPr>
        <w:t>在进场前报甲方确认、备案或“封样”，所有材料必须符合设计要求、国家及江苏省的有关规定。</w:t>
      </w:r>
    </w:p>
    <w:p w14:paraId="129E5E91" w14:textId="77777777" w:rsidR="00AE76F5" w:rsidRDefault="00AE76F5">
      <w:pPr>
        <w:spacing w:line="360" w:lineRule="auto"/>
        <w:rPr>
          <w:rFonts w:ascii="宋体" w:eastAsia="宋体" w:hAnsi="宋体" w:cs="宋体"/>
          <w:sz w:val="24"/>
          <w:szCs w:val="24"/>
        </w:rPr>
      </w:pPr>
    </w:p>
    <w:p w14:paraId="609E95A6" w14:textId="77777777" w:rsidR="00AE76F5" w:rsidRDefault="00AE76F5">
      <w:pPr>
        <w:spacing w:line="360" w:lineRule="auto"/>
        <w:rPr>
          <w:rFonts w:ascii="宋体" w:eastAsia="宋体" w:hAnsi="宋体" w:cs="宋体"/>
          <w:sz w:val="24"/>
          <w:szCs w:val="24"/>
        </w:rPr>
      </w:pPr>
    </w:p>
    <w:p w14:paraId="3EDFEB41" w14:textId="77777777" w:rsidR="00AE76F5" w:rsidRDefault="00AE76F5">
      <w:pPr>
        <w:spacing w:line="360" w:lineRule="auto"/>
        <w:rPr>
          <w:rFonts w:ascii="宋体" w:eastAsia="宋体" w:hAnsi="宋体" w:cs="宋体"/>
          <w:sz w:val="24"/>
          <w:szCs w:val="24"/>
        </w:rPr>
      </w:pPr>
    </w:p>
    <w:p w14:paraId="2F50F04F" w14:textId="77777777" w:rsidR="00AE76F5" w:rsidRDefault="00AE76F5">
      <w:pPr>
        <w:spacing w:line="360" w:lineRule="auto"/>
        <w:rPr>
          <w:rFonts w:ascii="宋体" w:eastAsia="宋体" w:hAnsi="宋体" w:cs="宋体"/>
          <w:sz w:val="24"/>
          <w:szCs w:val="24"/>
        </w:rPr>
      </w:pPr>
    </w:p>
    <w:p w14:paraId="4F1FDC6B" w14:textId="77777777" w:rsidR="00AE76F5" w:rsidRDefault="00AE76F5">
      <w:pPr>
        <w:spacing w:line="360" w:lineRule="auto"/>
        <w:rPr>
          <w:rFonts w:ascii="宋体" w:eastAsia="宋体" w:hAnsi="宋体" w:cs="宋体"/>
          <w:sz w:val="24"/>
          <w:szCs w:val="24"/>
        </w:rPr>
      </w:pPr>
    </w:p>
    <w:p w14:paraId="1457C6EC" w14:textId="77777777" w:rsidR="00AE76F5" w:rsidRDefault="00AE76F5">
      <w:pPr>
        <w:spacing w:line="360" w:lineRule="auto"/>
        <w:rPr>
          <w:rFonts w:ascii="宋体" w:eastAsia="宋体" w:hAnsi="宋体" w:cs="宋体"/>
          <w:sz w:val="24"/>
          <w:szCs w:val="24"/>
        </w:rPr>
      </w:pPr>
    </w:p>
    <w:p w14:paraId="0676FB3E" w14:textId="77777777" w:rsidR="00AE76F5" w:rsidRDefault="00AE76F5">
      <w:pPr>
        <w:spacing w:line="360" w:lineRule="auto"/>
        <w:rPr>
          <w:rFonts w:ascii="宋体" w:eastAsia="宋体" w:hAnsi="宋体" w:cs="宋体"/>
          <w:sz w:val="24"/>
          <w:szCs w:val="24"/>
        </w:rPr>
      </w:pPr>
    </w:p>
    <w:p w14:paraId="1D913325" w14:textId="77777777" w:rsidR="00AE76F5" w:rsidRDefault="00AE76F5">
      <w:pPr>
        <w:spacing w:line="360" w:lineRule="auto"/>
        <w:rPr>
          <w:rFonts w:ascii="宋体" w:eastAsia="宋体" w:hAnsi="宋体" w:cs="宋体"/>
          <w:sz w:val="24"/>
          <w:szCs w:val="24"/>
        </w:rPr>
      </w:pPr>
    </w:p>
    <w:p w14:paraId="6663E011" w14:textId="77777777" w:rsidR="00AE76F5" w:rsidRDefault="00AE76F5">
      <w:pPr>
        <w:spacing w:line="360" w:lineRule="auto"/>
        <w:rPr>
          <w:rFonts w:ascii="宋体" w:eastAsia="宋体" w:hAnsi="宋体" w:cs="宋体"/>
          <w:sz w:val="24"/>
          <w:szCs w:val="24"/>
        </w:rPr>
      </w:pPr>
    </w:p>
    <w:p w14:paraId="2097CCE9" w14:textId="77777777" w:rsidR="00AE76F5" w:rsidRDefault="00AE76F5">
      <w:pPr>
        <w:spacing w:line="360" w:lineRule="auto"/>
        <w:rPr>
          <w:rFonts w:ascii="宋体" w:eastAsia="宋体" w:hAnsi="宋体" w:cs="宋体"/>
          <w:sz w:val="24"/>
          <w:szCs w:val="24"/>
        </w:rPr>
      </w:pPr>
    </w:p>
    <w:p w14:paraId="7A9CCD39" w14:textId="77777777" w:rsidR="00AE76F5" w:rsidRDefault="00AE76F5">
      <w:pPr>
        <w:spacing w:line="360" w:lineRule="auto"/>
        <w:rPr>
          <w:rFonts w:ascii="宋体" w:eastAsia="宋体" w:hAnsi="宋体" w:cs="宋体"/>
          <w:sz w:val="24"/>
          <w:szCs w:val="24"/>
        </w:rPr>
      </w:pPr>
    </w:p>
    <w:p w14:paraId="6C7A07F4" w14:textId="77777777" w:rsidR="00AE76F5" w:rsidRDefault="00AE76F5">
      <w:pPr>
        <w:spacing w:line="360" w:lineRule="auto"/>
        <w:rPr>
          <w:rFonts w:ascii="宋体" w:eastAsia="宋体" w:hAnsi="宋体" w:cs="宋体"/>
          <w:sz w:val="24"/>
          <w:szCs w:val="24"/>
        </w:rPr>
      </w:pPr>
    </w:p>
    <w:p w14:paraId="20900C69" w14:textId="69949023" w:rsidR="00AE76F5" w:rsidRDefault="00AE76F5">
      <w:pPr>
        <w:spacing w:line="360" w:lineRule="auto"/>
        <w:rPr>
          <w:rFonts w:ascii="宋体" w:eastAsia="宋体" w:hAnsi="宋体" w:cs="宋体"/>
          <w:sz w:val="24"/>
          <w:szCs w:val="24"/>
        </w:rPr>
      </w:pPr>
    </w:p>
    <w:p w14:paraId="036A72F9" w14:textId="77777777" w:rsidR="0033168E" w:rsidRDefault="0033168E">
      <w:pPr>
        <w:spacing w:line="360" w:lineRule="auto"/>
        <w:rPr>
          <w:rFonts w:ascii="宋体" w:eastAsia="宋体" w:hAnsi="宋体" w:cs="宋体"/>
          <w:sz w:val="24"/>
          <w:szCs w:val="24"/>
        </w:rPr>
      </w:pPr>
    </w:p>
    <w:p w14:paraId="5138D9DB" w14:textId="77777777" w:rsidR="00AE76F5" w:rsidRDefault="00AE76F5">
      <w:pPr>
        <w:spacing w:line="360" w:lineRule="auto"/>
        <w:rPr>
          <w:rFonts w:ascii="宋体" w:eastAsia="宋体" w:hAnsi="宋体" w:cs="宋体"/>
          <w:sz w:val="24"/>
          <w:szCs w:val="24"/>
        </w:rPr>
      </w:pPr>
    </w:p>
    <w:p w14:paraId="0D0A8BDD" w14:textId="77777777" w:rsidR="00AE76F5" w:rsidRDefault="00AE76F5">
      <w:pPr>
        <w:spacing w:line="360" w:lineRule="auto"/>
        <w:rPr>
          <w:rFonts w:ascii="宋体" w:eastAsia="宋体" w:hAnsi="宋体" w:cs="宋体"/>
          <w:sz w:val="24"/>
          <w:szCs w:val="24"/>
        </w:rPr>
      </w:pPr>
    </w:p>
    <w:p w14:paraId="68A466F0" w14:textId="77777777" w:rsidR="00AE76F5" w:rsidRDefault="00BA4A20">
      <w:pPr>
        <w:spacing w:line="360" w:lineRule="auto"/>
        <w:rPr>
          <w:rFonts w:ascii="宋体" w:eastAsia="宋体" w:hAnsi="宋体" w:cs="宋体"/>
          <w:b/>
          <w:bCs/>
          <w:sz w:val="24"/>
          <w:szCs w:val="24"/>
        </w:rPr>
      </w:pPr>
      <w:r>
        <w:rPr>
          <w:rFonts w:ascii="宋体" w:eastAsia="宋体" w:hAnsi="宋体" w:cs="宋体" w:hint="eastAsia"/>
          <w:sz w:val="24"/>
          <w:szCs w:val="24"/>
        </w:rPr>
        <w:lastRenderedPageBreak/>
        <w:t>合同附件1</w:t>
      </w:r>
      <w:r>
        <w:rPr>
          <w:rFonts w:ascii="宋体" w:eastAsia="宋体" w:hAnsi="宋体" w:cs="宋体"/>
          <w:sz w:val="24"/>
          <w:szCs w:val="24"/>
        </w:rPr>
        <w:t>4</w:t>
      </w:r>
      <w:r>
        <w:rPr>
          <w:rFonts w:ascii="宋体" w:eastAsia="宋体" w:hAnsi="宋体" w:cs="宋体" w:hint="eastAsia"/>
          <w:sz w:val="24"/>
          <w:szCs w:val="24"/>
        </w:rPr>
        <w:t>：</w:t>
      </w:r>
    </w:p>
    <w:p w14:paraId="060DF43C" w14:textId="77777777" w:rsidR="00AE76F5" w:rsidRDefault="00BA4A20">
      <w:pPr>
        <w:spacing w:line="360" w:lineRule="auto"/>
        <w:jc w:val="center"/>
        <w:rPr>
          <w:rFonts w:ascii="宋体" w:eastAsia="宋体" w:hAnsi="宋体" w:cs="宋体"/>
          <w:b/>
          <w:bCs/>
          <w:sz w:val="24"/>
          <w:szCs w:val="24"/>
        </w:rPr>
      </w:pPr>
      <w:proofErr w:type="gramStart"/>
      <w:r>
        <w:rPr>
          <w:rFonts w:ascii="宋体" w:eastAsia="宋体" w:hAnsi="宋体" w:cs="宋体" w:hint="eastAsia"/>
          <w:b/>
          <w:bCs/>
          <w:sz w:val="24"/>
          <w:szCs w:val="24"/>
        </w:rPr>
        <w:t>乙供材料认质</w:t>
      </w:r>
      <w:proofErr w:type="gramEnd"/>
      <w:r>
        <w:rPr>
          <w:rFonts w:ascii="宋体" w:eastAsia="宋体" w:hAnsi="宋体" w:cs="宋体" w:hint="eastAsia"/>
          <w:b/>
          <w:bCs/>
          <w:sz w:val="24"/>
          <w:szCs w:val="24"/>
        </w:rPr>
        <w:t>认价表</w:t>
      </w:r>
    </w:p>
    <w:p w14:paraId="4570E36D" w14:textId="77777777" w:rsidR="00AE76F5" w:rsidRDefault="00BA4A20">
      <w:pPr>
        <w:ind w:firstLineChars="400" w:firstLine="720"/>
        <w:jc w:val="left"/>
        <w:rPr>
          <w:rFonts w:ascii="宋体" w:eastAsia="宋体" w:hAnsi="宋体" w:cs="宋体"/>
          <w:sz w:val="18"/>
          <w:szCs w:val="18"/>
        </w:rPr>
      </w:pPr>
      <w:r>
        <w:rPr>
          <w:rFonts w:ascii="宋体" w:eastAsia="宋体" w:hAnsi="宋体" w:cs="宋体" w:hint="eastAsia"/>
          <w:sz w:val="18"/>
          <w:szCs w:val="18"/>
        </w:rPr>
        <w:t>工程名称：</w:t>
      </w:r>
    </w:p>
    <w:p w14:paraId="16D1B81F" w14:textId="77777777" w:rsidR="00AE76F5" w:rsidRDefault="00BA4A20">
      <w:pPr>
        <w:ind w:firstLineChars="400" w:firstLine="720"/>
        <w:rPr>
          <w:rFonts w:ascii="宋体" w:eastAsia="宋体" w:hAnsi="宋体" w:cs="宋体"/>
          <w:sz w:val="18"/>
          <w:szCs w:val="18"/>
        </w:rPr>
      </w:pPr>
      <w:r>
        <w:rPr>
          <w:rFonts w:ascii="宋体" w:eastAsia="宋体" w:hAnsi="宋体" w:cs="宋体" w:hint="eastAsia"/>
          <w:sz w:val="18"/>
          <w:szCs w:val="18"/>
        </w:rPr>
        <w:t>施工单位：</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8"/>
        <w:gridCol w:w="773"/>
        <w:gridCol w:w="662"/>
        <w:gridCol w:w="662"/>
        <w:gridCol w:w="617"/>
        <w:gridCol w:w="860"/>
        <w:gridCol w:w="1342"/>
        <w:gridCol w:w="1323"/>
        <w:gridCol w:w="1055"/>
      </w:tblGrid>
      <w:tr w:rsidR="00AE76F5" w14:paraId="3F72EC39" w14:textId="77777777">
        <w:trPr>
          <w:trHeight w:val="805"/>
          <w:jc w:val="center"/>
        </w:trPr>
        <w:tc>
          <w:tcPr>
            <w:tcW w:w="614" w:type="dxa"/>
            <w:shd w:val="clear" w:color="auto" w:fill="auto"/>
          </w:tcPr>
          <w:p w14:paraId="069149D8" w14:textId="77777777" w:rsidR="00AE76F5" w:rsidRDefault="00BA4A20">
            <w:pPr>
              <w:jc w:val="center"/>
              <w:rPr>
                <w:rFonts w:ascii="宋体" w:eastAsia="宋体" w:hAnsi="宋体" w:cs="宋体"/>
                <w:szCs w:val="21"/>
              </w:rPr>
            </w:pPr>
            <w:r>
              <w:rPr>
                <w:rFonts w:ascii="宋体" w:eastAsia="宋体" w:hAnsi="宋体" w:cs="宋体" w:hint="eastAsia"/>
                <w:szCs w:val="21"/>
              </w:rPr>
              <w:t>序号</w:t>
            </w:r>
          </w:p>
        </w:tc>
        <w:tc>
          <w:tcPr>
            <w:tcW w:w="821" w:type="dxa"/>
            <w:gridSpan w:val="2"/>
            <w:shd w:val="clear" w:color="auto" w:fill="auto"/>
          </w:tcPr>
          <w:p w14:paraId="0ECA8903" w14:textId="77777777" w:rsidR="00AE76F5" w:rsidRDefault="00BA4A20">
            <w:pPr>
              <w:jc w:val="center"/>
              <w:rPr>
                <w:rFonts w:ascii="宋体" w:eastAsia="宋体" w:hAnsi="宋体" w:cs="宋体"/>
                <w:szCs w:val="21"/>
              </w:rPr>
            </w:pPr>
            <w:r>
              <w:rPr>
                <w:rFonts w:ascii="宋体" w:eastAsia="宋体" w:hAnsi="宋体" w:cs="宋体" w:hint="eastAsia"/>
                <w:szCs w:val="21"/>
              </w:rPr>
              <w:t>材料名称</w:t>
            </w:r>
          </w:p>
        </w:tc>
        <w:tc>
          <w:tcPr>
            <w:tcW w:w="662" w:type="dxa"/>
            <w:shd w:val="clear" w:color="auto" w:fill="auto"/>
          </w:tcPr>
          <w:p w14:paraId="0AF6EBA5" w14:textId="77777777" w:rsidR="00AE76F5" w:rsidRDefault="00BA4A20">
            <w:pPr>
              <w:jc w:val="center"/>
              <w:rPr>
                <w:rFonts w:ascii="宋体" w:eastAsia="宋体" w:hAnsi="宋体" w:cs="宋体"/>
                <w:szCs w:val="21"/>
              </w:rPr>
            </w:pPr>
            <w:r>
              <w:rPr>
                <w:rFonts w:ascii="宋体" w:eastAsia="宋体" w:hAnsi="宋体" w:cs="宋体" w:hint="eastAsia"/>
                <w:szCs w:val="21"/>
              </w:rPr>
              <w:t>品牌</w:t>
            </w:r>
          </w:p>
        </w:tc>
        <w:tc>
          <w:tcPr>
            <w:tcW w:w="662" w:type="dxa"/>
            <w:shd w:val="clear" w:color="auto" w:fill="auto"/>
          </w:tcPr>
          <w:p w14:paraId="3DBACB38" w14:textId="77777777" w:rsidR="00AE76F5" w:rsidRDefault="00BA4A20">
            <w:pPr>
              <w:jc w:val="center"/>
              <w:rPr>
                <w:rFonts w:ascii="宋体" w:eastAsia="宋体" w:hAnsi="宋体" w:cs="宋体"/>
                <w:szCs w:val="21"/>
              </w:rPr>
            </w:pPr>
            <w:r>
              <w:rPr>
                <w:rFonts w:ascii="宋体" w:eastAsia="宋体" w:hAnsi="宋体" w:cs="宋体" w:hint="eastAsia"/>
                <w:szCs w:val="21"/>
              </w:rPr>
              <w:t>规程型号</w:t>
            </w:r>
          </w:p>
        </w:tc>
        <w:tc>
          <w:tcPr>
            <w:tcW w:w="617" w:type="dxa"/>
            <w:shd w:val="clear" w:color="auto" w:fill="auto"/>
          </w:tcPr>
          <w:p w14:paraId="4212F89D" w14:textId="77777777" w:rsidR="00AE76F5" w:rsidRDefault="00BA4A20">
            <w:pPr>
              <w:jc w:val="center"/>
              <w:rPr>
                <w:rFonts w:ascii="宋体" w:eastAsia="宋体" w:hAnsi="宋体" w:cs="宋体"/>
                <w:szCs w:val="21"/>
              </w:rPr>
            </w:pPr>
            <w:r>
              <w:rPr>
                <w:rFonts w:ascii="宋体" w:eastAsia="宋体" w:hAnsi="宋体" w:cs="宋体" w:hint="eastAsia"/>
                <w:szCs w:val="21"/>
              </w:rPr>
              <w:t>数量</w:t>
            </w:r>
          </w:p>
        </w:tc>
        <w:tc>
          <w:tcPr>
            <w:tcW w:w="860" w:type="dxa"/>
            <w:shd w:val="clear" w:color="auto" w:fill="auto"/>
          </w:tcPr>
          <w:p w14:paraId="6CD86DA2" w14:textId="77777777" w:rsidR="00AE76F5" w:rsidRDefault="00BA4A20">
            <w:pPr>
              <w:jc w:val="center"/>
              <w:rPr>
                <w:rFonts w:ascii="宋体" w:eastAsia="宋体" w:hAnsi="宋体" w:cs="宋体"/>
                <w:szCs w:val="21"/>
              </w:rPr>
            </w:pPr>
            <w:r>
              <w:rPr>
                <w:rFonts w:ascii="宋体" w:eastAsia="宋体" w:hAnsi="宋体" w:cs="宋体" w:hint="eastAsia"/>
                <w:szCs w:val="21"/>
              </w:rPr>
              <w:t>报送价格</w:t>
            </w:r>
          </w:p>
        </w:tc>
        <w:tc>
          <w:tcPr>
            <w:tcW w:w="1342" w:type="dxa"/>
            <w:shd w:val="clear" w:color="auto" w:fill="auto"/>
          </w:tcPr>
          <w:p w14:paraId="45F2CE72" w14:textId="77777777" w:rsidR="00AE76F5" w:rsidRDefault="00BA4A20">
            <w:pPr>
              <w:jc w:val="center"/>
              <w:rPr>
                <w:rFonts w:ascii="宋体" w:eastAsia="宋体" w:hAnsi="宋体" w:cs="宋体"/>
                <w:szCs w:val="21"/>
              </w:rPr>
            </w:pPr>
            <w:r>
              <w:rPr>
                <w:rFonts w:ascii="宋体" w:eastAsia="宋体" w:hAnsi="宋体" w:cs="宋体" w:hint="eastAsia"/>
                <w:szCs w:val="21"/>
              </w:rPr>
              <w:t>确认价格</w:t>
            </w:r>
          </w:p>
        </w:tc>
        <w:tc>
          <w:tcPr>
            <w:tcW w:w="1323" w:type="dxa"/>
            <w:shd w:val="clear" w:color="auto" w:fill="auto"/>
          </w:tcPr>
          <w:p w14:paraId="0EE6C927" w14:textId="77777777" w:rsidR="00AE76F5" w:rsidRDefault="00BA4A20">
            <w:pPr>
              <w:jc w:val="center"/>
              <w:rPr>
                <w:rFonts w:ascii="宋体" w:eastAsia="宋体" w:hAnsi="宋体" w:cs="宋体"/>
                <w:szCs w:val="21"/>
              </w:rPr>
            </w:pPr>
            <w:r>
              <w:rPr>
                <w:rFonts w:ascii="宋体" w:eastAsia="宋体" w:hAnsi="宋体" w:cs="宋体" w:hint="eastAsia"/>
                <w:szCs w:val="21"/>
              </w:rPr>
              <w:t>生产厂家</w:t>
            </w:r>
          </w:p>
        </w:tc>
        <w:tc>
          <w:tcPr>
            <w:tcW w:w="1055" w:type="dxa"/>
            <w:shd w:val="clear" w:color="auto" w:fill="auto"/>
          </w:tcPr>
          <w:p w14:paraId="46BF998F" w14:textId="77777777" w:rsidR="00AE76F5" w:rsidRDefault="00BA4A20">
            <w:pPr>
              <w:jc w:val="center"/>
              <w:rPr>
                <w:rFonts w:ascii="宋体" w:eastAsia="宋体" w:hAnsi="宋体" w:cs="宋体"/>
                <w:szCs w:val="21"/>
              </w:rPr>
            </w:pPr>
            <w:r>
              <w:rPr>
                <w:rFonts w:ascii="宋体" w:eastAsia="宋体" w:hAnsi="宋体" w:cs="宋体" w:hint="eastAsia"/>
                <w:szCs w:val="21"/>
              </w:rPr>
              <w:t>施工部位及使用</w:t>
            </w:r>
            <w:proofErr w:type="gramStart"/>
            <w:r>
              <w:rPr>
                <w:rFonts w:ascii="宋体" w:eastAsia="宋体" w:hAnsi="宋体" w:cs="宋体" w:hint="eastAsia"/>
                <w:szCs w:val="21"/>
              </w:rPr>
              <w:t>用</w:t>
            </w:r>
            <w:proofErr w:type="gramEnd"/>
            <w:r>
              <w:rPr>
                <w:rFonts w:ascii="宋体" w:eastAsia="宋体" w:hAnsi="宋体" w:cs="宋体" w:hint="eastAsia"/>
                <w:szCs w:val="21"/>
              </w:rPr>
              <w:t>时间</w:t>
            </w:r>
          </w:p>
        </w:tc>
      </w:tr>
      <w:tr w:rsidR="00AE76F5" w14:paraId="739536F3" w14:textId="77777777">
        <w:trPr>
          <w:trHeight w:val="378"/>
          <w:jc w:val="center"/>
        </w:trPr>
        <w:tc>
          <w:tcPr>
            <w:tcW w:w="614" w:type="dxa"/>
            <w:shd w:val="clear" w:color="auto" w:fill="auto"/>
          </w:tcPr>
          <w:p w14:paraId="36DD286A" w14:textId="77777777" w:rsidR="00AE76F5" w:rsidRDefault="00AE76F5">
            <w:pPr>
              <w:jc w:val="center"/>
              <w:rPr>
                <w:rFonts w:ascii="宋体" w:eastAsia="宋体" w:hAnsi="宋体" w:cs="宋体"/>
                <w:szCs w:val="21"/>
              </w:rPr>
            </w:pPr>
          </w:p>
        </w:tc>
        <w:tc>
          <w:tcPr>
            <w:tcW w:w="821" w:type="dxa"/>
            <w:gridSpan w:val="2"/>
            <w:shd w:val="clear" w:color="auto" w:fill="auto"/>
          </w:tcPr>
          <w:p w14:paraId="5D643EF3" w14:textId="77777777" w:rsidR="00AE76F5" w:rsidRDefault="00AE76F5">
            <w:pPr>
              <w:jc w:val="center"/>
              <w:rPr>
                <w:rFonts w:ascii="宋体" w:eastAsia="宋体" w:hAnsi="宋体" w:cs="宋体"/>
                <w:szCs w:val="21"/>
              </w:rPr>
            </w:pPr>
          </w:p>
        </w:tc>
        <w:tc>
          <w:tcPr>
            <w:tcW w:w="662" w:type="dxa"/>
            <w:shd w:val="clear" w:color="auto" w:fill="auto"/>
          </w:tcPr>
          <w:p w14:paraId="69CFE550" w14:textId="77777777" w:rsidR="00AE76F5" w:rsidRDefault="00AE76F5">
            <w:pPr>
              <w:jc w:val="center"/>
              <w:rPr>
                <w:rFonts w:ascii="宋体" w:eastAsia="宋体" w:hAnsi="宋体" w:cs="宋体"/>
                <w:szCs w:val="21"/>
              </w:rPr>
            </w:pPr>
          </w:p>
        </w:tc>
        <w:tc>
          <w:tcPr>
            <w:tcW w:w="662" w:type="dxa"/>
            <w:shd w:val="clear" w:color="auto" w:fill="auto"/>
          </w:tcPr>
          <w:p w14:paraId="679D239F" w14:textId="77777777" w:rsidR="00AE76F5" w:rsidRDefault="00AE76F5">
            <w:pPr>
              <w:jc w:val="center"/>
              <w:rPr>
                <w:rFonts w:ascii="宋体" w:eastAsia="宋体" w:hAnsi="宋体" w:cs="宋体"/>
                <w:szCs w:val="21"/>
              </w:rPr>
            </w:pPr>
          </w:p>
        </w:tc>
        <w:tc>
          <w:tcPr>
            <w:tcW w:w="617" w:type="dxa"/>
            <w:shd w:val="clear" w:color="auto" w:fill="auto"/>
          </w:tcPr>
          <w:p w14:paraId="126C8ABE" w14:textId="77777777" w:rsidR="00AE76F5" w:rsidRDefault="00AE76F5">
            <w:pPr>
              <w:jc w:val="center"/>
              <w:rPr>
                <w:rFonts w:ascii="宋体" w:eastAsia="宋体" w:hAnsi="宋体" w:cs="宋体"/>
                <w:szCs w:val="21"/>
              </w:rPr>
            </w:pPr>
          </w:p>
        </w:tc>
        <w:tc>
          <w:tcPr>
            <w:tcW w:w="860" w:type="dxa"/>
            <w:shd w:val="clear" w:color="auto" w:fill="auto"/>
          </w:tcPr>
          <w:p w14:paraId="691357CA" w14:textId="77777777" w:rsidR="00AE76F5" w:rsidRDefault="00AE76F5">
            <w:pPr>
              <w:jc w:val="center"/>
              <w:rPr>
                <w:rFonts w:ascii="宋体" w:eastAsia="宋体" w:hAnsi="宋体" w:cs="宋体"/>
                <w:szCs w:val="21"/>
              </w:rPr>
            </w:pPr>
          </w:p>
        </w:tc>
        <w:tc>
          <w:tcPr>
            <w:tcW w:w="1342" w:type="dxa"/>
            <w:shd w:val="clear" w:color="auto" w:fill="auto"/>
          </w:tcPr>
          <w:p w14:paraId="261BC623" w14:textId="77777777" w:rsidR="00AE76F5" w:rsidRDefault="00AE76F5">
            <w:pPr>
              <w:jc w:val="center"/>
              <w:rPr>
                <w:rFonts w:ascii="宋体" w:eastAsia="宋体" w:hAnsi="宋体" w:cs="宋体"/>
                <w:szCs w:val="21"/>
              </w:rPr>
            </w:pPr>
          </w:p>
        </w:tc>
        <w:tc>
          <w:tcPr>
            <w:tcW w:w="1323" w:type="dxa"/>
            <w:shd w:val="clear" w:color="auto" w:fill="auto"/>
          </w:tcPr>
          <w:p w14:paraId="128CF9D2" w14:textId="77777777" w:rsidR="00AE76F5" w:rsidRDefault="00AE76F5">
            <w:pPr>
              <w:jc w:val="center"/>
              <w:rPr>
                <w:rFonts w:ascii="宋体" w:eastAsia="宋体" w:hAnsi="宋体" w:cs="宋体"/>
                <w:szCs w:val="21"/>
              </w:rPr>
            </w:pPr>
          </w:p>
        </w:tc>
        <w:tc>
          <w:tcPr>
            <w:tcW w:w="1055" w:type="dxa"/>
            <w:shd w:val="clear" w:color="auto" w:fill="auto"/>
          </w:tcPr>
          <w:p w14:paraId="45589D3E" w14:textId="77777777" w:rsidR="00AE76F5" w:rsidRDefault="00AE76F5">
            <w:pPr>
              <w:jc w:val="center"/>
              <w:rPr>
                <w:rFonts w:ascii="宋体" w:eastAsia="宋体" w:hAnsi="宋体" w:cs="宋体"/>
                <w:szCs w:val="21"/>
              </w:rPr>
            </w:pPr>
          </w:p>
        </w:tc>
      </w:tr>
      <w:tr w:rsidR="00AE76F5" w14:paraId="700D4D24" w14:textId="77777777">
        <w:trPr>
          <w:trHeight w:val="378"/>
          <w:jc w:val="center"/>
        </w:trPr>
        <w:tc>
          <w:tcPr>
            <w:tcW w:w="614" w:type="dxa"/>
            <w:shd w:val="clear" w:color="auto" w:fill="auto"/>
          </w:tcPr>
          <w:p w14:paraId="3E6A09E7" w14:textId="77777777" w:rsidR="00AE76F5" w:rsidRDefault="00AE76F5">
            <w:pPr>
              <w:jc w:val="center"/>
              <w:rPr>
                <w:rFonts w:ascii="宋体" w:eastAsia="宋体" w:hAnsi="宋体" w:cs="宋体"/>
                <w:szCs w:val="21"/>
              </w:rPr>
            </w:pPr>
          </w:p>
        </w:tc>
        <w:tc>
          <w:tcPr>
            <w:tcW w:w="821" w:type="dxa"/>
            <w:gridSpan w:val="2"/>
            <w:shd w:val="clear" w:color="auto" w:fill="auto"/>
          </w:tcPr>
          <w:p w14:paraId="050AC60D" w14:textId="77777777" w:rsidR="00AE76F5" w:rsidRDefault="00AE76F5">
            <w:pPr>
              <w:jc w:val="center"/>
              <w:rPr>
                <w:rFonts w:ascii="宋体" w:eastAsia="宋体" w:hAnsi="宋体" w:cs="宋体"/>
                <w:szCs w:val="21"/>
              </w:rPr>
            </w:pPr>
          </w:p>
        </w:tc>
        <w:tc>
          <w:tcPr>
            <w:tcW w:w="662" w:type="dxa"/>
            <w:shd w:val="clear" w:color="auto" w:fill="auto"/>
          </w:tcPr>
          <w:p w14:paraId="095CA01E" w14:textId="77777777" w:rsidR="00AE76F5" w:rsidRDefault="00AE76F5">
            <w:pPr>
              <w:jc w:val="center"/>
              <w:rPr>
                <w:rFonts w:ascii="宋体" w:eastAsia="宋体" w:hAnsi="宋体" w:cs="宋体"/>
                <w:szCs w:val="21"/>
              </w:rPr>
            </w:pPr>
          </w:p>
        </w:tc>
        <w:tc>
          <w:tcPr>
            <w:tcW w:w="662" w:type="dxa"/>
            <w:shd w:val="clear" w:color="auto" w:fill="auto"/>
          </w:tcPr>
          <w:p w14:paraId="417745A3" w14:textId="77777777" w:rsidR="00AE76F5" w:rsidRDefault="00AE76F5">
            <w:pPr>
              <w:jc w:val="center"/>
              <w:rPr>
                <w:rFonts w:ascii="宋体" w:eastAsia="宋体" w:hAnsi="宋体" w:cs="宋体"/>
                <w:szCs w:val="21"/>
              </w:rPr>
            </w:pPr>
          </w:p>
        </w:tc>
        <w:tc>
          <w:tcPr>
            <w:tcW w:w="617" w:type="dxa"/>
            <w:shd w:val="clear" w:color="auto" w:fill="auto"/>
          </w:tcPr>
          <w:p w14:paraId="17B75489" w14:textId="77777777" w:rsidR="00AE76F5" w:rsidRDefault="00AE76F5">
            <w:pPr>
              <w:jc w:val="center"/>
              <w:rPr>
                <w:rFonts w:ascii="宋体" w:eastAsia="宋体" w:hAnsi="宋体" w:cs="宋体"/>
                <w:szCs w:val="21"/>
              </w:rPr>
            </w:pPr>
          </w:p>
        </w:tc>
        <w:tc>
          <w:tcPr>
            <w:tcW w:w="860" w:type="dxa"/>
            <w:shd w:val="clear" w:color="auto" w:fill="auto"/>
          </w:tcPr>
          <w:p w14:paraId="6F32C8D5" w14:textId="77777777" w:rsidR="00AE76F5" w:rsidRDefault="00AE76F5">
            <w:pPr>
              <w:jc w:val="center"/>
              <w:rPr>
                <w:rFonts w:ascii="宋体" w:eastAsia="宋体" w:hAnsi="宋体" w:cs="宋体"/>
                <w:szCs w:val="21"/>
              </w:rPr>
            </w:pPr>
          </w:p>
        </w:tc>
        <w:tc>
          <w:tcPr>
            <w:tcW w:w="1342" w:type="dxa"/>
            <w:shd w:val="clear" w:color="auto" w:fill="auto"/>
          </w:tcPr>
          <w:p w14:paraId="0A4F9502" w14:textId="77777777" w:rsidR="00AE76F5" w:rsidRDefault="00AE76F5">
            <w:pPr>
              <w:jc w:val="center"/>
              <w:rPr>
                <w:rFonts w:ascii="宋体" w:eastAsia="宋体" w:hAnsi="宋体" w:cs="宋体"/>
                <w:szCs w:val="21"/>
              </w:rPr>
            </w:pPr>
          </w:p>
        </w:tc>
        <w:tc>
          <w:tcPr>
            <w:tcW w:w="1323" w:type="dxa"/>
            <w:shd w:val="clear" w:color="auto" w:fill="auto"/>
          </w:tcPr>
          <w:p w14:paraId="2A142A7F" w14:textId="77777777" w:rsidR="00AE76F5" w:rsidRDefault="00AE76F5">
            <w:pPr>
              <w:jc w:val="center"/>
              <w:rPr>
                <w:rFonts w:ascii="宋体" w:eastAsia="宋体" w:hAnsi="宋体" w:cs="宋体"/>
                <w:szCs w:val="21"/>
              </w:rPr>
            </w:pPr>
          </w:p>
        </w:tc>
        <w:tc>
          <w:tcPr>
            <w:tcW w:w="1055" w:type="dxa"/>
            <w:shd w:val="clear" w:color="auto" w:fill="auto"/>
          </w:tcPr>
          <w:p w14:paraId="62AF0986" w14:textId="77777777" w:rsidR="00AE76F5" w:rsidRDefault="00AE76F5">
            <w:pPr>
              <w:jc w:val="center"/>
              <w:rPr>
                <w:rFonts w:ascii="宋体" w:eastAsia="宋体" w:hAnsi="宋体" w:cs="宋体"/>
                <w:szCs w:val="21"/>
              </w:rPr>
            </w:pPr>
          </w:p>
        </w:tc>
      </w:tr>
      <w:tr w:rsidR="00AE76F5" w14:paraId="318CADC4" w14:textId="77777777">
        <w:trPr>
          <w:trHeight w:val="378"/>
          <w:jc w:val="center"/>
        </w:trPr>
        <w:tc>
          <w:tcPr>
            <w:tcW w:w="614" w:type="dxa"/>
            <w:shd w:val="clear" w:color="auto" w:fill="auto"/>
          </w:tcPr>
          <w:p w14:paraId="49555AC2" w14:textId="77777777" w:rsidR="00AE76F5" w:rsidRDefault="00AE76F5">
            <w:pPr>
              <w:jc w:val="center"/>
              <w:rPr>
                <w:rFonts w:ascii="宋体" w:eastAsia="宋体" w:hAnsi="宋体" w:cs="宋体"/>
                <w:szCs w:val="21"/>
              </w:rPr>
            </w:pPr>
          </w:p>
        </w:tc>
        <w:tc>
          <w:tcPr>
            <w:tcW w:w="821" w:type="dxa"/>
            <w:gridSpan w:val="2"/>
            <w:shd w:val="clear" w:color="auto" w:fill="auto"/>
          </w:tcPr>
          <w:p w14:paraId="6A87A7E7" w14:textId="77777777" w:rsidR="00AE76F5" w:rsidRDefault="00AE76F5">
            <w:pPr>
              <w:jc w:val="center"/>
              <w:rPr>
                <w:rFonts w:ascii="宋体" w:eastAsia="宋体" w:hAnsi="宋体" w:cs="宋体"/>
                <w:szCs w:val="21"/>
              </w:rPr>
            </w:pPr>
          </w:p>
        </w:tc>
        <w:tc>
          <w:tcPr>
            <w:tcW w:w="662" w:type="dxa"/>
            <w:shd w:val="clear" w:color="auto" w:fill="auto"/>
          </w:tcPr>
          <w:p w14:paraId="71414A8B" w14:textId="77777777" w:rsidR="00AE76F5" w:rsidRDefault="00AE76F5">
            <w:pPr>
              <w:jc w:val="center"/>
              <w:rPr>
                <w:rFonts w:ascii="宋体" w:eastAsia="宋体" w:hAnsi="宋体" w:cs="宋体"/>
                <w:szCs w:val="21"/>
              </w:rPr>
            </w:pPr>
          </w:p>
        </w:tc>
        <w:tc>
          <w:tcPr>
            <w:tcW w:w="662" w:type="dxa"/>
            <w:shd w:val="clear" w:color="auto" w:fill="auto"/>
          </w:tcPr>
          <w:p w14:paraId="70D59979" w14:textId="77777777" w:rsidR="00AE76F5" w:rsidRDefault="00AE76F5">
            <w:pPr>
              <w:jc w:val="center"/>
              <w:rPr>
                <w:rFonts w:ascii="宋体" w:eastAsia="宋体" w:hAnsi="宋体" w:cs="宋体"/>
                <w:szCs w:val="21"/>
              </w:rPr>
            </w:pPr>
          </w:p>
        </w:tc>
        <w:tc>
          <w:tcPr>
            <w:tcW w:w="617" w:type="dxa"/>
            <w:shd w:val="clear" w:color="auto" w:fill="auto"/>
          </w:tcPr>
          <w:p w14:paraId="4D6DB536" w14:textId="77777777" w:rsidR="00AE76F5" w:rsidRDefault="00AE76F5">
            <w:pPr>
              <w:jc w:val="center"/>
              <w:rPr>
                <w:rFonts w:ascii="宋体" w:eastAsia="宋体" w:hAnsi="宋体" w:cs="宋体"/>
                <w:szCs w:val="21"/>
              </w:rPr>
            </w:pPr>
          </w:p>
        </w:tc>
        <w:tc>
          <w:tcPr>
            <w:tcW w:w="860" w:type="dxa"/>
            <w:shd w:val="clear" w:color="auto" w:fill="auto"/>
          </w:tcPr>
          <w:p w14:paraId="04CDB502" w14:textId="77777777" w:rsidR="00AE76F5" w:rsidRDefault="00AE76F5">
            <w:pPr>
              <w:jc w:val="center"/>
              <w:rPr>
                <w:rFonts w:ascii="宋体" w:eastAsia="宋体" w:hAnsi="宋体" w:cs="宋体"/>
                <w:szCs w:val="21"/>
              </w:rPr>
            </w:pPr>
          </w:p>
        </w:tc>
        <w:tc>
          <w:tcPr>
            <w:tcW w:w="1342" w:type="dxa"/>
            <w:shd w:val="clear" w:color="auto" w:fill="auto"/>
          </w:tcPr>
          <w:p w14:paraId="62A5BFC7" w14:textId="77777777" w:rsidR="00AE76F5" w:rsidRDefault="00AE76F5">
            <w:pPr>
              <w:jc w:val="center"/>
              <w:rPr>
                <w:rFonts w:ascii="宋体" w:eastAsia="宋体" w:hAnsi="宋体" w:cs="宋体"/>
                <w:szCs w:val="21"/>
              </w:rPr>
            </w:pPr>
          </w:p>
        </w:tc>
        <w:tc>
          <w:tcPr>
            <w:tcW w:w="1323" w:type="dxa"/>
            <w:shd w:val="clear" w:color="auto" w:fill="auto"/>
          </w:tcPr>
          <w:p w14:paraId="0BBB1C06" w14:textId="77777777" w:rsidR="00AE76F5" w:rsidRDefault="00AE76F5">
            <w:pPr>
              <w:jc w:val="center"/>
              <w:rPr>
                <w:rFonts w:ascii="宋体" w:eastAsia="宋体" w:hAnsi="宋体" w:cs="宋体"/>
                <w:szCs w:val="21"/>
              </w:rPr>
            </w:pPr>
          </w:p>
        </w:tc>
        <w:tc>
          <w:tcPr>
            <w:tcW w:w="1055" w:type="dxa"/>
            <w:shd w:val="clear" w:color="auto" w:fill="auto"/>
          </w:tcPr>
          <w:p w14:paraId="242EC6C8" w14:textId="77777777" w:rsidR="00AE76F5" w:rsidRDefault="00AE76F5">
            <w:pPr>
              <w:jc w:val="center"/>
              <w:rPr>
                <w:rFonts w:ascii="宋体" w:eastAsia="宋体" w:hAnsi="宋体" w:cs="宋体"/>
                <w:szCs w:val="21"/>
              </w:rPr>
            </w:pPr>
          </w:p>
        </w:tc>
      </w:tr>
      <w:tr w:rsidR="00AE76F5" w14:paraId="680A64AE" w14:textId="77777777">
        <w:trPr>
          <w:trHeight w:val="378"/>
          <w:jc w:val="center"/>
        </w:trPr>
        <w:tc>
          <w:tcPr>
            <w:tcW w:w="614" w:type="dxa"/>
            <w:shd w:val="clear" w:color="auto" w:fill="auto"/>
          </w:tcPr>
          <w:p w14:paraId="7CF2FA23" w14:textId="77777777" w:rsidR="00AE76F5" w:rsidRDefault="00AE76F5">
            <w:pPr>
              <w:jc w:val="center"/>
              <w:rPr>
                <w:rFonts w:ascii="宋体" w:eastAsia="宋体" w:hAnsi="宋体" w:cs="宋体"/>
                <w:szCs w:val="21"/>
              </w:rPr>
            </w:pPr>
          </w:p>
        </w:tc>
        <w:tc>
          <w:tcPr>
            <w:tcW w:w="821" w:type="dxa"/>
            <w:gridSpan w:val="2"/>
            <w:shd w:val="clear" w:color="auto" w:fill="auto"/>
          </w:tcPr>
          <w:p w14:paraId="10730AED" w14:textId="77777777" w:rsidR="00AE76F5" w:rsidRDefault="00AE76F5">
            <w:pPr>
              <w:jc w:val="center"/>
              <w:rPr>
                <w:rFonts w:ascii="宋体" w:eastAsia="宋体" w:hAnsi="宋体" w:cs="宋体"/>
                <w:szCs w:val="21"/>
              </w:rPr>
            </w:pPr>
          </w:p>
        </w:tc>
        <w:tc>
          <w:tcPr>
            <w:tcW w:w="662" w:type="dxa"/>
            <w:shd w:val="clear" w:color="auto" w:fill="auto"/>
          </w:tcPr>
          <w:p w14:paraId="2876E377" w14:textId="77777777" w:rsidR="00AE76F5" w:rsidRDefault="00AE76F5">
            <w:pPr>
              <w:jc w:val="center"/>
              <w:rPr>
                <w:rFonts w:ascii="宋体" w:eastAsia="宋体" w:hAnsi="宋体" w:cs="宋体"/>
                <w:szCs w:val="21"/>
              </w:rPr>
            </w:pPr>
          </w:p>
        </w:tc>
        <w:tc>
          <w:tcPr>
            <w:tcW w:w="662" w:type="dxa"/>
            <w:shd w:val="clear" w:color="auto" w:fill="auto"/>
          </w:tcPr>
          <w:p w14:paraId="74011D00" w14:textId="77777777" w:rsidR="00AE76F5" w:rsidRDefault="00AE76F5">
            <w:pPr>
              <w:jc w:val="center"/>
              <w:rPr>
                <w:rFonts w:ascii="宋体" w:eastAsia="宋体" w:hAnsi="宋体" w:cs="宋体"/>
                <w:szCs w:val="21"/>
              </w:rPr>
            </w:pPr>
          </w:p>
        </w:tc>
        <w:tc>
          <w:tcPr>
            <w:tcW w:w="617" w:type="dxa"/>
            <w:shd w:val="clear" w:color="auto" w:fill="auto"/>
          </w:tcPr>
          <w:p w14:paraId="69C281DB" w14:textId="77777777" w:rsidR="00AE76F5" w:rsidRDefault="00AE76F5">
            <w:pPr>
              <w:jc w:val="center"/>
              <w:rPr>
                <w:rFonts w:ascii="宋体" w:eastAsia="宋体" w:hAnsi="宋体" w:cs="宋体"/>
                <w:szCs w:val="21"/>
              </w:rPr>
            </w:pPr>
          </w:p>
        </w:tc>
        <w:tc>
          <w:tcPr>
            <w:tcW w:w="860" w:type="dxa"/>
            <w:shd w:val="clear" w:color="auto" w:fill="auto"/>
          </w:tcPr>
          <w:p w14:paraId="65FCAE4F" w14:textId="77777777" w:rsidR="00AE76F5" w:rsidRDefault="00AE76F5">
            <w:pPr>
              <w:jc w:val="center"/>
              <w:rPr>
                <w:rFonts w:ascii="宋体" w:eastAsia="宋体" w:hAnsi="宋体" w:cs="宋体"/>
                <w:szCs w:val="21"/>
              </w:rPr>
            </w:pPr>
          </w:p>
        </w:tc>
        <w:tc>
          <w:tcPr>
            <w:tcW w:w="1342" w:type="dxa"/>
            <w:shd w:val="clear" w:color="auto" w:fill="auto"/>
          </w:tcPr>
          <w:p w14:paraId="29B8014A" w14:textId="77777777" w:rsidR="00AE76F5" w:rsidRDefault="00AE76F5">
            <w:pPr>
              <w:jc w:val="center"/>
              <w:rPr>
                <w:rFonts w:ascii="宋体" w:eastAsia="宋体" w:hAnsi="宋体" w:cs="宋体"/>
                <w:szCs w:val="21"/>
              </w:rPr>
            </w:pPr>
          </w:p>
        </w:tc>
        <w:tc>
          <w:tcPr>
            <w:tcW w:w="1323" w:type="dxa"/>
            <w:shd w:val="clear" w:color="auto" w:fill="auto"/>
          </w:tcPr>
          <w:p w14:paraId="13163FA3" w14:textId="77777777" w:rsidR="00AE76F5" w:rsidRDefault="00AE76F5">
            <w:pPr>
              <w:jc w:val="center"/>
              <w:rPr>
                <w:rFonts w:ascii="宋体" w:eastAsia="宋体" w:hAnsi="宋体" w:cs="宋体"/>
                <w:szCs w:val="21"/>
              </w:rPr>
            </w:pPr>
          </w:p>
        </w:tc>
        <w:tc>
          <w:tcPr>
            <w:tcW w:w="1055" w:type="dxa"/>
            <w:shd w:val="clear" w:color="auto" w:fill="auto"/>
          </w:tcPr>
          <w:p w14:paraId="57941C31" w14:textId="77777777" w:rsidR="00AE76F5" w:rsidRDefault="00AE76F5">
            <w:pPr>
              <w:jc w:val="center"/>
              <w:rPr>
                <w:rFonts w:ascii="宋体" w:eastAsia="宋体" w:hAnsi="宋体" w:cs="宋体"/>
                <w:szCs w:val="21"/>
              </w:rPr>
            </w:pPr>
          </w:p>
        </w:tc>
      </w:tr>
      <w:tr w:rsidR="00AE76F5" w14:paraId="6510BA9A" w14:textId="77777777">
        <w:trPr>
          <w:trHeight w:val="378"/>
          <w:jc w:val="center"/>
        </w:trPr>
        <w:tc>
          <w:tcPr>
            <w:tcW w:w="614" w:type="dxa"/>
            <w:shd w:val="clear" w:color="auto" w:fill="auto"/>
          </w:tcPr>
          <w:p w14:paraId="71C56217" w14:textId="77777777" w:rsidR="00AE76F5" w:rsidRDefault="00AE76F5">
            <w:pPr>
              <w:jc w:val="center"/>
              <w:rPr>
                <w:rFonts w:ascii="宋体" w:eastAsia="宋体" w:hAnsi="宋体" w:cs="宋体"/>
                <w:szCs w:val="21"/>
              </w:rPr>
            </w:pPr>
          </w:p>
        </w:tc>
        <w:tc>
          <w:tcPr>
            <w:tcW w:w="821" w:type="dxa"/>
            <w:gridSpan w:val="2"/>
            <w:shd w:val="clear" w:color="auto" w:fill="auto"/>
          </w:tcPr>
          <w:p w14:paraId="3C51085D" w14:textId="77777777" w:rsidR="00AE76F5" w:rsidRDefault="00AE76F5">
            <w:pPr>
              <w:jc w:val="center"/>
              <w:rPr>
                <w:rFonts w:ascii="宋体" w:eastAsia="宋体" w:hAnsi="宋体" w:cs="宋体"/>
                <w:szCs w:val="21"/>
              </w:rPr>
            </w:pPr>
          </w:p>
        </w:tc>
        <w:tc>
          <w:tcPr>
            <w:tcW w:w="662" w:type="dxa"/>
            <w:shd w:val="clear" w:color="auto" w:fill="auto"/>
          </w:tcPr>
          <w:p w14:paraId="0BBAA2F1" w14:textId="77777777" w:rsidR="00AE76F5" w:rsidRDefault="00AE76F5">
            <w:pPr>
              <w:jc w:val="center"/>
              <w:rPr>
                <w:rFonts w:ascii="宋体" w:eastAsia="宋体" w:hAnsi="宋体" w:cs="宋体"/>
                <w:szCs w:val="21"/>
              </w:rPr>
            </w:pPr>
          </w:p>
        </w:tc>
        <w:tc>
          <w:tcPr>
            <w:tcW w:w="662" w:type="dxa"/>
            <w:shd w:val="clear" w:color="auto" w:fill="auto"/>
          </w:tcPr>
          <w:p w14:paraId="1209B226" w14:textId="77777777" w:rsidR="00AE76F5" w:rsidRDefault="00AE76F5">
            <w:pPr>
              <w:jc w:val="center"/>
              <w:rPr>
                <w:rFonts w:ascii="宋体" w:eastAsia="宋体" w:hAnsi="宋体" w:cs="宋体"/>
                <w:szCs w:val="21"/>
              </w:rPr>
            </w:pPr>
          </w:p>
        </w:tc>
        <w:tc>
          <w:tcPr>
            <w:tcW w:w="617" w:type="dxa"/>
            <w:shd w:val="clear" w:color="auto" w:fill="auto"/>
          </w:tcPr>
          <w:p w14:paraId="190410EE" w14:textId="77777777" w:rsidR="00AE76F5" w:rsidRDefault="00AE76F5">
            <w:pPr>
              <w:jc w:val="center"/>
              <w:rPr>
                <w:rFonts w:ascii="宋体" w:eastAsia="宋体" w:hAnsi="宋体" w:cs="宋体"/>
                <w:szCs w:val="21"/>
              </w:rPr>
            </w:pPr>
          </w:p>
        </w:tc>
        <w:tc>
          <w:tcPr>
            <w:tcW w:w="860" w:type="dxa"/>
            <w:shd w:val="clear" w:color="auto" w:fill="auto"/>
          </w:tcPr>
          <w:p w14:paraId="4C0A4BFC" w14:textId="77777777" w:rsidR="00AE76F5" w:rsidRDefault="00AE76F5">
            <w:pPr>
              <w:jc w:val="center"/>
              <w:rPr>
                <w:rFonts w:ascii="宋体" w:eastAsia="宋体" w:hAnsi="宋体" w:cs="宋体"/>
                <w:szCs w:val="21"/>
              </w:rPr>
            </w:pPr>
          </w:p>
        </w:tc>
        <w:tc>
          <w:tcPr>
            <w:tcW w:w="1342" w:type="dxa"/>
            <w:shd w:val="clear" w:color="auto" w:fill="auto"/>
          </w:tcPr>
          <w:p w14:paraId="4211CE00" w14:textId="77777777" w:rsidR="00AE76F5" w:rsidRDefault="00AE76F5">
            <w:pPr>
              <w:jc w:val="center"/>
              <w:rPr>
                <w:rFonts w:ascii="宋体" w:eastAsia="宋体" w:hAnsi="宋体" w:cs="宋体"/>
                <w:szCs w:val="21"/>
              </w:rPr>
            </w:pPr>
          </w:p>
        </w:tc>
        <w:tc>
          <w:tcPr>
            <w:tcW w:w="1323" w:type="dxa"/>
            <w:shd w:val="clear" w:color="auto" w:fill="auto"/>
          </w:tcPr>
          <w:p w14:paraId="4018AC78" w14:textId="77777777" w:rsidR="00AE76F5" w:rsidRDefault="00AE76F5">
            <w:pPr>
              <w:jc w:val="center"/>
              <w:rPr>
                <w:rFonts w:ascii="宋体" w:eastAsia="宋体" w:hAnsi="宋体" w:cs="宋体"/>
                <w:szCs w:val="21"/>
              </w:rPr>
            </w:pPr>
          </w:p>
        </w:tc>
        <w:tc>
          <w:tcPr>
            <w:tcW w:w="1055" w:type="dxa"/>
            <w:shd w:val="clear" w:color="auto" w:fill="auto"/>
          </w:tcPr>
          <w:p w14:paraId="0D9D429A" w14:textId="77777777" w:rsidR="00AE76F5" w:rsidRDefault="00AE76F5">
            <w:pPr>
              <w:jc w:val="center"/>
              <w:rPr>
                <w:rFonts w:ascii="宋体" w:eastAsia="宋体" w:hAnsi="宋体" w:cs="宋体"/>
                <w:szCs w:val="21"/>
              </w:rPr>
            </w:pPr>
          </w:p>
        </w:tc>
      </w:tr>
      <w:tr w:rsidR="00AE76F5" w14:paraId="4341EA77" w14:textId="77777777">
        <w:trPr>
          <w:trHeight w:val="378"/>
          <w:jc w:val="center"/>
        </w:trPr>
        <w:tc>
          <w:tcPr>
            <w:tcW w:w="614" w:type="dxa"/>
            <w:shd w:val="clear" w:color="auto" w:fill="auto"/>
          </w:tcPr>
          <w:p w14:paraId="4DD389AD" w14:textId="77777777" w:rsidR="00AE76F5" w:rsidRDefault="00AE76F5">
            <w:pPr>
              <w:jc w:val="center"/>
              <w:rPr>
                <w:rFonts w:ascii="宋体" w:eastAsia="宋体" w:hAnsi="宋体" w:cs="宋体"/>
                <w:szCs w:val="21"/>
              </w:rPr>
            </w:pPr>
          </w:p>
        </w:tc>
        <w:tc>
          <w:tcPr>
            <w:tcW w:w="821" w:type="dxa"/>
            <w:gridSpan w:val="2"/>
            <w:shd w:val="clear" w:color="auto" w:fill="auto"/>
          </w:tcPr>
          <w:p w14:paraId="4755829F" w14:textId="77777777" w:rsidR="00AE76F5" w:rsidRDefault="00AE76F5">
            <w:pPr>
              <w:jc w:val="center"/>
              <w:rPr>
                <w:rFonts w:ascii="宋体" w:eastAsia="宋体" w:hAnsi="宋体" w:cs="宋体"/>
                <w:szCs w:val="21"/>
              </w:rPr>
            </w:pPr>
          </w:p>
        </w:tc>
        <w:tc>
          <w:tcPr>
            <w:tcW w:w="662" w:type="dxa"/>
            <w:shd w:val="clear" w:color="auto" w:fill="auto"/>
          </w:tcPr>
          <w:p w14:paraId="3680E042" w14:textId="77777777" w:rsidR="00AE76F5" w:rsidRDefault="00AE76F5">
            <w:pPr>
              <w:jc w:val="center"/>
              <w:rPr>
                <w:rFonts w:ascii="宋体" w:eastAsia="宋体" w:hAnsi="宋体" w:cs="宋体"/>
                <w:szCs w:val="21"/>
              </w:rPr>
            </w:pPr>
          </w:p>
        </w:tc>
        <w:tc>
          <w:tcPr>
            <w:tcW w:w="662" w:type="dxa"/>
            <w:shd w:val="clear" w:color="auto" w:fill="auto"/>
          </w:tcPr>
          <w:p w14:paraId="09281D4B" w14:textId="77777777" w:rsidR="00AE76F5" w:rsidRDefault="00AE76F5">
            <w:pPr>
              <w:jc w:val="center"/>
              <w:rPr>
                <w:rFonts w:ascii="宋体" w:eastAsia="宋体" w:hAnsi="宋体" w:cs="宋体"/>
                <w:szCs w:val="21"/>
              </w:rPr>
            </w:pPr>
          </w:p>
        </w:tc>
        <w:tc>
          <w:tcPr>
            <w:tcW w:w="617" w:type="dxa"/>
            <w:shd w:val="clear" w:color="auto" w:fill="auto"/>
          </w:tcPr>
          <w:p w14:paraId="62F88D80" w14:textId="77777777" w:rsidR="00AE76F5" w:rsidRDefault="00AE76F5">
            <w:pPr>
              <w:jc w:val="center"/>
              <w:rPr>
                <w:rFonts w:ascii="宋体" w:eastAsia="宋体" w:hAnsi="宋体" w:cs="宋体"/>
                <w:szCs w:val="21"/>
              </w:rPr>
            </w:pPr>
          </w:p>
        </w:tc>
        <w:tc>
          <w:tcPr>
            <w:tcW w:w="860" w:type="dxa"/>
            <w:shd w:val="clear" w:color="auto" w:fill="auto"/>
          </w:tcPr>
          <w:p w14:paraId="74595DBC" w14:textId="77777777" w:rsidR="00AE76F5" w:rsidRDefault="00AE76F5">
            <w:pPr>
              <w:jc w:val="center"/>
              <w:rPr>
                <w:rFonts w:ascii="宋体" w:eastAsia="宋体" w:hAnsi="宋体" w:cs="宋体"/>
                <w:szCs w:val="21"/>
              </w:rPr>
            </w:pPr>
          </w:p>
        </w:tc>
        <w:tc>
          <w:tcPr>
            <w:tcW w:w="1342" w:type="dxa"/>
            <w:shd w:val="clear" w:color="auto" w:fill="auto"/>
          </w:tcPr>
          <w:p w14:paraId="236DE744" w14:textId="77777777" w:rsidR="00AE76F5" w:rsidRDefault="00AE76F5">
            <w:pPr>
              <w:jc w:val="center"/>
              <w:rPr>
                <w:rFonts w:ascii="宋体" w:eastAsia="宋体" w:hAnsi="宋体" w:cs="宋体"/>
                <w:szCs w:val="21"/>
              </w:rPr>
            </w:pPr>
          </w:p>
        </w:tc>
        <w:tc>
          <w:tcPr>
            <w:tcW w:w="1323" w:type="dxa"/>
            <w:shd w:val="clear" w:color="auto" w:fill="auto"/>
          </w:tcPr>
          <w:p w14:paraId="4A4DD9D2" w14:textId="77777777" w:rsidR="00AE76F5" w:rsidRDefault="00AE76F5">
            <w:pPr>
              <w:jc w:val="center"/>
              <w:rPr>
                <w:rFonts w:ascii="宋体" w:eastAsia="宋体" w:hAnsi="宋体" w:cs="宋体"/>
                <w:szCs w:val="21"/>
              </w:rPr>
            </w:pPr>
          </w:p>
        </w:tc>
        <w:tc>
          <w:tcPr>
            <w:tcW w:w="1055" w:type="dxa"/>
            <w:shd w:val="clear" w:color="auto" w:fill="auto"/>
          </w:tcPr>
          <w:p w14:paraId="27AA1705" w14:textId="77777777" w:rsidR="00AE76F5" w:rsidRDefault="00AE76F5">
            <w:pPr>
              <w:jc w:val="center"/>
              <w:rPr>
                <w:rFonts w:ascii="宋体" w:eastAsia="宋体" w:hAnsi="宋体" w:cs="宋体"/>
                <w:szCs w:val="21"/>
              </w:rPr>
            </w:pPr>
          </w:p>
        </w:tc>
      </w:tr>
      <w:tr w:rsidR="00AE76F5" w14:paraId="4D1196B5" w14:textId="77777777">
        <w:trPr>
          <w:trHeight w:val="378"/>
          <w:jc w:val="center"/>
        </w:trPr>
        <w:tc>
          <w:tcPr>
            <w:tcW w:w="614" w:type="dxa"/>
            <w:shd w:val="clear" w:color="auto" w:fill="auto"/>
          </w:tcPr>
          <w:p w14:paraId="52CCB44A" w14:textId="77777777" w:rsidR="00AE76F5" w:rsidRDefault="00AE76F5">
            <w:pPr>
              <w:jc w:val="center"/>
              <w:rPr>
                <w:rFonts w:ascii="宋体" w:eastAsia="宋体" w:hAnsi="宋体" w:cs="宋体"/>
                <w:szCs w:val="21"/>
              </w:rPr>
            </w:pPr>
          </w:p>
        </w:tc>
        <w:tc>
          <w:tcPr>
            <w:tcW w:w="821" w:type="dxa"/>
            <w:gridSpan w:val="2"/>
            <w:shd w:val="clear" w:color="auto" w:fill="auto"/>
          </w:tcPr>
          <w:p w14:paraId="122D6BA7" w14:textId="77777777" w:rsidR="00AE76F5" w:rsidRDefault="00AE76F5">
            <w:pPr>
              <w:jc w:val="center"/>
              <w:rPr>
                <w:rFonts w:ascii="宋体" w:eastAsia="宋体" w:hAnsi="宋体" w:cs="宋体"/>
                <w:szCs w:val="21"/>
              </w:rPr>
            </w:pPr>
          </w:p>
        </w:tc>
        <w:tc>
          <w:tcPr>
            <w:tcW w:w="662" w:type="dxa"/>
            <w:shd w:val="clear" w:color="auto" w:fill="auto"/>
          </w:tcPr>
          <w:p w14:paraId="7387A74D" w14:textId="77777777" w:rsidR="00AE76F5" w:rsidRDefault="00AE76F5">
            <w:pPr>
              <w:jc w:val="center"/>
              <w:rPr>
                <w:rFonts w:ascii="宋体" w:eastAsia="宋体" w:hAnsi="宋体" w:cs="宋体"/>
                <w:szCs w:val="21"/>
              </w:rPr>
            </w:pPr>
          </w:p>
        </w:tc>
        <w:tc>
          <w:tcPr>
            <w:tcW w:w="662" w:type="dxa"/>
            <w:shd w:val="clear" w:color="auto" w:fill="auto"/>
          </w:tcPr>
          <w:p w14:paraId="362A39AC" w14:textId="77777777" w:rsidR="00AE76F5" w:rsidRDefault="00AE76F5">
            <w:pPr>
              <w:jc w:val="center"/>
              <w:rPr>
                <w:rFonts w:ascii="宋体" w:eastAsia="宋体" w:hAnsi="宋体" w:cs="宋体"/>
                <w:szCs w:val="21"/>
              </w:rPr>
            </w:pPr>
          </w:p>
        </w:tc>
        <w:tc>
          <w:tcPr>
            <w:tcW w:w="617" w:type="dxa"/>
            <w:shd w:val="clear" w:color="auto" w:fill="auto"/>
          </w:tcPr>
          <w:p w14:paraId="0CF34957" w14:textId="77777777" w:rsidR="00AE76F5" w:rsidRDefault="00AE76F5">
            <w:pPr>
              <w:jc w:val="center"/>
              <w:rPr>
                <w:rFonts w:ascii="宋体" w:eastAsia="宋体" w:hAnsi="宋体" w:cs="宋体"/>
                <w:szCs w:val="21"/>
              </w:rPr>
            </w:pPr>
          </w:p>
        </w:tc>
        <w:tc>
          <w:tcPr>
            <w:tcW w:w="860" w:type="dxa"/>
            <w:shd w:val="clear" w:color="auto" w:fill="auto"/>
          </w:tcPr>
          <w:p w14:paraId="6C513784" w14:textId="77777777" w:rsidR="00AE76F5" w:rsidRDefault="00AE76F5">
            <w:pPr>
              <w:jc w:val="center"/>
              <w:rPr>
                <w:rFonts w:ascii="宋体" w:eastAsia="宋体" w:hAnsi="宋体" w:cs="宋体"/>
                <w:szCs w:val="21"/>
              </w:rPr>
            </w:pPr>
          </w:p>
        </w:tc>
        <w:tc>
          <w:tcPr>
            <w:tcW w:w="1342" w:type="dxa"/>
            <w:shd w:val="clear" w:color="auto" w:fill="auto"/>
          </w:tcPr>
          <w:p w14:paraId="02CBA38A" w14:textId="77777777" w:rsidR="00AE76F5" w:rsidRDefault="00AE76F5">
            <w:pPr>
              <w:jc w:val="center"/>
              <w:rPr>
                <w:rFonts w:ascii="宋体" w:eastAsia="宋体" w:hAnsi="宋体" w:cs="宋体"/>
                <w:szCs w:val="21"/>
              </w:rPr>
            </w:pPr>
          </w:p>
        </w:tc>
        <w:tc>
          <w:tcPr>
            <w:tcW w:w="1323" w:type="dxa"/>
            <w:shd w:val="clear" w:color="auto" w:fill="auto"/>
          </w:tcPr>
          <w:p w14:paraId="594D9DDA" w14:textId="77777777" w:rsidR="00AE76F5" w:rsidRDefault="00AE76F5">
            <w:pPr>
              <w:jc w:val="center"/>
              <w:rPr>
                <w:rFonts w:ascii="宋体" w:eastAsia="宋体" w:hAnsi="宋体" w:cs="宋体"/>
                <w:szCs w:val="21"/>
              </w:rPr>
            </w:pPr>
          </w:p>
        </w:tc>
        <w:tc>
          <w:tcPr>
            <w:tcW w:w="1055" w:type="dxa"/>
            <w:shd w:val="clear" w:color="auto" w:fill="auto"/>
          </w:tcPr>
          <w:p w14:paraId="11ADA14C" w14:textId="77777777" w:rsidR="00AE76F5" w:rsidRDefault="00AE76F5">
            <w:pPr>
              <w:jc w:val="center"/>
              <w:rPr>
                <w:rFonts w:ascii="宋体" w:eastAsia="宋体" w:hAnsi="宋体" w:cs="宋体"/>
                <w:szCs w:val="21"/>
              </w:rPr>
            </w:pPr>
          </w:p>
        </w:tc>
      </w:tr>
      <w:tr w:rsidR="00AE76F5" w14:paraId="24008093" w14:textId="77777777">
        <w:trPr>
          <w:trHeight w:val="378"/>
          <w:jc w:val="center"/>
        </w:trPr>
        <w:tc>
          <w:tcPr>
            <w:tcW w:w="1435" w:type="dxa"/>
            <w:gridSpan w:val="3"/>
            <w:shd w:val="clear" w:color="auto" w:fill="auto"/>
          </w:tcPr>
          <w:p w14:paraId="36CF7D23" w14:textId="77777777" w:rsidR="00AE76F5" w:rsidRDefault="00BA4A20">
            <w:pPr>
              <w:rPr>
                <w:rFonts w:ascii="宋体" w:eastAsia="宋体" w:hAnsi="宋体" w:cs="宋体"/>
                <w:szCs w:val="21"/>
              </w:rPr>
            </w:pPr>
            <w:r>
              <w:rPr>
                <w:rFonts w:ascii="宋体" w:eastAsia="宋体" w:hAnsi="宋体" w:cs="宋体" w:hint="eastAsia"/>
                <w:szCs w:val="21"/>
              </w:rPr>
              <w:t>申报原因：</w:t>
            </w:r>
          </w:p>
        </w:tc>
        <w:tc>
          <w:tcPr>
            <w:tcW w:w="662" w:type="dxa"/>
            <w:shd w:val="clear" w:color="auto" w:fill="auto"/>
          </w:tcPr>
          <w:p w14:paraId="51008A52" w14:textId="77777777" w:rsidR="00AE76F5" w:rsidRDefault="00AE76F5">
            <w:pPr>
              <w:jc w:val="center"/>
              <w:rPr>
                <w:rFonts w:ascii="宋体" w:eastAsia="宋体" w:hAnsi="宋体" w:cs="宋体"/>
                <w:szCs w:val="21"/>
              </w:rPr>
            </w:pPr>
          </w:p>
        </w:tc>
        <w:tc>
          <w:tcPr>
            <w:tcW w:w="5859" w:type="dxa"/>
            <w:gridSpan w:val="6"/>
            <w:shd w:val="clear" w:color="auto" w:fill="auto"/>
          </w:tcPr>
          <w:p w14:paraId="1CC74721" w14:textId="77777777" w:rsidR="00AE76F5" w:rsidRDefault="00AE76F5">
            <w:pPr>
              <w:jc w:val="center"/>
              <w:rPr>
                <w:rFonts w:ascii="宋体" w:eastAsia="宋体" w:hAnsi="宋体" w:cs="宋体"/>
                <w:szCs w:val="21"/>
              </w:rPr>
            </w:pPr>
          </w:p>
        </w:tc>
      </w:tr>
      <w:tr w:rsidR="00AE76F5" w14:paraId="6D38C184" w14:textId="77777777">
        <w:trPr>
          <w:trHeight w:val="378"/>
          <w:jc w:val="center"/>
        </w:trPr>
        <w:tc>
          <w:tcPr>
            <w:tcW w:w="662" w:type="dxa"/>
            <w:gridSpan w:val="2"/>
            <w:shd w:val="clear" w:color="auto" w:fill="auto"/>
          </w:tcPr>
          <w:p w14:paraId="42515B19" w14:textId="77777777" w:rsidR="00AE76F5" w:rsidRDefault="00AE76F5">
            <w:pPr>
              <w:jc w:val="left"/>
              <w:rPr>
                <w:rFonts w:ascii="宋体" w:eastAsia="宋体" w:hAnsi="宋体" w:cs="宋体"/>
                <w:szCs w:val="21"/>
              </w:rPr>
            </w:pPr>
          </w:p>
        </w:tc>
        <w:tc>
          <w:tcPr>
            <w:tcW w:w="7294" w:type="dxa"/>
            <w:gridSpan w:val="8"/>
            <w:shd w:val="clear" w:color="auto" w:fill="auto"/>
          </w:tcPr>
          <w:p w14:paraId="4620A3CD" w14:textId="77777777" w:rsidR="00AE76F5" w:rsidRDefault="00BA4A20">
            <w:pPr>
              <w:jc w:val="left"/>
              <w:rPr>
                <w:rFonts w:ascii="宋体" w:eastAsia="宋体" w:hAnsi="宋体" w:cs="宋体"/>
                <w:szCs w:val="21"/>
              </w:rPr>
            </w:pPr>
            <w:r>
              <w:rPr>
                <w:rFonts w:ascii="宋体" w:eastAsia="宋体" w:hAnsi="宋体" w:cs="宋体" w:hint="eastAsia"/>
                <w:szCs w:val="21"/>
              </w:rPr>
              <w:t>施工单位负责人（签字）：</w:t>
            </w:r>
          </w:p>
        </w:tc>
      </w:tr>
      <w:tr w:rsidR="00AE76F5" w14:paraId="21E52E91" w14:textId="77777777">
        <w:trPr>
          <w:trHeight w:val="378"/>
          <w:jc w:val="center"/>
        </w:trPr>
        <w:tc>
          <w:tcPr>
            <w:tcW w:w="1435" w:type="dxa"/>
            <w:gridSpan w:val="3"/>
            <w:shd w:val="clear" w:color="auto" w:fill="auto"/>
          </w:tcPr>
          <w:p w14:paraId="3564E12F" w14:textId="77777777" w:rsidR="00AE76F5" w:rsidRDefault="00BA4A20">
            <w:pPr>
              <w:jc w:val="center"/>
              <w:rPr>
                <w:rFonts w:ascii="宋体" w:eastAsia="宋体" w:hAnsi="宋体" w:cs="宋体"/>
                <w:szCs w:val="21"/>
              </w:rPr>
            </w:pPr>
            <w:r>
              <w:rPr>
                <w:rFonts w:ascii="宋体" w:eastAsia="宋体" w:hAnsi="宋体" w:cs="宋体" w:hint="eastAsia"/>
                <w:szCs w:val="21"/>
              </w:rPr>
              <w:t>工程部意见：</w:t>
            </w:r>
          </w:p>
        </w:tc>
        <w:tc>
          <w:tcPr>
            <w:tcW w:w="662" w:type="dxa"/>
            <w:shd w:val="clear" w:color="auto" w:fill="auto"/>
          </w:tcPr>
          <w:p w14:paraId="7A1FA834" w14:textId="77777777" w:rsidR="00AE76F5" w:rsidRDefault="00AE76F5">
            <w:pPr>
              <w:jc w:val="center"/>
              <w:rPr>
                <w:rFonts w:ascii="宋体" w:eastAsia="宋体" w:hAnsi="宋体" w:cs="宋体"/>
                <w:szCs w:val="21"/>
              </w:rPr>
            </w:pPr>
          </w:p>
        </w:tc>
        <w:tc>
          <w:tcPr>
            <w:tcW w:w="5859" w:type="dxa"/>
            <w:gridSpan w:val="6"/>
            <w:shd w:val="clear" w:color="auto" w:fill="auto"/>
          </w:tcPr>
          <w:p w14:paraId="2B84D4D1" w14:textId="77777777" w:rsidR="00AE76F5" w:rsidRDefault="00AE76F5">
            <w:pPr>
              <w:jc w:val="center"/>
              <w:rPr>
                <w:rFonts w:ascii="宋体" w:eastAsia="宋体" w:hAnsi="宋体" w:cs="宋体"/>
                <w:szCs w:val="21"/>
              </w:rPr>
            </w:pPr>
          </w:p>
        </w:tc>
      </w:tr>
      <w:tr w:rsidR="00AE76F5" w14:paraId="531D93AE" w14:textId="77777777">
        <w:trPr>
          <w:trHeight w:val="378"/>
          <w:jc w:val="center"/>
        </w:trPr>
        <w:tc>
          <w:tcPr>
            <w:tcW w:w="1435" w:type="dxa"/>
            <w:gridSpan w:val="3"/>
            <w:shd w:val="clear" w:color="auto" w:fill="auto"/>
          </w:tcPr>
          <w:p w14:paraId="703845F1" w14:textId="77777777" w:rsidR="00AE76F5" w:rsidRDefault="00BA4A20">
            <w:pPr>
              <w:jc w:val="center"/>
              <w:rPr>
                <w:rFonts w:ascii="宋体" w:eastAsia="宋体" w:hAnsi="宋体" w:cs="宋体"/>
                <w:szCs w:val="21"/>
              </w:rPr>
            </w:pPr>
            <w:r>
              <w:rPr>
                <w:rFonts w:ascii="宋体" w:eastAsia="宋体" w:hAnsi="宋体" w:cs="宋体" w:hint="eastAsia"/>
                <w:szCs w:val="21"/>
              </w:rPr>
              <w:t>成本部意见：</w:t>
            </w:r>
          </w:p>
        </w:tc>
        <w:tc>
          <w:tcPr>
            <w:tcW w:w="662" w:type="dxa"/>
            <w:shd w:val="clear" w:color="auto" w:fill="auto"/>
          </w:tcPr>
          <w:p w14:paraId="39E02384" w14:textId="77777777" w:rsidR="00AE76F5" w:rsidRDefault="00AE76F5">
            <w:pPr>
              <w:jc w:val="center"/>
              <w:rPr>
                <w:rFonts w:ascii="宋体" w:eastAsia="宋体" w:hAnsi="宋体" w:cs="宋体"/>
                <w:szCs w:val="21"/>
              </w:rPr>
            </w:pPr>
          </w:p>
        </w:tc>
        <w:tc>
          <w:tcPr>
            <w:tcW w:w="5859" w:type="dxa"/>
            <w:gridSpan w:val="6"/>
            <w:shd w:val="clear" w:color="auto" w:fill="auto"/>
          </w:tcPr>
          <w:p w14:paraId="66BF4742" w14:textId="77777777" w:rsidR="00AE76F5" w:rsidRDefault="00AE76F5">
            <w:pPr>
              <w:jc w:val="center"/>
              <w:rPr>
                <w:rFonts w:ascii="宋体" w:eastAsia="宋体" w:hAnsi="宋体" w:cs="宋体"/>
                <w:szCs w:val="21"/>
              </w:rPr>
            </w:pPr>
          </w:p>
        </w:tc>
      </w:tr>
      <w:tr w:rsidR="00AE76F5" w14:paraId="393714D5" w14:textId="77777777">
        <w:trPr>
          <w:trHeight w:val="406"/>
          <w:jc w:val="center"/>
        </w:trPr>
        <w:tc>
          <w:tcPr>
            <w:tcW w:w="1435" w:type="dxa"/>
            <w:gridSpan w:val="3"/>
            <w:shd w:val="clear" w:color="auto" w:fill="auto"/>
          </w:tcPr>
          <w:p w14:paraId="30B758D9" w14:textId="77777777" w:rsidR="00AE76F5" w:rsidRDefault="00BA4A20">
            <w:pPr>
              <w:jc w:val="center"/>
              <w:rPr>
                <w:rFonts w:ascii="宋体" w:eastAsia="宋体" w:hAnsi="宋体" w:cs="宋体"/>
                <w:szCs w:val="21"/>
              </w:rPr>
            </w:pPr>
            <w:r>
              <w:rPr>
                <w:rFonts w:ascii="宋体" w:eastAsia="宋体" w:hAnsi="宋体" w:cs="宋体" w:hint="eastAsia"/>
                <w:szCs w:val="21"/>
              </w:rPr>
              <w:t>总经理意见：</w:t>
            </w:r>
          </w:p>
        </w:tc>
        <w:tc>
          <w:tcPr>
            <w:tcW w:w="662" w:type="dxa"/>
            <w:shd w:val="clear" w:color="auto" w:fill="auto"/>
          </w:tcPr>
          <w:p w14:paraId="04D8401F" w14:textId="77777777" w:rsidR="00AE76F5" w:rsidRDefault="00AE76F5">
            <w:pPr>
              <w:jc w:val="center"/>
              <w:rPr>
                <w:rFonts w:ascii="宋体" w:eastAsia="宋体" w:hAnsi="宋体" w:cs="宋体"/>
                <w:szCs w:val="21"/>
              </w:rPr>
            </w:pPr>
          </w:p>
        </w:tc>
        <w:tc>
          <w:tcPr>
            <w:tcW w:w="5859" w:type="dxa"/>
            <w:gridSpan w:val="6"/>
            <w:shd w:val="clear" w:color="auto" w:fill="auto"/>
          </w:tcPr>
          <w:p w14:paraId="77209D15" w14:textId="77777777" w:rsidR="00AE76F5" w:rsidRDefault="00AE76F5">
            <w:pPr>
              <w:jc w:val="center"/>
              <w:rPr>
                <w:rFonts w:ascii="宋体" w:eastAsia="宋体" w:hAnsi="宋体" w:cs="宋体"/>
                <w:szCs w:val="21"/>
              </w:rPr>
            </w:pPr>
          </w:p>
        </w:tc>
      </w:tr>
    </w:tbl>
    <w:p w14:paraId="1126FFEE" w14:textId="77777777" w:rsidR="00AE76F5" w:rsidRDefault="00BA4A20">
      <w:pPr>
        <w:jc w:val="left"/>
        <w:rPr>
          <w:rFonts w:ascii="宋体" w:eastAsia="宋体" w:hAnsi="宋体" w:cs="宋体"/>
          <w:szCs w:val="21"/>
        </w:rPr>
      </w:pPr>
      <w:r>
        <w:rPr>
          <w:rFonts w:ascii="宋体" w:eastAsia="宋体" w:hAnsi="宋体" w:cs="宋体" w:hint="eastAsia"/>
          <w:szCs w:val="21"/>
        </w:rPr>
        <w:t>备注：1、本表由施工单位填报，如对回复价格有异议，请于收到学校回复后3个工作日书面向学校提出。过期未按要求提出关于该认价的异议则视为认可该价格，后期不予调整。</w:t>
      </w:r>
    </w:p>
    <w:p w14:paraId="20350B0E" w14:textId="77777777" w:rsidR="00AE76F5" w:rsidRDefault="00AE76F5">
      <w:pPr>
        <w:jc w:val="left"/>
        <w:rPr>
          <w:rFonts w:ascii="宋体" w:eastAsia="宋体" w:hAnsi="宋体" w:cs="宋体"/>
          <w:szCs w:val="21"/>
        </w:rPr>
      </w:pPr>
    </w:p>
    <w:p w14:paraId="2DF5D767" w14:textId="77777777" w:rsidR="00AE76F5" w:rsidRDefault="00AE76F5">
      <w:pPr>
        <w:spacing w:line="360" w:lineRule="auto"/>
        <w:jc w:val="left"/>
        <w:rPr>
          <w:rFonts w:ascii="宋体" w:eastAsia="宋体" w:hAnsi="宋体" w:cs="宋体"/>
          <w:sz w:val="24"/>
          <w:szCs w:val="24"/>
        </w:rPr>
      </w:pPr>
    </w:p>
    <w:p w14:paraId="4B55508D" w14:textId="77777777" w:rsidR="00AE76F5" w:rsidRDefault="00AE76F5">
      <w:pPr>
        <w:spacing w:line="360" w:lineRule="auto"/>
        <w:jc w:val="left"/>
        <w:rPr>
          <w:rFonts w:ascii="宋体" w:eastAsia="宋体" w:hAnsi="宋体" w:cs="宋体"/>
          <w:sz w:val="24"/>
          <w:szCs w:val="24"/>
        </w:rPr>
      </w:pPr>
    </w:p>
    <w:p w14:paraId="23000BAA" w14:textId="77777777" w:rsidR="00AE76F5" w:rsidRDefault="00AE76F5">
      <w:pPr>
        <w:spacing w:line="360" w:lineRule="auto"/>
        <w:jc w:val="left"/>
        <w:rPr>
          <w:rFonts w:ascii="宋体" w:eastAsia="宋体" w:hAnsi="宋体" w:cs="宋体"/>
          <w:sz w:val="24"/>
          <w:szCs w:val="24"/>
        </w:rPr>
      </w:pPr>
    </w:p>
    <w:p w14:paraId="53CC3573" w14:textId="77777777" w:rsidR="00AE76F5" w:rsidRDefault="00AE76F5">
      <w:pPr>
        <w:spacing w:line="360" w:lineRule="auto"/>
        <w:jc w:val="left"/>
        <w:rPr>
          <w:rFonts w:ascii="宋体" w:eastAsia="宋体" w:hAnsi="宋体" w:cs="宋体"/>
          <w:sz w:val="24"/>
          <w:szCs w:val="24"/>
        </w:rPr>
      </w:pPr>
    </w:p>
    <w:p w14:paraId="5C2B5B8F" w14:textId="77777777" w:rsidR="00AE76F5" w:rsidRDefault="00AE76F5">
      <w:pPr>
        <w:spacing w:line="360" w:lineRule="auto"/>
        <w:jc w:val="left"/>
        <w:rPr>
          <w:rFonts w:ascii="宋体" w:eastAsia="宋体" w:hAnsi="宋体" w:cs="宋体"/>
          <w:sz w:val="24"/>
          <w:szCs w:val="24"/>
        </w:rPr>
      </w:pPr>
    </w:p>
    <w:p w14:paraId="0664748A" w14:textId="77777777" w:rsidR="00AE76F5" w:rsidRDefault="00AE76F5">
      <w:pPr>
        <w:spacing w:line="360" w:lineRule="auto"/>
        <w:jc w:val="left"/>
        <w:rPr>
          <w:rFonts w:ascii="宋体" w:eastAsia="宋体" w:hAnsi="宋体" w:cs="宋体"/>
          <w:sz w:val="24"/>
          <w:szCs w:val="24"/>
        </w:rPr>
      </w:pPr>
    </w:p>
    <w:p w14:paraId="56D781B6" w14:textId="77777777" w:rsidR="00AE76F5" w:rsidRDefault="00AE76F5">
      <w:pPr>
        <w:spacing w:line="360" w:lineRule="auto"/>
        <w:jc w:val="left"/>
        <w:rPr>
          <w:rFonts w:ascii="宋体" w:eastAsia="宋体" w:hAnsi="宋体" w:cs="宋体"/>
          <w:sz w:val="24"/>
          <w:szCs w:val="24"/>
        </w:rPr>
      </w:pPr>
    </w:p>
    <w:p w14:paraId="24980A12" w14:textId="77777777" w:rsidR="00AE76F5" w:rsidRDefault="00AE76F5">
      <w:pPr>
        <w:spacing w:line="360" w:lineRule="auto"/>
        <w:jc w:val="left"/>
        <w:rPr>
          <w:rFonts w:ascii="宋体" w:eastAsia="宋体" w:hAnsi="宋体" w:cs="宋体"/>
          <w:sz w:val="24"/>
          <w:szCs w:val="24"/>
        </w:rPr>
      </w:pPr>
    </w:p>
    <w:p w14:paraId="77C71E0A" w14:textId="77777777" w:rsidR="00AE76F5" w:rsidRDefault="00AE76F5">
      <w:pPr>
        <w:spacing w:line="360" w:lineRule="auto"/>
        <w:jc w:val="left"/>
        <w:rPr>
          <w:rFonts w:ascii="宋体" w:eastAsia="宋体" w:hAnsi="宋体" w:cs="宋体"/>
          <w:sz w:val="24"/>
          <w:szCs w:val="24"/>
        </w:rPr>
      </w:pPr>
    </w:p>
    <w:p w14:paraId="2CD86D1B" w14:textId="77777777" w:rsidR="00AE76F5" w:rsidRDefault="00AE76F5">
      <w:pPr>
        <w:spacing w:line="360" w:lineRule="auto"/>
        <w:jc w:val="left"/>
        <w:rPr>
          <w:rFonts w:ascii="宋体" w:eastAsia="宋体" w:hAnsi="宋体" w:cs="宋体"/>
          <w:sz w:val="24"/>
          <w:szCs w:val="24"/>
        </w:rPr>
      </w:pPr>
    </w:p>
    <w:p w14:paraId="05DE67E0" w14:textId="77777777" w:rsidR="00AE76F5" w:rsidRDefault="00AE76F5">
      <w:pPr>
        <w:spacing w:line="360" w:lineRule="auto"/>
        <w:jc w:val="left"/>
        <w:rPr>
          <w:rFonts w:ascii="宋体" w:eastAsia="宋体" w:hAnsi="宋体" w:cs="宋体"/>
          <w:sz w:val="24"/>
          <w:szCs w:val="24"/>
        </w:rPr>
      </w:pPr>
    </w:p>
    <w:p w14:paraId="7D42CC72" w14:textId="77777777" w:rsidR="00AE76F5" w:rsidRDefault="00BA4A20">
      <w:pPr>
        <w:spacing w:line="360" w:lineRule="auto"/>
        <w:jc w:val="left"/>
        <w:rPr>
          <w:rFonts w:ascii="宋体" w:eastAsia="宋体" w:hAnsi="宋体" w:cs="宋体"/>
          <w:sz w:val="24"/>
          <w:szCs w:val="24"/>
        </w:rPr>
      </w:pPr>
      <w:r>
        <w:rPr>
          <w:rFonts w:ascii="宋体" w:eastAsia="宋体" w:hAnsi="宋体" w:cs="宋体" w:hint="eastAsia"/>
          <w:sz w:val="24"/>
          <w:szCs w:val="24"/>
        </w:rPr>
        <w:lastRenderedPageBreak/>
        <w:t>合同附件</w:t>
      </w:r>
      <w:r>
        <w:rPr>
          <w:rFonts w:ascii="宋体" w:eastAsia="宋体" w:hAnsi="宋体" w:cs="宋体"/>
          <w:sz w:val="24"/>
          <w:szCs w:val="24"/>
        </w:rPr>
        <w:t xml:space="preserve"> 15</w:t>
      </w:r>
      <w:r>
        <w:rPr>
          <w:rFonts w:ascii="宋体" w:eastAsia="宋体" w:hAnsi="宋体" w:cs="宋体" w:hint="eastAsia"/>
          <w:sz w:val="24"/>
          <w:szCs w:val="24"/>
        </w:rPr>
        <w:t>：</w:t>
      </w:r>
    </w:p>
    <w:p w14:paraId="06AA2735" w14:textId="77777777" w:rsidR="00AE76F5" w:rsidRDefault="00BA4A20">
      <w:pPr>
        <w:spacing w:line="360" w:lineRule="auto"/>
        <w:jc w:val="center"/>
        <w:rPr>
          <w:rFonts w:ascii="宋体" w:eastAsia="宋体" w:hAnsi="宋体" w:cs="宋体"/>
          <w:b/>
          <w:bCs/>
          <w:sz w:val="24"/>
          <w:szCs w:val="24"/>
        </w:rPr>
      </w:pPr>
      <w:r>
        <w:rPr>
          <w:rFonts w:ascii="宋体" w:eastAsia="宋体" w:hAnsi="宋体" w:cs="宋体" w:hint="eastAsia"/>
          <w:b/>
          <w:bCs/>
          <w:sz w:val="24"/>
          <w:szCs w:val="24"/>
        </w:rPr>
        <w:t>竣工结算资料整理及要求</w:t>
      </w:r>
    </w:p>
    <w:p w14:paraId="48AEBE0C" w14:textId="77777777" w:rsidR="00AE76F5" w:rsidRDefault="00BA4A20">
      <w:pPr>
        <w:spacing w:line="360" w:lineRule="auto"/>
        <w:jc w:val="left"/>
        <w:rPr>
          <w:rFonts w:ascii="宋体" w:eastAsia="宋体" w:hAnsi="宋体" w:cs="宋体"/>
          <w:b/>
          <w:bCs/>
          <w:sz w:val="24"/>
          <w:szCs w:val="24"/>
        </w:rPr>
      </w:pPr>
      <w:r>
        <w:rPr>
          <w:rFonts w:ascii="宋体" w:eastAsia="宋体" w:hAnsi="宋体" w:cs="宋体" w:hint="eastAsia"/>
          <w:b/>
          <w:bCs/>
          <w:sz w:val="24"/>
          <w:szCs w:val="24"/>
        </w:rPr>
        <w:t>竣工结算资料要求：</w:t>
      </w:r>
    </w:p>
    <w:p w14:paraId="72BDA920" w14:textId="77777777" w:rsidR="00AE76F5" w:rsidRDefault="00BA4A20">
      <w:pPr>
        <w:spacing w:line="360" w:lineRule="auto"/>
        <w:jc w:val="left"/>
        <w:rPr>
          <w:rFonts w:ascii="宋体" w:eastAsia="宋体" w:hAnsi="宋体" w:cs="宋体"/>
          <w:sz w:val="24"/>
          <w:szCs w:val="24"/>
        </w:rPr>
      </w:pPr>
      <w:r>
        <w:rPr>
          <w:rFonts w:ascii="宋体" w:eastAsia="宋体" w:hAnsi="宋体" w:cs="宋体" w:hint="eastAsia"/>
          <w:sz w:val="24"/>
          <w:szCs w:val="24"/>
        </w:rPr>
        <w:t>一、竣工资料应为已备案完毕的完整资料，结算资料提交后无特殊情况不得补充资料；施工单位对所提供的竣工结算资料真实性、完整性及有效性应</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书面承诺并对此负责；</w:t>
      </w:r>
    </w:p>
    <w:p w14:paraId="44A87279" w14:textId="77777777" w:rsidR="00AE76F5" w:rsidRDefault="00BA4A20">
      <w:pPr>
        <w:spacing w:line="360" w:lineRule="auto"/>
        <w:jc w:val="left"/>
        <w:rPr>
          <w:rFonts w:ascii="宋体" w:eastAsia="宋体" w:hAnsi="宋体" w:cs="宋体"/>
          <w:sz w:val="24"/>
          <w:szCs w:val="24"/>
        </w:rPr>
      </w:pPr>
      <w:r>
        <w:rPr>
          <w:rFonts w:ascii="宋体" w:eastAsia="宋体" w:hAnsi="宋体" w:cs="宋体" w:hint="eastAsia"/>
          <w:sz w:val="24"/>
          <w:szCs w:val="24"/>
        </w:rPr>
        <w:t>二、提供完整的竣工结算资料一式贰套（并附带</w:t>
      </w:r>
      <w:proofErr w:type="gramStart"/>
      <w:r>
        <w:rPr>
          <w:rFonts w:ascii="宋体" w:eastAsia="宋体" w:hAnsi="宋体" w:cs="宋体" w:hint="eastAsia"/>
          <w:sz w:val="24"/>
          <w:szCs w:val="24"/>
        </w:rPr>
        <w:t>刻电子盘</w:t>
      </w:r>
      <w:proofErr w:type="gramEnd"/>
      <w:r>
        <w:rPr>
          <w:rFonts w:ascii="宋体" w:eastAsia="宋体" w:hAnsi="宋体" w:cs="宋体" w:hint="eastAsia"/>
          <w:sz w:val="24"/>
          <w:szCs w:val="24"/>
        </w:rPr>
        <w:t>）。</w:t>
      </w:r>
    </w:p>
    <w:p w14:paraId="0D3C783B" w14:textId="77777777" w:rsidR="00AE76F5" w:rsidRDefault="00BA4A20">
      <w:pPr>
        <w:spacing w:line="360" w:lineRule="auto"/>
        <w:jc w:val="left"/>
        <w:rPr>
          <w:rFonts w:ascii="宋体" w:eastAsia="宋体" w:hAnsi="宋体" w:cs="宋体"/>
          <w:sz w:val="24"/>
          <w:szCs w:val="24"/>
        </w:rPr>
      </w:pPr>
      <w:r>
        <w:rPr>
          <w:rFonts w:ascii="宋体" w:eastAsia="宋体" w:hAnsi="宋体" w:cs="宋体" w:hint="eastAsia"/>
          <w:sz w:val="24"/>
          <w:szCs w:val="24"/>
        </w:rPr>
        <w:t>三、竣工结算资料内容的要求：</w:t>
      </w:r>
    </w:p>
    <w:p w14:paraId="63DD34F7"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1、施工合同及附件、协议书；</w:t>
      </w:r>
    </w:p>
    <w:p w14:paraId="3845D726"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2、招标文件及招标工程量清单及电子盘、招标答疑纪要、招标补遗；</w:t>
      </w:r>
    </w:p>
    <w:p w14:paraId="6A5BAA76"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3、投标文件商务标及电子盘；</w:t>
      </w:r>
    </w:p>
    <w:p w14:paraId="59A77304"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4、投标文件技术标；</w:t>
      </w:r>
    </w:p>
    <w:p w14:paraId="07F44DDA"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5、最终盖章确认施工图及电子盘，书面图纸折叠整齐，并用档案盒封装；</w:t>
      </w:r>
    </w:p>
    <w:p w14:paraId="425B5F2A"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6、经审定的施工组织设计、施工方案或专项施工方案（签字盖章齐全且清楚）；</w:t>
      </w:r>
    </w:p>
    <w:p w14:paraId="465EA639"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7、承包人编制的结算书及电子盘，⑴计价文件部分包含（封面、编制说明、工程造价汇</w:t>
      </w:r>
      <w:r>
        <w:rPr>
          <w:rFonts w:ascii="宋体" w:eastAsia="宋体" w:hAnsi="宋体" w:cs="宋体" w:hint="eastAsia"/>
          <w:sz w:val="24"/>
          <w:szCs w:val="24"/>
        </w:rPr>
        <w:t>总表、套价文件转化成表格文件，含盖承包人公章）；⑵计算底稿包含（三维模型、完整的一份手算底稿、并把模型中工程量做个汇总）（必须满足不使用图形</w:t>
      </w:r>
      <w:proofErr w:type="gramStart"/>
      <w:r>
        <w:rPr>
          <w:rFonts w:ascii="宋体" w:eastAsia="宋体" w:hAnsi="宋体" w:cs="宋体" w:hint="eastAsia"/>
          <w:sz w:val="24"/>
          <w:szCs w:val="24"/>
        </w:rPr>
        <w:t>算量工程</w:t>
      </w:r>
      <w:proofErr w:type="gramEnd"/>
      <w:r>
        <w:rPr>
          <w:rFonts w:ascii="宋体" w:eastAsia="宋体" w:hAnsi="宋体" w:cs="宋体" w:hint="eastAsia"/>
          <w:sz w:val="24"/>
          <w:szCs w:val="24"/>
        </w:rPr>
        <w:t>量的审核，如达不到要求，不提倡图形算量）；</w:t>
      </w:r>
    </w:p>
    <w:p w14:paraId="381BBBFD"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8、设计变更单、技术核定单（需有连续编号，签字盖章手续齐全且清楚、附件完备）</w:t>
      </w:r>
      <w:r>
        <w:rPr>
          <w:rFonts w:ascii="宋体" w:eastAsia="宋体" w:hAnsi="宋体" w:cs="宋体" w:hint="eastAsia"/>
          <w:sz w:val="24"/>
          <w:szCs w:val="24"/>
        </w:rPr>
        <w:t>、涉及实质性内容调整的会议纪要</w:t>
      </w:r>
      <w:r>
        <w:rPr>
          <w:rFonts w:ascii="宋体" w:eastAsia="宋体" w:hAnsi="宋体" w:cs="宋体"/>
          <w:sz w:val="24"/>
          <w:szCs w:val="24"/>
        </w:rPr>
        <w:t>；</w:t>
      </w:r>
    </w:p>
    <w:p w14:paraId="1B07A63D"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9、现场签证单（需有连续编号，签字盖章手续齐全且清楚，附件完备）；</w:t>
      </w:r>
    </w:p>
    <w:p w14:paraId="0F813706"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10、中标（中选）通知书；</w:t>
      </w:r>
    </w:p>
    <w:p w14:paraId="6B2891E1"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11、施工企业</w:t>
      </w:r>
      <w:proofErr w:type="gramStart"/>
      <w:r>
        <w:rPr>
          <w:rFonts w:ascii="宋体" w:eastAsia="宋体" w:hAnsi="宋体" w:cs="宋体"/>
          <w:sz w:val="24"/>
          <w:szCs w:val="24"/>
        </w:rPr>
        <w:t>规</w:t>
      </w:r>
      <w:proofErr w:type="gramEnd"/>
      <w:r>
        <w:rPr>
          <w:rFonts w:ascii="宋体" w:eastAsia="宋体" w:hAnsi="宋体" w:cs="宋体"/>
          <w:sz w:val="24"/>
          <w:szCs w:val="24"/>
        </w:rPr>
        <w:t>费计取标准；</w:t>
      </w:r>
    </w:p>
    <w:p w14:paraId="0E71677E"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12、建设项目安全文明施工评价得分及措施费费率核定表；</w:t>
      </w:r>
    </w:p>
    <w:p w14:paraId="2F9BFEE7"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13、图纸会审纪要（签字盖章手续齐全且清楚）；</w:t>
      </w:r>
    </w:p>
    <w:p w14:paraId="0E8EAB41"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14、开、竣工报告及工期延期联系单（签字盖章手续齐全且清楚）；</w:t>
      </w:r>
    </w:p>
    <w:p w14:paraId="124C8D18"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15、竣工验收记录（签字盖章手续齐全且清楚）；</w:t>
      </w:r>
    </w:p>
    <w:p w14:paraId="1DCD9934"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16、材料、</w:t>
      </w:r>
      <w:proofErr w:type="gramStart"/>
      <w:r>
        <w:rPr>
          <w:rFonts w:ascii="宋体" w:eastAsia="宋体" w:hAnsi="宋体" w:cs="宋体"/>
          <w:sz w:val="24"/>
          <w:szCs w:val="24"/>
        </w:rPr>
        <w:t>设备认质核价</w:t>
      </w:r>
      <w:proofErr w:type="gramEnd"/>
      <w:r>
        <w:rPr>
          <w:rFonts w:ascii="宋体" w:eastAsia="宋体" w:hAnsi="宋体" w:cs="宋体"/>
          <w:sz w:val="24"/>
          <w:szCs w:val="24"/>
        </w:rPr>
        <w:t>单（需有连续编号，签字盖章齐全且清楚）；</w:t>
      </w:r>
    </w:p>
    <w:p w14:paraId="737B1E4E"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17、</w:t>
      </w:r>
      <w:proofErr w:type="gramStart"/>
      <w:r>
        <w:rPr>
          <w:rFonts w:ascii="宋体" w:eastAsia="宋体" w:hAnsi="宋体" w:cs="宋体"/>
          <w:sz w:val="24"/>
          <w:szCs w:val="24"/>
        </w:rPr>
        <w:t>甲供材料</w:t>
      </w:r>
      <w:proofErr w:type="gramEnd"/>
      <w:r>
        <w:rPr>
          <w:rFonts w:ascii="宋体" w:eastAsia="宋体" w:hAnsi="宋体" w:cs="宋体"/>
          <w:sz w:val="24"/>
          <w:szCs w:val="24"/>
        </w:rPr>
        <w:t>(设备)收货验收签收单；</w:t>
      </w:r>
    </w:p>
    <w:p w14:paraId="55467BF0"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lastRenderedPageBreak/>
        <w:t>18、隐蔽工程验收记录（签字盖章手续齐全且清楚）；</w:t>
      </w:r>
    </w:p>
    <w:p w14:paraId="0C0D8BB8"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19、吊装工程记录、安装工程调试记录、调试报告（签字盖章手续齐全且清楚）；</w:t>
      </w:r>
    </w:p>
    <w:p w14:paraId="7EB5CA09"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20、与工程结算有关的“发包方通知、指令、会议纪要、往来函件、工程洽商记录等”；</w:t>
      </w:r>
    </w:p>
    <w:p w14:paraId="1F14C451"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21、建设单位付款情况表（附进度支付审核报表封面）；</w:t>
      </w:r>
    </w:p>
    <w:p w14:paraId="1C42C2D9"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2</w:t>
      </w:r>
      <w:r>
        <w:rPr>
          <w:rFonts w:ascii="宋体" w:eastAsia="宋体" w:hAnsi="宋体" w:cs="宋体"/>
          <w:sz w:val="24"/>
          <w:szCs w:val="24"/>
        </w:rPr>
        <w:t>、各标段、各专业施工单位涉及交叉的施工范围确认文件；</w:t>
      </w:r>
    </w:p>
    <w:p w14:paraId="4839CEC8"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3</w:t>
      </w:r>
      <w:r>
        <w:rPr>
          <w:rFonts w:ascii="宋体" w:eastAsia="宋体" w:hAnsi="宋体" w:cs="宋体"/>
          <w:sz w:val="24"/>
          <w:szCs w:val="24"/>
        </w:rPr>
        <w:t>、其他有关影响工程造价、工期等资料；</w:t>
      </w:r>
    </w:p>
    <w:p w14:paraId="6CBEA13A"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4</w:t>
      </w:r>
      <w:r>
        <w:rPr>
          <w:rFonts w:ascii="宋体" w:eastAsia="宋体" w:hAnsi="宋体" w:cs="宋体"/>
          <w:sz w:val="24"/>
          <w:szCs w:val="24"/>
        </w:rPr>
        <w:t>、结算资料报送承诺书，内容包括：（1）报审资料是已备案完毕的完整资料，结算资料提交后无特殊情况不得补</w:t>
      </w:r>
      <w:r>
        <w:rPr>
          <w:rFonts w:ascii="宋体" w:eastAsia="宋体" w:hAnsi="宋体" w:cs="宋体" w:hint="eastAsia"/>
          <w:sz w:val="24"/>
          <w:szCs w:val="24"/>
        </w:rPr>
        <w:t>充资料，后补资料不得</w:t>
      </w:r>
      <w:proofErr w:type="gramStart"/>
      <w:r>
        <w:rPr>
          <w:rFonts w:ascii="宋体" w:eastAsia="宋体" w:hAnsi="宋体" w:cs="宋体" w:hint="eastAsia"/>
          <w:sz w:val="24"/>
          <w:szCs w:val="24"/>
        </w:rPr>
        <w:t>做为</w:t>
      </w:r>
      <w:proofErr w:type="gramEnd"/>
      <w:r>
        <w:rPr>
          <w:rFonts w:ascii="宋体" w:eastAsia="宋体" w:hAnsi="宋体" w:cs="宋体" w:hint="eastAsia"/>
          <w:sz w:val="24"/>
          <w:szCs w:val="24"/>
        </w:rPr>
        <w:t>结算依据；（</w:t>
      </w:r>
      <w:r>
        <w:rPr>
          <w:rFonts w:ascii="宋体" w:eastAsia="宋体" w:hAnsi="宋体" w:cs="宋体"/>
          <w:sz w:val="24"/>
          <w:szCs w:val="24"/>
        </w:rPr>
        <w:t>2）严重漏报少报或</w:t>
      </w:r>
      <w:proofErr w:type="gramStart"/>
      <w:r>
        <w:rPr>
          <w:rFonts w:ascii="宋体" w:eastAsia="宋体" w:hAnsi="宋体" w:cs="宋体"/>
          <w:sz w:val="24"/>
          <w:szCs w:val="24"/>
        </w:rPr>
        <w:t>报审书</w:t>
      </w:r>
      <w:proofErr w:type="gramEnd"/>
      <w:r>
        <w:rPr>
          <w:rFonts w:ascii="宋体" w:eastAsia="宋体" w:hAnsi="宋体" w:cs="宋体"/>
          <w:sz w:val="24"/>
          <w:szCs w:val="24"/>
        </w:rPr>
        <w:t>内容不完整的，承担相应</w:t>
      </w:r>
      <w:r>
        <w:rPr>
          <w:rFonts w:ascii="宋体" w:eastAsia="宋体" w:hAnsi="宋体" w:cs="宋体" w:hint="eastAsia"/>
          <w:sz w:val="24"/>
          <w:szCs w:val="24"/>
        </w:rPr>
        <w:t>责任；</w:t>
      </w:r>
    </w:p>
    <w:p w14:paraId="683C0E5A"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5</w:t>
      </w:r>
      <w:r>
        <w:rPr>
          <w:rFonts w:ascii="宋体" w:eastAsia="宋体" w:hAnsi="宋体" w:cs="宋体"/>
          <w:sz w:val="24"/>
          <w:szCs w:val="24"/>
        </w:rPr>
        <w:t>、移交资料签收表(一式三份)；</w:t>
      </w:r>
    </w:p>
    <w:p w14:paraId="62FF7C44" w14:textId="77777777" w:rsidR="00AE76F5" w:rsidRDefault="00BA4A20">
      <w:pPr>
        <w:spacing w:line="360" w:lineRule="auto"/>
        <w:jc w:val="left"/>
        <w:rPr>
          <w:rFonts w:ascii="宋体" w:eastAsia="宋体" w:hAnsi="宋体" w:cs="宋体"/>
          <w:b/>
          <w:bCs/>
          <w:sz w:val="24"/>
          <w:szCs w:val="24"/>
        </w:rPr>
      </w:pPr>
      <w:r>
        <w:rPr>
          <w:rFonts w:ascii="宋体" w:eastAsia="宋体" w:hAnsi="宋体" w:cs="宋体" w:hint="eastAsia"/>
          <w:b/>
          <w:bCs/>
          <w:sz w:val="24"/>
          <w:szCs w:val="24"/>
        </w:rPr>
        <w:t>资料</w:t>
      </w:r>
      <w:proofErr w:type="gramStart"/>
      <w:r>
        <w:rPr>
          <w:rFonts w:ascii="宋体" w:eastAsia="宋体" w:hAnsi="宋体" w:cs="宋体" w:hint="eastAsia"/>
          <w:b/>
          <w:bCs/>
          <w:sz w:val="24"/>
          <w:szCs w:val="24"/>
        </w:rPr>
        <w:t>组卷订装要求</w:t>
      </w:r>
      <w:proofErr w:type="gramEnd"/>
      <w:r>
        <w:rPr>
          <w:rFonts w:ascii="宋体" w:eastAsia="宋体" w:hAnsi="宋体" w:cs="宋体"/>
          <w:b/>
          <w:bCs/>
          <w:sz w:val="24"/>
          <w:szCs w:val="24"/>
        </w:rPr>
        <w:t>:</w:t>
      </w:r>
    </w:p>
    <w:p w14:paraId="7E4F3A48" w14:textId="77777777" w:rsidR="00AE76F5" w:rsidRDefault="00BA4A20">
      <w:pPr>
        <w:spacing w:line="360" w:lineRule="auto"/>
        <w:jc w:val="left"/>
        <w:rPr>
          <w:rFonts w:ascii="宋体" w:eastAsia="宋体" w:hAnsi="宋体" w:cs="宋体"/>
          <w:sz w:val="24"/>
          <w:szCs w:val="24"/>
        </w:rPr>
      </w:pPr>
      <w:r>
        <w:rPr>
          <w:rFonts w:ascii="宋体" w:eastAsia="宋体" w:hAnsi="宋体" w:cs="宋体" w:hint="eastAsia"/>
          <w:sz w:val="24"/>
          <w:szCs w:val="24"/>
        </w:rPr>
        <w:t>一、</w:t>
      </w:r>
      <w:proofErr w:type="gramStart"/>
      <w:r>
        <w:rPr>
          <w:rFonts w:ascii="宋体" w:eastAsia="宋体" w:hAnsi="宋体" w:cs="宋体" w:hint="eastAsia"/>
          <w:sz w:val="24"/>
          <w:szCs w:val="24"/>
        </w:rPr>
        <w:t>组卷要求</w:t>
      </w:r>
      <w:proofErr w:type="gramEnd"/>
      <w:r>
        <w:rPr>
          <w:rFonts w:ascii="宋体" w:eastAsia="宋体" w:hAnsi="宋体" w:cs="宋体"/>
          <w:sz w:val="24"/>
          <w:szCs w:val="24"/>
        </w:rPr>
        <w:t>:第一卷合同招投标文件类，第二卷图纸及现场资料类，第三卷结算计价文件、</w:t>
      </w:r>
    </w:p>
    <w:p w14:paraId="407BC67B" w14:textId="77777777" w:rsidR="00AE76F5" w:rsidRDefault="00BA4A20">
      <w:pPr>
        <w:spacing w:line="360" w:lineRule="auto"/>
        <w:jc w:val="left"/>
        <w:rPr>
          <w:rFonts w:ascii="宋体" w:eastAsia="宋体" w:hAnsi="宋体" w:cs="宋体"/>
          <w:sz w:val="24"/>
          <w:szCs w:val="24"/>
        </w:rPr>
      </w:pPr>
      <w:r>
        <w:rPr>
          <w:rFonts w:ascii="宋体" w:eastAsia="宋体" w:hAnsi="宋体" w:cs="宋体" w:hint="eastAsia"/>
          <w:sz w:val="24"/>
          <w:szCs w:val="24"/>
        </w:rPr>
        <w:t>计算底稿资料；第四卷其他相关资料类；</w:t>
      </w:r>
    </w:p>
    <w:p w14:paraId="677A2CEE" w14:textId="77777777" w:rsidR="00AE76F5" w:rsidRDefault="00BA4A20">
      <w:pPr>
        <w:spacing w:line="360" w:lineRule="auto"/>
        <w:jc w:val="left"/>
        <w:rPr>
          <w:rFonts w:ascii="宋体" w:eastAsia="宋体" w:hAnsi="宋体" w:cs="宋体"/>
          <w:sz w:val="24"/>
          <w:szCs w:val="24"/>
        </w:rPr>
      </w:pPr>
      <w:r>
        <w:rPr>
          <w:rFonts w:ascii="宋体" w:eastAsia="宋体" w:hAnsi="宋体" w:cs="宋体" w:hint="eastAsia"/>
          <w:sz w:val="24"/>
          <w:szCs w:val="24"/>
        </w:rPr>
        <w:t>二、装订要求</w:t>
      </w:r>
      <w:r>
        <w:rPr>
          <w:rFonts w:ascii="宋体" w:eastAsia="宋体" w:hAnsi="宋体" w:cs="宋体"/>
          <w:sz w:val="24"/>
          <w:szCs w:val="24"/>
        </w:rPr>
        <w:t>: 所有</w:t>
      </w:r>
      <w:proofErr w:type="gramStart"/>
      <w:r>
        <w:rPr>
          <w:rFonts w:ascii="宋体" w:eastAsia="宋体" w:hAnsi="宋体" w:cs="宋体"/>
          <w:sz w:val="24"/>
          <w:szCs w:val="24"/>
        </w:rPr>
        <w:t>组卷采用</w:t>
      </w:r>
      <w:proofErr w:type="gramEnd"/>
      <w:r>
        <w:rPr>
          <w:rFonts w:ascii="宋体" w:eastAsia="宋体" w:hAnsi="宋体" w:cs="宋体"/>
          <w:sz w:val="24"/>
          <w:szCs w:val="24"/>
        </w:rPr>
        <w:t xml:space="preserve"> A4 幅面并附卷内目录，第一卷内附分卷总目录，必须订装整</w:t>
      </w:r>
      <w:r>
        <w:rPr>
          <w:rFonts w:ascii="宋体" w:eastAsia="宋体" w:hAnsi="宋体" w:cs="宋体" w:hint="eastAsia"/>
          <w:sz w:val="24"/>
          <w:szCs w:val="24"/>
        </w:rPr>
        <w:t>齐，确保书面资料字据清晰，严谨复印件字迹模糊；</w:t>
      </w:r>
    </w:p>
    <w:p w14:paraId="551A94E7" w14:textId="77777777" w:rsidR="00AE76F5" w:rsidRDefault="00BA4A20">
      <w:pPr>
        <w:spacing w:line="360" w:lineRule="auto"/>
        <w:jc w:val="left"/>
        <w:rPr>
          <w:rFonts w:ascii="宋体" w:eastAsia="宋体" w:hAnsi="宋体" w:cs="宋体"/>
          <w:sz w:val="24"/>
          <w:szCs w:val="24"/>
        </w:rPr>
      </w:pPr>
      <w:r>
        <w:rPr>
          <w:rFonts w:ascii="宋体" w:eastAsia="宋体" w:hAnsi="宋体" w:cs="宋体" w:hint="eastAsia"/>
          <w:sz w:val="24"/>
          <w:szCs w:val="24"/>
        </w:rPr>
        <w:t>其它要求：</w:t>
      </w:r>
    </w:p>
    <w:p w14:paraId="77CF5814"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1、电子文档中结算书应有专业软件格式和 Excel 格式、图纸为 CAD 格式。</w:t>
      </w:r>
    </w:p>
    <w:p w14:paraId="6872E243"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2、每项工程的结算书分两部分编制：第一部分是以施工图为依据编制部分，包括图纸会</w:t>
      </w:r>
      <w:r>
        <w:rPr>
          <w:rFonts w:ascii="宋体" w:eastAsia="宋体" w:hAnsi="宋体" w:cs="宋体" w:hint="eastAsia"/>
          <w:sz w:val="24"/>
          <w:szCs w:val="24"/>
        </w:rPr>
        <w:t>审记录、设计变更、技术核定单、监理工程师通知或发包人施工指令等；第二部分以现场签证、工程洽商记录以及其它有关费用为依据编制部分。新组价的清单计价项目必须提供单价分析表。</w:t>
      </w:r>
    </w:p>
    <w:p w14:paraId="1A5F0CDE"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3、设计变更单、技术核定单、签证单、材料(设备)认价单等应分土建、安装专业整理装</w:t>
      </w:r>
      <w:r>
        <w:rPr>
          <w:rFonts w:ascii="宋体" w:eastAsia="宋体" w:hAnsi="宋体" w:cs="宋体" w:hint="eastAsia"/>
          <w:sz w:val="24"/>
          <w:szCs w:val="24"/>
        </w:rPr>
        <w:t>订。</w:t>
      </w:r>
    </w:p>
    <w:p w14:paraId="4B7D6309" w14:textId="77777777" w:rsidR="00AE76F5" w:rsidRDefault="00BA4A20">
      <w:pPr>
        <w:spacing w:line="360" w:lineRule="auto"/>
        <w:jc w:val="left"/>
        <w:rPr>
          <w:rFonts w:ascii="宋体" w:eastAsia="宋体" w:hAnsi="宋体" w:cs="宋体"/>
          <w:sz w:val="24"/>
          <w:szCs w:val="24"/>
        </w:rPr>
      </w:pPr>
      <w:r>
        <w:rPr>
          <w:rFonts w:ascii="宋体" w:eastAsia="宋体" w:hAnsi="宋体" w:cs="宋体"/>
          <w:sz w:val="24"/>
          <w:szCs w:val="24"/>
        </w:rPr>
        <w:t>4、</w:t>
      </w:r>
      <w:proofErr w:type="gramStart"/>
      <w:r>
        <w:rPr>
          <w:rFonts w:ascii="宋体" w:eastAsia="宋体" w:hAnsi="宋体" w:cs="宋体"/>
          <w:sz w:val="24"/>
          <w:szCs w:val="24"/>
        </w:rPr>
        <w:t>甲供材料</w:t>
      </w:r>
      <w:proofErr w:type="gramEnd"/>
      <w:r>
        <w:rPr>
          <w:rFonts w:ascii="宋体" w:eastAsia="宋体" w:hAnsi="宋体" w:cs="宋体"/>
          <w:sz w:val="24"/>
          <w:szCs w:val="24"/>
        </w:rPr>
        <w:t>收货验收签收单上有施工单位、材料供货单位、监理单位、发包人代表签字</w:t>
      </w:r>
      <w:r>
        <w:rPr>
          <w:rFonts w:ascii="宋体" w:eastAsia="宋体" w:hAnsi="宋体" w:cs="宋体" w:hint="eastAsia"/>
          <w:sz w:val="24"/>
          <w:szCs w:val="24"/>
        </w:rPr>
        <w:t>和单位盖章确认。</w:t>
      </w:r>
    </w:p>
    <w:p w14:paraId="244D2790" w14:textId="77777777" w:rsidR="00AE76F5" w:rsidRDefault="00AE76F5">
      <w:pPr>
        <w:jc w:val="left"/>
        <w:rPr>
          <w:rFonts w:ascii="宋体" w:eastAsia="宋体" w:hAnsi="宋体" w:cs="宋体"/>
          <w:szCs w:val="21"/>
        </w:rPr>
      </w:pPr>
    </w:p>
    <w:p w14:paraId="3EF38A3E" w14:textId="77777777" w:rsidR="00AE76F5" w:rsidRDefault="00AE76F5">
      <w:pPr>
        <w:jc w:val="left"/>
        <w:rPr>
          <w:rFonts w:ascii="宋体" w:eastAsia="宋体" w:hAnsi="宋体" w:cs="宋体"/>
          <w:szCs w:val="21"/>
        </w:rPr>
      </w:pPr>
    </w:p>
    <w:p w14:paraId="200B3894" w14:textId="77777777" w:rsidR="00AE76F5" w:rsidRDefault="00AE76F5">
      <w:pPr>
        <w:jc w:val="left"/>
        <w:rPr>
          <w:rFonts w:ascii="宋体" w:eastAsia="宋体" w:hAnsi="宋体" w:cs="宋体"/>
          <w:szCs w:val="21"/>
        </w:rPr>
      </w:pPr>
    </w:p>
    <w:sectPr w:rsidR="00AE76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EF6E2F"/>
    <w:multiLevelType w:val="singleLevel"/>
    <w:tmpl w:val="AFEF6E2F"/>
    <w:lvl w:ilvl="0">
      <w:start w:val="1"/>
      <w:numFmt w:val="chineseCounting"/>
      <w:suff w:val="space"/>
      <w:lvlText w:val="第%1章"/>
      <w:lvlJc w:val="left"/>
      <w:rPr>
        <w:rFonts w:hint="eastAsia"/>
      </w:rPr>
    </w:lvl>
  </w:abstractNum>
  <w:abstractNum w:abstractNumId="1" w15:restartNumberingAfterBreak="0">
    <w:nsid w:val="CD08F0BB"/>
    <w:multiLevelType w:val="singleLevel"/>
    <w:tmpl w:val="CD08F0BB"/>
    <w:lvl w:ilvl="0">
      <w:start w:val="1"/>
      <w:numFmt w:val="decimal"/>
      <w:suff w:val="nothing"/>
      <w:lvlText w:val="%1）"/>
      <w:lvlJc w:val="left"/>
    </w:lvl>
  </w:abstractNum>
  <w:abstractNum w:abstractNumId="2" w15:restartNumberingAfterBreak="0">
    <w:nsid w:val="E9A6862D"/>
    <w:multiLevelType w:val="singleLevel"/>
    <w:tmpl w:val="E9A6862D"/>
    <w:lvl w:ilvl="0">
      <w:start w:val="1"/>
      <w:numFmt w:val="decimal"/>
      <w:suff w:val="nothing"/>
      <w:lvlText w:val="%1）"/>
      <w:lvlJc w:val="left"/>
    </w:lvl>
  </w:abstractNum>
  <w:abstractNum w:abstractNumId="3" w15:restartNumberingAfterBreak="0">
    <w:nsid w:val="00000009"/>
    <w:multiLevelType w:val="multilevel"/>
    <w:tmpl w:val="00000009"/>
    <w:lvl w:ilvl="0">
      <w:start w:val="5"/>
      <w:numFmt w:val="decimal"/>
      <w:pStyle w:val="CharChar"/>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5"/>
      <w:numFmt w:val="decimal"/>
      <w:lvlText w:val="%1.%2.%3.%4"/>
      <w:lvlJc w:val="left"/>
      <w:pPr>
        <w:tabs>
          <w:tab w:val="left" w:pos="1984"/>
        </w:tabs>
        <w:ind w:left="1984" w:hanging="708"/>
      </w:pPr>
      <w:rPr>
        <w:rFonts w:hint="eastAsia"/>
      </w:rPr>
    </w:lvl>
    <w:lvl w:ilvl="4">
      <w:start w:val="5"/>
      <w:numFmt w:val="decimal"/>
      <w:lvlText w:val="%1.%2.%3.%4.%5"/>
      <w:lvlJc w:val="left"/>
      <w:pPr>
        <w:tabs>
          <w:tab w:val="left" w:pos="2551"/>
        </w:tabs>
        <w:ind w:left="2551" w:hanging="850"/>
      </w:pPr>
      <w:rPr>
        <w:rFonts w:eastAsia="黑体" w:hint="eastAsia"/>
        <w:b w:val="0"/>
        <w:i w:val="0"/>
      </w:rPr>
    </w:lvl>
    <w:lvl w:ilvl="5">
      <w:start w:val="5"/>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15:restartNumberingAfterBreak="0">
    <w:nsid w:val="00000011"/>
    <w:multiLevelType w:val="multilevel"/>
    <w:tmpl w:val="00000011"/>
    <w:lvl w:ilvl="0">
      <w:start w:val="1"/>
      <w:numFmt w:val="decimal"/>
      <w:suff w:val="space"/>
      <w:lvlText w:val="%1"/>
      <w:lvlJc w:val="left"/>
      <w:pPr>
        <w:ind w:left="0" w:firstLine="0"/>
      </w:pPr>
      <w:rPr>
        <w:rFonts w:hint="eastAsia"/>
      </w:rPr>
    </w:lvl>
    <w:lvl w:ilvl="1">
      <w:start w:val="1"/>
      <w:numFmt w:val="decimal"/>
      <w:pStyle w:val="2"/>
      <w:suff w:val="space"/>
      <w:lvlText w:val="%1.%2"/>
      <w:lvlJc w:val="left"/>
      <w:pPr>
        <w:ind w:left="0" w:firstLine="0"/>
      </w:pPr>
      <w:rPr>
        <w:rFonts w:ascii="宋体" w:eastAsia="宋体" w:hAnsi="宋体" w:hint="eastAsia"/>
        <w:b w:val="0"/>
        <w:sz w:val="21"/>
        <w:szCs w:val="21"/>
      </w:rPr>
    </w:lvl>
    <w:lvl w:ilvl="2">
      <w:start w:val="1"/>
      <w:numFmt w:val="decimal"/>
      <w:pStyle w:val="3"/>
      <w:suff w:val="space"/>
      <w:lvlText w:val="%1.%2.%3 "/>
      <w:lvlJc w:val="left"/>
      <w:pPr>
        <w:ind w:left="0" w:firstLine="0"/>
      </w:pPr>
      <w:rPr>
        <w:rFonts w:hint="eastAsia"/>
        <w:b w:val="0"/>
        <w:sz w:val="21"/>
        <w:szCs w:val="21"/>
        <w:lang w:val="en-US"/>
      </w:rPr>
    </w:lvl>
    <w:lvl w:ilvl="3">
      <w:start w:val="1"/>
      <w:numFmt w:val="decimal"/>
      <w:suff w:val="space"/>
      <w:lvlText w:val="%1.%2.%3.%4"/>
      <w:lvlJc w:val="left"/>
      <w:pPr>
        <w:ind w:left="142" w:firstLine="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1EEFD4C8"/>
    <w:multiLevelType w:val="singleLevel"/>
    <w:tmpl w:val="1EEFD4C8"/>
    <w:lvl w:ilvl="0">
      <w:start w:val="1"/>
      <w:numFmt w:val="decimal"/>
      <w:suff w:val="nothing"/>
      <w:lvlText w:val="（%1）"/>
      <w:lvlJc w:val="left"/>
    </w:lvl>
  </w:abstractNum>
  <w:abstractNum w:abstractNumId="6" w15:restartNumberingAfterBreak="0">
    <w:nsid w:val="4744D8B1"/>
    <w:multiLevelType w:val="singleLevel"/>
    <w:tmpl w:val="4744D8B1"/>
    <w:lvl w:ilvl="0">
      <w:start w:val="2"/>
      <w:numFmt w:val="decimal"/>
      <w:suff w:val="nothing"/>
      <w:lvlText w:val="%1、"/>
      <w:lvlJc w:val="left"/>
    </w:lvl>
  </w:abstractNum>
  <w:abstractNum w:abstractNumId="7" w15:restartNumberingAfterBreak="0">
    <w:nsid w:val="50D30FBC"/>
    <w:multiLevelType w:val="singleLevel"/>
    <w:tmpl w:val="50D30FBC"/>
    <w:lvl w:ilvl="0">
      <w:start w:val="1"/>
      <w:numFmt w:val="decimal"/>
      <w:lvlText w:val="%1)"/>
      <w:lvlJc w:val="left"/>
      <w:pPr>
        <w:tabs>
          <w:tab w:val="left" w:pos="312"/>
        </w:tabs>
      </w:pPr>
    </w:lvl>
  </w:abstractNum>
  <w:abstractNum w:abstractNumId="8" w15:restartNumberingAfterBreak="0">
    <w:nsid w:val="63AA5045"/>
    <w:multiLevelType w:val="singleLevel"/>
    <w:tmpl w:val="63AA5045"/>
    <w:lvl w:ilvl="0">
      <w:start w:val="5"/>
      <w:numFmt w:val="decimal"/>
      <w:suff w:val="nothing"/>
      <w:lvlText w:val="%1、"/>
      <w:lvlJc w:val="left"/>
    </w:lvl>
  </w:abstractNum>
  <w:num w:numId="1">
    <w:abstractNumId w:val="3"/>
  </w:num>
  <w:num w:numId="2">
    <w:abstractNumId w:val="4"/>
  </w:num>
  <w:num w:numId="3">
    <w:abstractNumId w:val="0"/>
  </w:num>
  <w:num w:numId="4">
    <w:abstractNumId w:val="6"/>
  </w:num>
  <w:num w:numId="5">
    <w:abstractNumId w:val="1"/>
  </w:num>
  <w:num w:numId="6">
    <w:abstractNumId w:val="8"/>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5DD8"/>
    <w:rsid w:val="00013774"/>
    <w:rsid w:val="000703DA"/>
    <w:rsid w:val="0008293A"/>
    <w:rsid w:val="00082FB8"/>
    <w:rsid w:val="000E5690"/>
    <w:rsid w:val="001051CE"/>
    <w:rsid w:val="001248B4"/>
    <w:rsid w:val="001411F4"/>
    <w:rsid w:val="00142356"/>
    <w:rsid w:val="00145CBA"/>
    <w:rsid w:val="00191024"/>
    <w:rsid w:val="0019254B"/>
    <w:rsid w:val="001C70E7"/>
    <w:rsid w:val="00243B74"/>
    <w:rsid w:val="00246D4E"/>
    <w:rsid w:val="002807E8"/>
    <w:rsid w:val="002D10DB"/>
    <w:rsid w:val="00306AC5"/>
    <w:rsid w:val="00313D3E"/>
    <w:rsid w:val="0033168E"/>
    <w:rsid w:val="00350937"/>
    <w:rsid w:val="0036452A"/>
    <w:rsid w:val="003D6C45"/>
    <w:rsid w:val="004014CA"/>
    <w:rsid w:val="00415F10"/>
    <w:rsid w:val="00424A9B"/>
    <w:rsid w:val="00435AFB"/>
    <w:rsid w:val="004560B0"/>
    <w:rsid w:val="004665D0"/>
    <w:rsid w:val="0047026D"/>
    <w:rsid w:val="00473571"/>
    <w:rsid w:val="0047760A"/>
    <w:rsid w:val="0048049E"/>
    <w:rsid w:val="004B224F"/>
    <w:rsid w:val="004D15D3"/>
    <w:rsid w:val="004E0706"/>
    <w:rsid w:val="004F0658"/>
    <w:rsid w:val="004F50A7"/>
    <w:rsid w:val="004F5251"/>
    <w:rsid w:val="0050165C"/>
    <w:rsid w:val="00506F24"/>
    <w:rsid w:val="00525DD8"/>
    <w:rsid w:val="00531749"/>
    <w:rsid w:val="00552675"/>
    <w:rsid w:val="005B73B6"/>
    <w:rsid w:val="005D19CA"/>
    <w:rsid w:val="005D2DCB"/>
    <w:rsid w:val="00605BB8"/>
    <w:rsid w:val="00615AC5"/>
    <w:rsid w:val="00633986"/>
    <w:rsid w:val="00644169"/>
    <w:rsid w:val="0065523C"/>
    <w:rsid w:val="006677B0"/>
    <w:rsid w:val="006905FD"/>
    <w:rsid w:val="00696E59"/>
    <w:rsid w:val="006C69C0"/>
    <w:rsid w:val="006F49AA"/>
    <w:rsid w:val="00703B7D"/>
    <w:rsid w:val="00710657"/>
    <w:rsid w:val="00722E8F"/>
    <w:rsid w:val="00740F4D"/>
    <w:rsid w:val="00743FD9"/>
    <w:rsid w:val="00751F2B"/>
    <w:rsid w:val="007561C5"/>
    <w:rsid w:val="0078239F"/>
    <w:rsid w:val="00786644"/>
    <w:rsid w:val="007A45C0"/>
    <w:rsid w:val="007C2CD7"/>
    <w:rsid w:val="007F1BD5"/>
    <w:rsid w:val="00805773"/>
    <w:rsid w:val="00810C0C"/>
    <w:rsid w:val="00811E2A"/>
    <w:rsid w:val="00824973"/>
    <w:rsid w:val="008251EC"/>
    <w:rsid w:val="00827BAE"/>
    <w:rsid w:val="00855F67"/>
    <w:rsid w:val="0088033B"/>
    <w:rsid w:val="00891941"/>
    <w:rsid w:val="008A0897"/>
    <w:rsid w:val="008B4E47"/>
    <w:rsid w:val="008C278E"/>
    <w:rsid w:val="008D0231"/>
    <w:rsid w:val="008F7586"/>
    <w:rsid w:val="009041C1"/>
    <w:rsid w:val="00941D6C"/>
    <w:rsid w:val="00981124"/>
    <w:rsid w:val="0098114E"/>
    <w:rsid w:val="00986CD4"/>
    <w:rsid w:val="00996E4D"/>
    <w:rsid w:val="009A4965"/>
    <w:rsid w:val="009B0E9A"/>
    <w:rsid w:val="009F55E6"/>
    <w:rsid w:val="00A03703"/>
    <w:rsid w:val="00A0671C"/>
    <w:rsid w:val="00A13002"/>
    <w:rsid w:val="00A35957"/>
    <w:rsid w:val="00A7798B"/>
    <w:rsid w:val="00AB3DB1"/>
    <w:rsid w:val="00AC5381"/>
    <w:rsid w:val="00AE52E3"/>
    <w:rsid w:val="00AE76F5"/>
    <w:rsid w:val="00B03EBC"/>
    <w:rsid w:val="00B14434"/>
    <w:rsid w:val="00B501B8"/>
    <w:rsid w:val="00B61D47"/>
    <w:rsid w:val="00B6453C"/>
    <w:rsid w:val="00BA4A20"/>
    <w:rsid w:val="00BA700E"/>
    <w:rsid w:val="00BB3D63"/>
    <w:rsid w:val="00BB63B4"/>
    <w:rsid w:val="00BD6B8A"/>
    <w:rsid w:val="00BE2B72"/>
    <w:rsid w:val="00BE78E6"/>
    <w:rsid w:val="00BF5F61"/>
    <w:rsid w:val="00C327A6"/>
    <w:rsid w:val="00C45C89"/>
    <w:rsid w:val="00C53417"/>
    <w:rsid w:val="00C653F0"/>
    <w:rsid w:val="00C84666"/>
    <w:rsid w:val="00CF3CC3"/>
    <w:rsid w:val="00D00973"/>
    <w:rsid w:val="00D35CEA"/>
    <w:rsid w:val="00D648E7"/>
    <w:rsid w:val="00D7719C"/>
    <w:rsid w:val="00D82A0F"/>
    <w:rsid w:val="00D834A2"/>
    <w:rsid w:val="00DB5187"/>
    <w:rsid w:val="00DB6DE2"/>
    <w:rsid w:val="00DC3E9D"/>
    <w:rsid w:val="00DC6F37"/>
    <w:rsid w:val="00DD67ED"/>
    <w:rsid w:val="00E2589D"/>
    <w:rsid w:val="00E310FF"/>
    <w:rsid w:val="00E456DB"/>
    <w:rsid w:val="00E608DD"/>
    <w:rsid w:val="00E83336"/>
    <w:rsid w:val="00E8473E"/>
    <w:rsid w:val="00E85648"/>
    <w:rsid w:val="00EC0A8A"/>
    <w:rsid w:val="00EC4CED"/>
    <w:rsid w:val="00EE10C7"/>
    <w:rsid w:val="00F666DD"/>
    <w:rsid w:val="00F76D2A"/>
    <w:rsid w:val="00F80179"/>
    <w:rsid w:val="00F81711"/>
    <w:rsid w:val="00FB2E45"/>
    <w:rsid w:val="00FB6317"/>
    <w:rsid w:val="00FD3948"/>
    <w:rsid w:val="097C3152"/>
    <w:rsid w:val="648575BC"/>
    <w:rsid w:val="72ED3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CCC0A"/>
  <w15:docId w15:val="{FF0C4C40-01F3-40A1-A99D-8A5068B3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lsdException w:name="Block Text" w:semiHidden="1" w:unhideWhenUsed="1"/>
    <w:lsdException w:name="Hyperlink"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0">
    <w:name w:val="heading 2"/>
    <w:basedOn w:val="a"/>
    <w:next w:val="a"/>
    <w:link w:val="21"/>
    <w:qFormat/>
    <w:pPr>
      <w:keepNext/>
      <w:keepLines/>
      <w:spacing w:before="260" w:after="260" w:line="413" w:lineRule="auto"/>
      <w:outlineLvl w:val="1"/>
    </w:pPr>
    <w:rPr>
      <w:rFonts w:ascii="Cambria" w:eastAsia="宋体" w:hAnsi="Cambria" w:cs="Times New Roman"/>
      <w:b/>
      <w:bCs/>
      <w:sz w:val="32"/>
      <w:szCs w:val="32"/>
    </w:rPr>
  </w:style>
  <w:style w:type="paragraph" w:styleId="30">
    <w:name w:val="heading 3"/>
    <w:basedOn w:val="a"/>
    <w:next w:val="a"/>
    <w:link w:val="31"/>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
    <w:link w:val="40"/>
    <w:qFormat/>
    <w:pPr>
      <w:keepNext/>
      <w:keepLines/>
      <w:spacing w:before="280" w:after="290" w:line="372" w:lineRule="auto"/>
      <w:outlineLvl w:val="3"/>
    </w:pPr>
    <w:rPr>
      <w:rFonts w:ascii="Cambria" w:eastAsia="宋体" w:hAnsi="Cambria" w:cs="Times New Roman"/>
      <w:b/>
      <w:bCs/>
      <w:sz w:val="28"/>
      <w:szCs w:val="28"/>
    </w:rPr>
  </w:style>
  <w:style w:type="paragraph" w:styleId="5">
    <w:name w:val="heading 5"/>
    <w:basedOn w:val="a"/>
    <w:next w:val="a"/>
    <w:link w:val="50"/>
    <w:qFormat/>
    <w:pPr>
      <w:keepNext/>
      <w:keepLines/>
      <w:spacing w:before="280" w:after="290" w:line="372" w:lineRule="auto"/>
      <w:outlineLvl w:val="4"/>
    </w:pPr>
    <w:rPr>
      <w:rFonts w:ascii="Times New Roman" w:eastAsia="宋体" w:hAnsi="Times New Roman" w:cs="Times New Roman"/>
      <w:b/>
      <w:bCs/>
      <w:sz w:val="28"/>
      <w:szCs w:val="28"/>
    </w:rPr>
  </w:style>
  <w:style w:type="paragraph" w:styleId="6">
    <w:name w:val="heading 6"/>
    <w:basedOn w:val="a"/>
    <w:next w:val="a"/>
    <w:link w:val="60"/>
    <w:qFormat/>
    <w:pPr>
      <w:keepNext/>
      <w:keepLines/>
      <w:spacing w:before="240" w:after="64" w:line="317" w:lineRule="auto"/>
      <w:outlineLvl w:val="5"/>
    </w:pPr>
    <w:rPr>
      <w:rFonts w:ascii="Cambria" w:eastAsia="宋体" w:hAnsi="Cambria" w:cs="Times New Roman"/>
      <w:b/>
      <w:bCs/>
      <w:sz w:val="24"/>
      <w:szCs w:val="24"/>
    </w:rPr>
  </w:style>
  <w:style w:type="paragraph" w:styleId="7">
    <w:name w:val="heading 7"/>
    <w:basedOn w:val="a"/>
    <w:next w:val="a"/>
    <w:link w:val="70"/>
    <w:qFormat/>
    <w:pPr>
      <w:keepNext/>
      <w:keepLines/>
      <w:spacing w:before="240" w:after="64" w:line="317" w:lineRule="auto"/>
      <w:outlineLvl w:val="6"/>
    </w:pPr>
    <w:rPr>
      <w:rFonts w:ascii="Times New Roman" w:eastAsia="宋体" w:hAnsi="Times New Roman" w:cs="Times New Roman"/>
      <w:b/>
      <w:bCs/>
      <w:sz w:val="24"/>
      <w:szCs w:val="24"/>
    </w:rPr>
  </w:style>
  <w:style w:type="paragraph" w:styleId="8">
    <w:name w:val="heading 8"/>
    <w:basedOn w:val="a"/>
    <w:next w:val="a"/>
    <w:link w:val="80"/>
    <w:qFormat/>
    <w:pPr>
      <w:keepNext/>
      <w:keepLines/>
      <w:spacing w:before="240" w:after="64" w:line="317" w:lineRule="auto"/>
      <w:outlineLvl w:val="7"/>
    </w:pPr>
    <w:rPr>
      <w:rFonts w:ascii="Cambria" w:eastAsia="宋体" w:hAnsi="Cambria" w:cs="Times New Roman"/>
      <w:sz w:val="24"/>
      <w:szCs w:val="24"/>
    </w:rPr>
  </w:style>
  <w:style w:type="paragraph" w:styleId="9">
    <w:name w:val="heading 9"/>
    <w:basedOn w:val="a"/>
    <w:next w:val="a"/>
    <w:link w:val="90"/>
    <w:qFormat/>
    <w:pPr>
      <w:keepNext/>
      <w:keepLines/>
      <w:spacing w:before="240" w:after="64" w:line="317" w:lineRule="auto"/>
      <w:outlineLvl w:val="8"/>
    </w:pPr>
    <w:rPr>
      <w:rFonts w:ascii="Cambria" w:eastAsia="宋体" w:hAnsi="Cambria"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Chars="1200" w:left="2520"/>
    </w:pPr>
    <w:rPr>
      <w:rFonts w:ascii="Times New Roman" w:eastAsia="宋体" w:hAnsi="Times New Roman" w:cs="Times New Roman"/>
    </w:rPr>
  </w:style>
  <w:style w:type="paragraph" w:styleId="a3">
    <w:name w:val="Normal Indent"/>
    <w:basedOn w:val="a"/>
    <w:qFormat/>
    <w:pPr>
      <w:adjustRightInd w:val="0"/>
      <w:spacing w:line="360" w:lineRule="atLeast"/>
      <w:ind w:firstLine="482"/>
      <w:textAlignment w:val="baseline"/>
    </w:pPr>
    <w:rPr>
      <w:rFonts w:ascii="Times New Roman" w:eastAsia="宋体" w:hAnsi="Times New Roman" w:cs="Times New Roman"/>
      <w:kern w:val="0"/>
      <w:sz w:val="24"/>
      <w:szCs w:val="20"/>
    </w:rPr>
  </w:style>
  <w:style w:type="paragraph" w:styleId="a4">
    <w:name w:val="caption"/>
    <w:basedOn w:val="a"/>
    <w:next w:val="a"/>
    <w:qFormat/>
    <w:rPr>
      <w:rFonts w:ascii="Cambria" w:eastAsia="黑体" w:hAnsi="Cambria" w:cs="Times New Roman"/>
      <w:sz w:val="20"/>
      <w:szCs w:val="20"/>
    </w:rPr>
  </w:style>
  <w:style w:type="paragraph" w:styleId="a5">
    <w:name w:val="Document Map"/>
    <w:basedOn w:val="a"/>
    <w:link w:val="a6"/>
    <w:qFormat/>
    <w:pPr>
      <w:shd w:val="clear" w:color="auto" w:fill="000080"/>
    </w:pPr>
    <w:rPr>
      <w:rFonts w:ascii="Times New Roman" w:eastAsia="宋体" w:hAnsi="Times New Roman" w:cs="Times New Roman"/>
      <w:szCs w:val="24"/>
    </w:rPr>
  </w:style>
  <w:style w:type="paragraph" w:styleId="a7">
    <w:name w:val="annotation text"/>
    <w:basedOn w:val="a"/>
    <w:link w:val="a8"/>
    <w:qFormat/>
    <w:pPr>
      <w:jc w:val="left"/>
    </w:pPr>
    <w:rPr>
      <w:rFonts w:ascii="Times New Roman" w:eastAsia="宋体" w:hAnsi="Times New Roman" w:cs="Times New Roman"/>
    </w:rPr>
  </w:style>
  <w:style w:type="paragraph" w:styleId="a9">
    <w:name w:val="Body Text"/>
    <w:basedOn w:val="a"/>
    <w:link w:val="aa"/>
    <w:qFormat/>
    <w:pPr>
      <w:ind w:right="315"/>
      <w:jc w:val="center"/>
    </w:pPr>
    <w:rPr>
      <w:rFonts w:ascii="Times New Roman" w:eastAsia="宋体" w:hAnsi="Times New Roman" w:cs="Times New Roman"/>
      <w:sz w:val="24"/>
      <w:szCs w:val="24"/>
    </w:rPr>
  </w:style>
  <w:style w:type="paragraph" w:styleId="ab">
    <w:name w:val="Body Text Indent"/>
    <w:basedOn w:val="a"/>
    <w:link w:val="ac"/>
    <w:qFormat/>
    <w:pPr>
      <w:spacing w:line="360" w:lineRule="auto"/>
      <w:ind w:firstLineChars="171" w:firstLine="359"/>
    </w:pPr>
    <w:rPr>
      <w:rFonts w:ascii="Times New Roman" w:eastAsia="楷体_GB2312" w:hAnsi="Times New Roman" w:cs="Times New Roman"/>
    </w:rPr>
  </w:style>
  <w:style w:type="paragraph" w:styleId="41">
    <w:name w:val="index 4"/>
    <w:basedOn w:val="a"/>
    <w:next w:val="a"/>
    <w:qFormat/>
    <w:pPr>
      <w:ind w:leftChars="600" w:left="600"/>
    </w:pPr>
    <w:rPr>
      <w:rFonts w:ascii="Times New Roman" w:eastAsia="宋体" w:hAnsi="Times New Roman" w:cs="Times New Roman"/>
      <w:szCs w:val="24"/>
    </w:rPr>
  </w:style>
  <w:style w:type="paragraph" w:styleId="TOC5">
    <w:name w:val="toc 5"/>
    <w:basedOn w:val="a"/>
    <w:next w:val="a"/>
    <w:qFormat/>
    <w:pPr>
      <w:tabs>
        <w:tab w:val="right" w:leader="dot" w:pos="8296"/>
      </w:tabs>
      <w:ind w:leftChars="500" w:left="1050"/>
    </w:pPr>
    <w:rPr>
      <w:rFonts w:ascii="Times New Roman" w:eastAsia="宋体" w:hAnsi="Times New Roman" w:cs="Times New Roman"/>
    </w:rPr>
  </w:style>
  <w:style w:type="paragraph" w:styleId="TOC3">
    <w:name w:val="toc 3"/>
    <w:basedOn w:val="a"/>
    <w:next w:val="a"/>
    <w:uiPriority w:val="39"/>
    <w:qFormat/>
    <w:pPr>
      <w:ind w:leftChars="400" w:left="840"/>
    </w:pPr>
    <w:rPr>
      <w:rFonts w:ascii="Times New Roman" w:eastAsia="宋体" w:hAnsi="Times New Roman" w:cs="Times New Roman"/>
    </w:rPr>
  </w:style>
  <w:style w:type="paragraph" w:styleId="ad">
    <w:name w:val="Plain Text"/>
    <w:basedOn w:val="a"/>
    <w:link w:val="ae"/>
    <w:qFormat/>
    <w:rPr>
      <w:rFonts w:ascii="宋体" w:eastAsia="宋体" w:hAnsi="Courier New" w:cs="Times New Roman"/>
      <w:szCs w:val="21"/>
    </w:rPr>
  </w:style>
  <w:style w:type="paragraph" w:styleId="TOC8">
    <w:name w:val="toc 8"/>
    <w:basedOn w:val="a"/>
    <w:next w:val="a"/>
    <w:qFormat/>
    <w:pPr>
      <w:ind w:leftChars="1400" w:left="2940"/>
    </w:pPr>
    <w:rPr>
      <w:rFonts w:ascii="Times New Roman" w:eastAsia="宋体" w:hAnsi="Times New Roman" w:cs="Times New Roman"/>
    </w:rPr>
  </w:style>
  <w:style w:type="paragraph" w:styleId="af">
    <w:name w:val="Date"/>
    <w:basedOn w:val="a"/>
    <w:next w:val="a"/>
    <w:link w:val="af0"/>
    <w:qFormat/>
    <w:pPr>
      <w:ind w:leftChars="2500" w:left="100"/>
    </w:pPr>
    <w:rPr>
      <w:rFonts w:ascii="宋体" w:eastAsia="宋体" w:hAnsi="Times New Roman" w:cs="Times New Roman"/>
      <w:kern w:val="0"/>
      <w:sz w:val="28"/>
      <w:szCs w:val="20"/>
    </w:rPr>
  </w:style>
  <w:style w:type="paragraph" w:styleId="22">
    <w:name w:val="Body Text Indent 2"/>
    <w:basedOn w:val="a"/>
    <w:link w:val="23"/>
    <w:qFormat/>
    <w:pPr>
      <w:spacing w:line="540" w:lineRule="exact"/>
      <w:ind w:leftChars="300" w:left="630" w:firstLineChars="200" w:firstLine="480"/>
    </w:pPr>
    <w:rPr>
      <w:rFonts w:ascii="仿宋_GB2312" w:eastAsia="仿宋_GB2312" w:hAnsi="Times New Roman" w:cs="Times New Roman"/>
      <w:sz w:val="24"/>
    </w:rPr>
  </w:style>
  <w:style w:type="paragraph" w:styleId="af1">
    <w:name w:val="Balloon Text"/>
    <w:basedOn w:val="a"/>
    <w:link w:val="af2"/>
    <w:unhideWhenUsed/>
    <w:qFormat/>
    <w:rPr>
      <w:rFonts w:ascii="Tahoma" w:eastAsia="宋体" w:hAnsi="Tahoma"/>
      <w:sz w:val="18"/>
      <w:szCs w:val="18"/>
    </w:rPr>
  </w:style>
  <w:style w:type="paragraph" w:styleId="af3">
    <w:name w:val="footer"/>
    <w:basedOn w:val="a"/>
    <w:link w:val="af4"/>
    <w:uiPriority w:val="99"/>
    <w:unhideWhenUsed/>
    <w:qFormat/>
    <w:pPr>
      <w:tabs>
        <w:tab w:val="center" w:pos="4153"/>
        <w:tab w:val="right" w:pos="8306"/>
      </w:tabs>
      <w:snapToGrid w:val="0"/>
      <w:jc w:val="left"/>
    </w:pPr>
    <w:rPr>
      <w:sz w:val="18"/>
      <w:szCs w:val="18"/>
    </w:rPr>
  </w:style>
  <w:style w:type="paragraph" w:styleId="af5">
    <w:name w:val="header"/>
    <w:basedOn w:val="a"/>
    <w:link w:val="af6"/>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296"/>
      </w:tabs>
    </w:pPr>
    <w:rPr>
      <w:rFonts w:ascii="宋体" w:eastAsia="楷体_GB2312" w:hAnsi="Times New Roman" w:cs="TimesNewRomanPSMT"/>
      <w:b/>
      <w:kern w:val="0"/>
      <w:sz w:val="28"/>
      <w:szCs w:val="20"/>
    </w:rPr>
  </w:style>
  <w:style w:type="paragraph" w:styleId="TOC4">
    <w:name w:val="toc 4"/>
    <w:basedOn w:val="a"/>
    <w:next w:val="a"/>
    <w:qFormat/>
    <w:pPr>
      <w:tabs>
        <w:tab w:val="left" w:pos="1890"/>
        <w:tab w:val="right" w:leader="dot" w:pos="8296"/>
      </w:tabs>
      <w:ind w:leftChars="300" w:left="630"/>
    </w:pPr>
    <w:rPr>
      <w:rFonts w:ascii="Times New Roman" w:eastAsia="宋体" w:hAnsi="Times New Roman" w:cs="Times New Roman"/>
    </w:rPr>
  </w:style>
  <w:style w:type="paragraph" w:styleId="af7">
    <w:name w:val="Subtitle"/>
    <w:basedOn w:val="a"/>
    <w:next w:val="a"/>
    <w:link w:val="af8"/>
    <w:qFormat/>
    <w:pPr>
      <w:spacing w:before="240" w:after="60" w:line="312" w:lineRule="auto"/>
      <w:jc w:val="center"/>
      <w:outlineLvl w:val="1"/>
    </w:pPr>
    <w:rPr>
      <w:rFonts w:ascii="Cambria" w:eastAsia="宋体" w:hAnsi="Cambria" w:cs="Times New Roman"/>
      <w:b/>
      <w:bCs/>
      <w:kern w:val="28"/>
      <w:sz w:val="32"/>
      <w:szCs w:val="32"/>
    </w:rPr>
  </w:style>
  <w:style w:type="paragraph" w:styleId="TOC6">
    <w:name w:val="toc 6"/>
    <w:basedOn w:val="a"/>
    <w:next w:val="a"/>
    <w:qFormat/>
    <w:pPr>
      <w:ind w:leftChars="1000" w:left="2100"/>
    </w:pPr>
    <w:rPr>
      <w:rFonts w:ascii="Times New Roman" w:eastAsia="宋体" w:hAnsi="Times New Roman" w:cs="Times New Roman"/>
    </w:rPr>
  </w:style>
  <w:style w:type="paragraph" w:styleId="32">
    <w:name w:val="Body Text Indent 3"/>
    <w:basedOn w:val="a"/>
    <w:link w:val="33"/>
    <w:pPr>
      <w:spacing w:line="360" w:lineRule="auto"/>
      <w:ind w:firstLineChars="224" w:firstLine="538"/>
    </w:pPr>
    <w:rPr>
      <w:rFonts w:ascii="宋体" w:eastAsia="宋体" w:hAnsi="宋体" w:cs="Times New Roman"/>
      <w:sz w:val="24"/>
      <w:szCs w:val="24"/>
    </w:rPr>
  </w:style>
  <w:style w:type="paragraph" w:styleId="TOC2">
    <w:name w:val="toc 2"/>
    <w:basedOn w:val="a"/>
    <w:next w:val="a"/>
    <w:uiPriority w:val="39"/>
    <w:qFormat/>
    <w:pPr>
      <w:ind w:leftChars="200" w:left="420"/>
    </w:pPr>
    <w:rPr>
      <w:rFonts w:ascii="宋体" w:eastAsia="宋体" w:hAnsi="Times New Roman" w:cs="Times New Roman"/>
      <w:b/>
      <w:sz w:val="28"/>
      <w:szCs w:val="20"/>
    </w:rPr>
  </w:style>
  <w:style w:type="paragraph" w:styleId="TOC9">
    <w:name w:val="toc 9"/>
    <w:basedOn w:val="a"/>
    <w:next w:val="a"/>
    <w:qFormat/>
    <w:pPr>
      <w:ind w:leftChars="1600" w:left="3360"/>
    </w:pPr>
    <w:rPr>
      <w:rFonts w:ascii="Times New Roman" w:eastAsia="宋体" w:hAnsi="Times New Roman" w:cs="Times New Roman"/>
    </w:rPr>
  </w:style>
  <w:style w:type="paragraph" w:styleId="af9">
    <w:name w:val="Normal (Web)"/>
    <w:basedOn w:val="a"/>
    <w:qFormat/>
    <w:pPr>
      <w:widowControl/>
      <w:spacing w:before="100" w:beforeAutospacing="1" w:after="100" w:afterAutospacing="1" w:line="320" w:lineRule="atLeast"/>
      <w:jc w:val="left"/>
    </w:pPr>
    <w:rPr>
      <w:rFonts w:ascii="宋体" w:eastAsia="宋体" w:hAnsi="宋体" w:cs="Times New Roman"/>
      <w:kern w:val="0"/>
      <w:sz w:val="18"/>
      <w:szCs w:val="18"/>
    </w:rPr>
  </w:style>
  <w:style w:type="paragraph" w:styleId="afa">
    <w:name w:val="Title"/>
    <w:basedOn w:val="a"/>
    <w:next w:val="a"/>
    <w:link w:val="afb"/>
    <w:qFormat/>
    <w:pPr>
      <w:spacing w:before="240" w:after="60"/>
      <w:jc w:val="center"/>
      <w:outlineLvl w:val="0"/>
    </w:pPr>
    <w:rPr>
      <w:rFonts w:ascii="Cambria" w:eastAsia="宋体" w:hAnsi="Cambria" w:cs="Times New Roman"/>
      <w:b/>
      <w:bCs/>
      <w:sz w:val="32"/>
      <w:szCs w:val="32"/>
    </w:rPr>
  </w:style>
  <w:style w:type="paragraph" w:styleId="afc">
    <w:name w:val="annotation subject"/>
    <w:basedOn w:val="a7"/>
    <w:next w:val="a7"/>
    <w:link w:val="afd"/>
    <w:qFormat/>
    <w:rPr>
      <w:rFonts w:ascii="宋体"/>
      <w:b/>
      <w:bCs/>
      <w:kern w:val="0"/>
      <w:sz w:val="28"/>
      <w:szCs w:val="20"/>
    </w:rPr>
  </w:style>
  <w:style w:type="table" w:styleId="afe">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basedOn w:val="a0"/>
    <w:qFormat/>
    <w:rPr>
      <w:rFonts w:ascii="Tahoma" w:eastAsia="宋体" w:hAnsi="Tahoma"/>
      <w:kern w:val="2"/>
      <w:sz w:val="24"/>
      <w:szCs w:val="24"/>
      <w:lang w:val="en-US" w:eastAsia="zh-CN" w:bidi="ar-SA"/>
    </w:rPr>
  </w:style>
  <w:style w:type="character" w:styleId="aff1">
    <w:name w:val="FollowedHyperlink"/>
    <w:uiPriority w:val="99"/>
    <w:semiHidden/>
    <w:unhideWhenUsed/>
    <w:qFormat/>
    <w:rPr>
      <w:rFonts w:ascii="Tahoma" w:eastAsia="宋体" w:hAnsi="Tahoma"/>
      <w:color w:val="0033CC"/>
      <w:kern w:val="2"/>
      <w:sz w:val="24"/>
      <w:szCs w:val="24"/>
      <w:u w:val="single"/>
      <w:lang w:val="en-US" w:eastAsia="zh-CN" w:bidi="ar-SA"/>
    </w:rPr>
  </w:style>
  <w:style w:type="character" w:styleId="aff2">
    <w:name w:val="Emphasis"/>
    <w:qFormat/>
    <w:rPr>
      <w:i/>
      <w:iCs/>
    </w:rPr>
  </w:style>
  <w:style w:type="character" w:styleId="aff3">
    <w:name w:val="Hyperlink"/>
    <w:uiPriority w:val="99"/>
    <w:qFormat/>
    <w:rPr>
      <w:rFonts w:cs="Times New Roman"/>
      <w:color w:val="0000FF"/>
      <w:u w:val="single"/>
    </w:rPr>
  </w:style>
  <w:style w:type="character" w:styleId="aff4">
    <w:name w:val="annotation reference"/>
    <w:qFormat/>
    <w:rPr>
      <w:rFonts w:cs="Times New Roman"/>
      <w:sz w:val="21"/>
      <w:szCs w:val="21"/>
    </w:rPr>
  </w:style>
  <w:style w:type="character" w:customStyle="1" w:styleId="af6">
    <w:name w:val="页眉 字符"/>
    <w:basedOn w:val="a0"/>
    <w:link w:val="af5"/>
    <w:uiPriority w:val="99"/>
    <w:qFormat/>
    <w:rPr>
      <w:sz w:val="18"/>
      <w:szCs w:val="18"/>
    </w:rPr>
  </w:style>
  <w:style w:type="character" w:customStyle="1" w:styleId="af4">
    <w:name w:val="页脚 字符"/>
    <w:basedOn w:val="a0"/>
    <w:link w:val="af3"/>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1">
    <w:name w:val="标题 2 字符"/>
    <w:basedOn w:val="a0"/>
    <w:link w:val="20"/>
    <w:qFormat/>
    <w:rPr>
      <w:rFonts w:ascii="Cambria" w:eastAsia="宋体" w:hAnsi="Cambria" w:cs="Times New Roman"/>
      <w:b/>
      <w:bCs/>
      <w:sz w:val="32"/>
      <w:szCs w:val="32"/>
    </w:rPr>
  </w:style>
  <w:style w:type="character" w:customStyle="1" w:styleId="31">
    <w:name w:val="标题 3 字符"/>
    <w:basedOn w:val="a0"/>
    <w:link w:val="30"/>
    <w:qFormat/>
    <w:rPr>
      <w:rFonts w:ascii="Times New Roman" w:eastAsia="宋体" w:hAnsi="Times New Roman" w:cs="Times New Roman"/>
      <w:b/>
      <w:bCs/>
      <w:sz w:val="32"/>
      <w:szCs w:val="32"/>
    </w:rPr>
  </w:style>
  <w:style w:type="character" w:customStyle="1" w:styleId="40">
    <w:name w:val="标题 4 字符"/>
    <w:basedOn w:val="a0"/>
    <w:link w:val="4"/>
    <w:qFormat/>
    <w:rPr>
      <w:rFonts w:ascii="Cambria" w:eastAsia="宋体" w:hAnsi="Cambria" w:cs="Times New Roman"/>
      <w:b/>
      <w:bCs/>
      <w:sz w:val="28"/>
      <w:szCs w:val="28"/>
    </w:rPr>
  </w:style>
  <w:style w:type="character" w:customStyle="1" w:styleId="50">
    <w:name w:val="标题 5 字符"/>
    <w:basedOn w:val="a0"/>
    <w:link w:val="5"/>
    <w:qFormat/>
    <w:rPr>
      <w:rFonts w:ascii="Times New Roman" w:eastAsia="宋体" w:hAnsi="Times New Roman" w:cs="Times New Roman"/>
      <w:b/>
      <w:bCs/>
      <w:sz w:val="28"/>
      <w:szCs w:val="28"/>
    </w:rPr>
  </w:style>
  <w:style w:type="character" w:customStyle="1" w:styleId="60">
    <w:name w:val="标题 6 字符"/>
    <w:basedOn w:val="a0"/>
    <w:link w:val="6"/>
    <w:qFormat/>
    <w:rPr>
      <w:rFonts w:ascii="Cambria" w:eastAsia="宋体" w:hAnsi="Cambria"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qFormat/>
    <w:rPr>
      <w:rFonts w:ascii="Cambria" w:eastAsia="宋体" w:hAnsi="Cambria" w:cs="Times New Roman"/>
      <w:sz w:val="24"/>
      <w:szCs w:val="24"/>
    </w:rPr>
  </w:style>
  <w:style w:type="character" w:customStyle="1" w:styleId="90">
    <w:name w:val="标题 9 字符"/>
    <w:basedOn w:val="a0"/>
    <w:link w:val="9"/>
    <w:qFormat/>
    <w:rPr>
      <w:rFonts w:ascii="Cambria" w:eastAsia="宋体" w:hAnsi="Cambria" w:cs="Times New Roman"/>
      <w:szCs w:val="21"/>
    </w:rPr>
  </w:style>
  <w:style w:type="character" w:customStyle="1" w:styleId="af2">
    <w:name w:val="批注框文本 字符"/>
    <w:link w:val="af1"/>
    <w:qFormat/>
    <w:rPr>
      <w:rFonts w:ascii="Tahoma" w:eastAsia="宋体" w:hAnsi="Tahoma"/>
      <w:sz w:val="18"/>
      <w:szCs w:val="18"/>
    </w:rPr>
  </w:style>
  <w:style w:type="character" w:customStyle="1" w:styleId="11">
    <w:name w:val="不明显强调1"/>
    <w:uiPriority w:val="19"/>
    <w:qFormat/>
    <w:rPr>
      <w:rFonts w:ascii="Tahoma" w:eastAsia="宋体" w:hAnsi="Tahoma"/>
      <w:i/>
      <w:iCs/>
      <w:color w:val="808080"/>
      <w:kern w:val="2"/>
      <w:sz w:val="24"/>
      <w:szCs w:val="24"/>
      <w:lang w:val="en-US" w:eastAsia="zh-CN" w:bidi="ar-SA"/>
    </w:rPr>
  </w:style>
  <w:style w:type="character" w:customStyle="1" w:styleId="33">
    <w:name w:val="正文文本缩进 3 字符"/>
    <w:basedOn w:val="a0"/>
    <w:link w:val="32"/>
    <w:rPr>
      <w:rFonts w:ascii="宋体" w:eastAsia="宋体" w:hAnsi="宋体" w:cs="Times New Roman"/>
      <w:sz w:val="24"/>
      <w:szCs w:val="24"/>
    </w:rPr>
  </w:style>
  <w:style w:type="character" w:customStyle="1" w:styleId="aa">
    <w:name w:val="正文文本 字符"/>
    <w:basedOn w:val="a0"/>
    <w:link w:val="a9"/>
    <w:qFormat/>
    <w:rPr>
      <w:rFonts w:ascii="Times New Roman" w:eastAsia="宋体" w:hAnsi="Times New Roman" w:cs="Times New Roman"/>
      <w:sz w:val="24"/>
      <w:szCs w:val="24"/>
    </w:rPr>
  </w:style>
  <w:style w:type="character" w:customStyle="1" w:styleId="12">
    <w:name w:val="批注框文本 字符1"/>
    <w:basedOn w:val="a0"/>
    <w:uiPriority w:val="99"/>
    <w:semiHidden/>
    <w:rPr>
      <w:sz w:val="18"/>
      <w:szCs w:val="18"/>
    </w:rPr>
  </w:style>
  <w:style w:type="character" w:customStyle="1" w:styleId="a6">
    <w:name w:val="文档结构图 字符"/>
    <w:basedOn w:val="a0"/>
    <w:link w:val="a5"/>
    <w:qFormat/>
    <w:rPr>
      <w:rFonts w:ascii="Times New Roman" w:eastAsia="宋体" w:hAnsi="Times New Roman" w:cs="Times New Roman"/>
      <w:szCs w:val="24"/>
      <w:shd w:val="clear" w:color="auto" w:fill="000080"/>
    </w:rPr>
  </w:style>
  <w:style w:type="paragraph" w:customStyle="1" w:styleId="CharChar">
    <w:name w:val="Char Char"/>
    <w:basedOn w:val="a5"/>
    <w:pPr>
      <w:numPr>
        <w:numId w:val="1"/>
      </w:numPr>
    </w:pPr>
    <w:rPr>
      <w:rFonts w:ascii="Tahoma" w:hAnsi="Tahoma"/>
      <w:sz w:val="24"/>
    </w:rPr>
  </w:style>
  <w:style w:type="character" w:customStyle="1" w:styleId="a8">
    <w:name w:val="批注文字 字符"/>
    <w:basedOn w:val="a0"/>
    <w:link w:val="a7"/>
    <w:qFormat/>
    <w:rPr>
      <w:rFonts w:ascii="Times New Roman" w:eastAsia="宋体" w:hAnsi="Times New Roman" w:cs="Times New Roman"/>
    </w:rPr>
  </w:style>
  <w:style w:type="character" w:customStyle="1" w:styleId="ac">
    <w:name w:val="正文文本缩进 字符"/>
    <w:basedOn w:val="a0"/>
    <w:link w:val="ab"/>
    <w:rPr>
      <w:rFonts w:ascii="Times New Roman" w:eastAsia="楷体_GB2312" w:hAnsi="Times New Roman" w:cs="Times New Roman"/>
    </w:rPr>
  </w:style>
  <w:style w:type="character" w:customStyle="1" w:styleId="ae">
    <w:name w:val="纯文本 字符"/>
    <w:basedOn w:val="a0"/>
    <w:link w:val="ad"/>
    <w:qFormat/>
    <w:rPr>
      <w:rFonts w:ascii="宋体" w:eastAsia="宋体" w:hAnsi="Courier New" w:cs="Times New Roman"/>
      <w:szCs w:val="21"/>
    </w:rPr>
  </w:style>
  <w:style w:type="character" w:customStyle="1" w:styleId="af0">
    <w:name w:val="日期 字符"/>
    <w:basedOn w:val="a0"/>
    <w:link w:val="af"/>
    <w:qFormat/>
    <w:rPr>
      <w:rFonts w:ascii="宋体" w:eastAsia="宋体" w:hAnsi="Times New Roman" w:cs="Times New Roman"/>
      <w:kern w:val="0"/>
      <w:sz w:val="28"/>
      <w:szCs w:val="20"/>
    </w:rPr>
  </w:style>
  <w:style w:type="character" w:customStyle="1" w:styleId="23">
    <w:name w:val="正文文本缩进 2 字符"/>
    <w:basedOn w:val="a0"/>
    <w:link w:val="22"/>
    <w:rPr>
      <w:rFonts w:ascii="仿宋_GB2312" w:eastAsia="仿宋_GB2312" w:hAnsi="Times New Roman" w:cs="Times New Roman"/>
      <w:sz w:val="24"/>
    </w:rPr>
  </w:style>
  <w:style w:type="character" w:customStyle="1" w:styleId="af8">
    <w:name w:val="副标题 字符"/>
    <w:basedOn w:val="a0"/>
    <w:link w:val="af7"/>
    <w:qFormat/>
    <w:rPr>
      <w:rFonts w:ascii="Cambria" w:eastAsia="宋体" w:hAnsi="Cambria" w:cs="Times New Roman"/>
      <w:b/>
      <w:bCs/>
      <w:kern w:val="28"/>
      <w:sz w:val="32"/>
      <w:szCs w:val="32"/>
    </w:rPr>
  </w:style>
  <w:style w:type="character" w:customStyle="1" w:styleId="afb">
    <w:name w:val="标题 字符"/>
    <w:basedOn w:val="a0"/>
    <w:link w:val="afa"/>
    <w:qFormat/>
    <w:rPr>
      <w:rFonts w:ascii="Cambria" w:eastAsia="宋体" w:hAnsi="Cambria" w:cs="Times New Roman"/>
      <w:b/>
      <w:bCs/>
      <w:sz w:val="32"/>
      <w:szCs w:val="32"/>
    </w:rPr>
  </w:style>
  <w:style w:type="character" w:customStyle="1" w:styleId="afd">
    <w:name w:val="批注主题 字符"/>
    <w:basedOn w:val="a8"/>
    <w:link w:val="afc"/>
    <w:qFormat/>
    <w:rPr>
      <w:rFonts w:ascii="宋体" w:eastAsia="宋体" w:hAnsi="Times New Roman" w:cs="Times New Roman"/>
      <w:b/>
      <w:bCs/>
      <w:kern w:val="0"/>
      <w:sz w:val="28"/>
      <w:szCs w:val="20"/>
    </w:rPr>
  </w:style>
  <w:style w:type="paragraph" w:customStyle="1" w:styleId="42">
    <w:name w:val="样式4"/>
    <w:basedOn w:val="a"/>
    <w:link w:val="4CharChar"/>
    <w:qFormat/>
    <w:pPr>
      <w:spacing w:line="400" w:lineRule="exact"/>
      <w:ind w:left="142"/>
    </w:pPr>
    <w:rPr>
      <w:rFonts w:ascii="Times New Roman" w:eastAsia="宋体" w:hAnsi="Times New Roman" w:cs="Times New Roman"/>
      <w:szCs w:val="24"/>
    </w:rPr>
  </w:style>
  <w:style w:type="paragraph" w:customStyle="1" w:styleId="Style1">
    <w:name w:val="_Style 1"/>
    <w:basedOn w:val="a"/>
    <w:uiPriority w:val="34"/>
    <w:qFormat/>
    <w:pPr>
      <w:ind w:firstLineChars="200" w:firstLine="420"/>
    </w:pPr>
    <w:rPr>
      <w:rFonts w:ascii="Times New Roman" w:eastAsia="宋体" w:hAnsi="Times New Roman" w:cs="Times New Roman"/>
    </w:rPr>
  </w:style>
  <w:style w:type="paragraph" w:customStyle="1" w:styleId="51">
    <w:name w:val="标题5"/>
    <w:basedOn w:val="30"/>
    <w:link w:val="5CharChar"/>
    <w:qFormat/>
    <w:rPr>
      <w:rFonts w:ascii="Arial" w:hAnsi="Arial"/>
      <w:kern w:val="0"/>
      <w:sz w:val="24"/>
    </w:rPr>
  </w:style>
  <w:style w:type="paragraph" w:customStyle="1" w:styleId="aff5">
    <w:name w:val="空半行"/>
    <w:basedOn w:val="a"/>
    <w:qFormat/>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customStyle="1" w:styleId="43">
    <w:name w:val="标题4"/>
    <w:basedOn w:val="20"/>
    <w:next w:val="41"/>
    <w:link w:val="4CharChar0"/>
    <w:qFormat/>
    <w:rPr>
      <w:rFonts w:ascii="Arial" w:hAnsi="Arial"/>
      <w:kern w:val="0"/>
      <w:sz w:val="24"/>
    </w:rPr>
  </w:style>
  <w:style w:type="paragraph" w:customStyle="1" w:styleId="61">
    <w:name w:val="样式6"/>
    <w:basedOn w:val="a"/>
    <w:link w:val="6CharChar"/>
    <w:qFormat/>
    <w:pPr>
      <w:tabs>
        <w:tab w:val="left" w:pos="0"/>
      </w:tabs>
      <w:spacing w:line="400" w:lineRule="exact"/>
      <w:ind w:firstLine="200"/>
    </w:pPr>
    <w:rPr>
      <w:rFonts w:ascii="Times New Roman" w:eastAsia="宋体" w:hAnsi="Times New Roman" w:cs="Times New Roman"/>
      <w:szCs w:val="24"/>
    </w:rPr>
  </w:style>
  <w:style w:type="paragraph" w:customStyle="1" w:styleId="Style6">
    <w:name w:val="_Style 6"/>
    <w:basedOn w:val="a"/>
    <w:uiPriority w:val="34"/>
    <w:qFormat/>
    <w:pPr>
      <w:ind w:firstLineChars="200" w:firstLine="420"/>
    </w:pPr>
    <w:rPr>
      <w:rFonts w:ascii="Times New Roman" w:eastAsia="宋体" w:hAnsi="Times New Roman" w:cs="Times New Roman"/>
    </w:rPr>
  </w:style>
  <w:style w:type="paragraph" w:customStyle="1" w:styleId="Style51">
    <w:name w:val="_Style 51"/>
    <w:qFormat/>
    <w:rPr>
      <w:rFonts w:ascii="Times New Roman" w:eastAsia="宋体" w:hAnsi="Times New Roman" w:cs="Times New Roman"/>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styleId="aff6">
    <w:name w:val="No Spacing"/>
    <w:link w:val="aff7"/>
    <w:uiPriority w:val="1"/>
    <w:qFormat/>
    <w:pPr>
      <w:widowControl w:val="0"/>
      <w:jc w:val="both"/>
    </w:pPr>
    <w:rPr>
      <w:rFonts w:ascii="Times New Roman" w:eastAsia="宋体" w:hAnsi="Times New Roman" w:cs="Times New Roman"/>
      <w:kern w:val="2"/>
      <w:sz w:val="21"/>
      <w:szCs w:val="22"/>
    </w:rPr>
  </w:style>
  <w:style w:type="paragraph" w:styleId="aff8">
    <w:name w:val="Intense Quote"/>
    <w:basedOn w:val="a"/>
    <w:next w:val="a"/>
    <w:link w:val="aff9"/>
    <w:qFormat/>
    <w:pPr>
      <w:pBdr>
        <w:bottom w:val="single" w:sz="4" w:space="4" w:color="4F81BD"/>
      </w:pBdr>
      <w:spacing w:before="200" w:after="280"/>
      <w:ind w:left="936" w:right="936"/>
    </w:pPr>
    <w:rPr>
      <w:rFonts w:ascii="Times New Roman" w:eastAsia="宋体" w:hAnsi="Times New Roman" w:cs="Times New Roman"/>
      <w:b/>
      <w:bCs/>
      <w:i/>
      <w:iCs/>
      <w:color w:val="4F81BD"/>
    </w:rPr>
  </w:style>
  <w:style w:type="character" w:customStyle="1" w:styleId="aff9">
    <w:name w:val="明显引用 字符"/>
    <w:basedOn w:val="a0"/>
    <w:link w:val="aff8"/>
    <w:qFormat/>
    <w:rPr>
      <w:rFonts w:ascii="Times New Roman" w:eastAsia="宋体" w:hAnsi="Times New Roman" w:cs="Times New Roman"/>
      <w:b/>
      <w:bCs/>
      <w:i/>
      <w:iCs/>
      <w:color w:val="4F81BD"/>
    </w:rPr>
  </w:style>
  <w:style w:type="paragraph" w:customStyle="1" w:styleId="3">
    <w:name w:val="样式3"/>
    <w:basedOn w:val="a"/>
    <w:qFormat/>
    <w:pPr>
      <w:numPr>
        <w:ilvl w:val="2"/>
        <w:numId w:val="2"/>
      </w:numPr>
      <w:spacing w:line="400" w:lineRule="exact"/>
    </w:pPr>
    <w:rPr>
      <w:rFonts w:ascii="Times New Roman" w:eastAsia="宋体" w:hAnsi="Times New Roman" w:cs="Times New Roman"/>
      <w:szCs w:val="24"/>
    </w:rPr>
  </w:style>
  <w:style w:type="paragraph" w:styleId="affa">
    <w:name w:val="List Paragraph"/>
    <w:basedOn w:val="a"/>
    <w:uiPriority w:val="34"/>
    <w:qFormat/>
    <w:pPr>
      <w:ind w:firstLineChars="200" w:firstLine="420"/>
    </w:pPr>
    <w:rPr>
      <w:rFonts w:ascii="Times New Roman" w:eastAsia="宋体" w:hAnsi="Times New Roman" w:cs="Times New Roman"/>
    </w:rPr>
  </w:style>
  <w:style w:type="paragraph" w:customStyle="1" w:styleId="2">
    <w:name w:val="样式2"/>
    <w:basedOn w:val="a"/>
    <w:qFormat/>
    <w:pPr>
      <w:numPr>
        <w:ilvl w:val="1"/>
        <w:numId w:val="2"/>
      </w:numPr>
      <w:spacing w:line="400" w:lineRule="exact"/>
    </w:pPr>
    <w:rPr>
      <w:rFonts w:ascii="Times New Roman" w:eastAsia="宋体" w:hAnsi="Times New Roman" w:cs="Times New Roman"/>
      <w:szCs w:val="24"/>
    </w:rPr>
  </w:style>
  <w:style w:type="paragraph" w:customStyle="1" w:styleId="Style59">
    <w:name w:val="_Style 59"/>
    <w:basedOn w:val="1"/>
    <w:next w:val="a"/>
    <w:qFormat/>
    <w:pPr>
      <w:outlineLvl w:val="9"/>
    </w:pPr>
  </w:style>
  <w:style w:type="paragraph" w:customStyle="1" w:styleId="ListParagraph1">
    <w:name w:val="List Paragraph1"/>
    <w:basedOn w:val="a"/>
    <w:uiPriority w:val="34"/>
    <w:qFormat/>
    <w:pPr>
      <w:ind w:firstLineChars="200" w:firstLine="420"/>
    </w:pPr>
    <w:rPr>
      <w:rFonts w:ascii="Times New Roman" w:eastAsia="宋体" w:hAnsi="Times New Roman" w:cs="Times New Roman"/>
    </w:rPr>
  </w:style>
  <w:style w:type="paragraph" w:customStyle="1" w:styleId="WPSOffice1">
    <w:name w:val="WPSOffice手动目录 1"/>
    <w:qFormat/>
    <w:rPr>
      <w:rFonts w:ascii="Times New Roman" w:eastAsia="宋体" w:hAnsi="Times New Roman" w:cs="Times New Roman"/>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eastAsia="黑体" w:hAnsi="Times New Roman" w:cs="宋体"/>
      <w:b w:val="0"/>
      <w:bCs w:val="0"/>
      <w:kern w:val="0"/>
      <w:sz w:val="28"/>
      <w:szCs w:val="20"/>
    </w:rPr>
  </w:style>
  <w:style w:type="paragraph" w:styleId="affb">
    <w:name w:val="Quote"/>
    <w:basedOn w:val="a"/>
    <w:next w:val="a"/>
    <w:link w:val="affc"/>
    <w:qFormat/>
    <w:rPr>
      <w:rFonts w:ascii="Times New Roman" w:eastAsia="宋体" w:hAnsi="Times New Roman" w:cs="Times New Roman"/>
      <w:i/>
      <w:iCs/>
      <w:color w:val="000000"/>
    </w:rPr>
  </w:style>
  <w:style w:type="character" w:customStyle="1" w:styleId="affc">
    <w:name w:val="引用 字符"/>
    <w:basedOn w:val="a0"/>
    <w:link w:val="affb"/>
    <w:qFormat/>
    <w:rPr>
      <w:rFonts w:ascii="Times New Roman" w:eastAsia="宋体" w:hAnsi="Times New Roman" w:cs="Times New Roman"/>
      <w:i/>
      <w:iCs/>
      <w:color w:val="000000"/>
    </w:rPr>
  </w:style>
  <w:style w:type="paragraph" w:customStyle="1" w:styleId="13">
    <w:name w:val="我的标题1"/>
    <w:basedOn w:val="afa"/>
    <w:qFormat/>
    <w:pPr>
      <w:spacing w:before="468" w:after="312"/>
    </w:pPr>
    <w:rPr>
      <w:rFonts w:ascii="黑体" w:eastAsia="黑体" w:hAnsi="Arial" w:cs="宋体"/>
      <w:b w:val="0"/>
      <w:sz w:val="30"/>
    </w:rPr>
  </w:style>
  <w:style w:type="character" w:customStyle="1" w:styleId="Char1">
    <w:name w:val="批注框文本 Char1"/>
    <w:qFormat/>
    <w:rPr>
      <w:kern w:val="2"/>
      <w:sz w:val="18"/>
      <w:szCs w:val="18"/>
    </w:rPr>
  </w:style>
  <w:style w:type="character" w:customStyle="1" w:styleId="font81">
    <w:name w:val="font81"/>
    <w:qFormat/>
    <w:rPr>
      <w:rFonts w:ascii="宋体" w:eastAsia="宋体" w:hAnsi="宋体" w:cs="宋体" w:hint="eastAsia"/>
      <w:color w:val="000000"/>
      <w:sz w:val="24"/>
      <w:szCs w:val="24"/>
      <w:u w:val="single"/>
    </w:rPr>
  </w:style>
  <w:style w:type="character" w:customStyle="1" w:styleId="BlockquoteChar">
    <w:name w:val="Blockquote Char"/>
    <w:link w:val="Blockquote"/>
    <w:qFormat/>
    <w:rPr>
      <w:rFonts w:ascii="Times New Roman" w:eastAsia="宋体" w:hAnsi="Times New Roman" w:cs="Times New Roman"/>
      <w:kern w:val="0"/>
      <w:sz w:val="24"/>
      <w:szCs w:val="20"/>
    </w:rPr>
  </w:style>
  <w:style w:type="character" w:customStyle="1" w:styleId="textcontents">
    <w:name w:val="textcontents"/>
    <w:qFormat/>
    <w:rPr>
      <w:rFonts w:cs="Times New Roman"/>
    </w:rPr>
  </w:style>
  <w:style w:type="character" w:customStyle="1" w:styleId="font11">
    <w:name w:val="font11"/>
    <w:qFormat/>
    <w:rPr>
      <w:rFonts w:ascii="宋体" w:eastAsia="宋体" w:hAnsi="宋体" w:cs="宋体" w:hint="eastAsia"/>
      <w:color w:val="000000"/>
      <w:sz w:val="24"/>
      <w:szCs w:val="24"/>
      <w:u w:val="none"/>
    </w:rPr>
  </w:style>
  <w:style w:type="character" w:customStyle="1" w:styleId="Style74">
    <w:name w:val="_Style 74"/>
    <w:qFormat/>
    <w:rPr>
      <w:smallCaps/>
      <w:color w:val="C0504D"/>
      <w:u w:val="single"/>
    </w:rPr>
  </w:style>
  <w:style w:type="character" w:customStyle="1" w:styleId="Char10">
    <w:name w:val="文档结构图 Char1"/>
    <w:qFormat/>
    <w:rPr>
      <w:rFonts w:ascii="宋体"/>
      <w:kern w:val="2"/>
      <w:sz w:val="18"/>
      <w:szCs w:val="18"/>
    </w:rPr>
  </w:style>
  <w:style w:type="character" w:customStyle="1" w:styleId="Style80">
    <w:name w:val="_Style 80"/>
    <w:qFormat/>
    <w:rPr>
      <w:b/>
      <w:bCs/>
      <w:i/>
      <w:iCs/>
      <w:color w:val="4F81BD"/>
    </w:rPr>
  </w:style>
  <w:style w:type="character" w:customStyle="1" w:styleId="Char11">
    <w:name w:val="批注主题 Char1"/>
    <w:qFormat/>
    <w:rPr>
      <w:b/>
      <w:bCs/>
      <w:kern w:val="2"/>
      <w:sz w:val="21"/>
      <w:szCs w:val="22"/>
    </w:rPr>
  </w:style>
  <w:style w:type="character" w:customStyle="1" w:styleId="Char12">
    <w:name w:val="日期 Char1"/>
    <w:qFormat/>
    <w:rPr>
      <w:kern w:val="2"/>
      <w:sz w:val="21"/>
      <w:szCs w:val="22"/>
    </w:rPr>
  </w:style>
  <w:style w:type="character" w:customStyle="1" w:styleId="4CharChar">
    <w:name w:val="样式4 Char Char"/>
    <w:link w:val="42"/>
    <w:qFormat/>
    <w:rPr>
      <w:rFonts w:ascii="Times New Roman" w:eastAsia="宋体" w:hAnsi="Times New Roman" w:cs="Times New Roman"/>
      <w:szCs w:val="24"/>
    </w:rPr>
  </w:style>
  <w:style w:type="character" w:customStyle="1" w:styleId="CharChar0">
    <w:name w:val="批注文字 Char Char"/>
    <w:qFormat/>
    <w:rPr>
      <w:rFonts w:ascii="宋体" w:eastAsia="宋体" w:hAnsi="Times New Roman" w:cs="Times New Roman"/>
      <w:sz w:val="28"/>
      <w:szCs w:val="20"/>
    </w:rPr>
  </w:style>
  <w:style w:type="character" w:customStyle="1" w:styleId="6CharChar">
    <w:name w:val="样式6 Char Char"/>
    <w:link w:val="61"/>
    <w:qFormat/>
    <w:rPr>
      <w:rFonts w:ascii="Times New Roman" w:eastAsia="宋体" w:hAnsi="Times New Roman" w:cs="Times New Roman"/>
      <w:szCs w:val="24"/>
    </w:rPr>
  </w:style>
  <w:style w:type="character" w:customStyle="1" w:styleId="Style92">
    <w:name w:val="_Style 92"/>
    <w:qFormat/>
    <w:rPr>
      <w:b/>
      <w:bCs/>
      <w:smallCaps/>
      <w:spacing w:val="5"/>
    </w:rPr>
  </w:style>
  <w:style w:type="character" w:customStyle="1" w:styleId="aff7">
    <w:name w:val="无间隔 字符"/>
    <w:link w:val="aff6"/>
    <w:uiPriority w:val="1"/>
    <w:qFormat/>
    <w:rPr>
      <w:rFonts w:ascii="Times New Roman" w:eastAsia="宋体" w:hAnsi="Times New Roman" w:cs="Times New Roman"/>
    </w:rPr>
  </w:style>
  <w:style w:type="character" w:customStyle="1" w:styleId="5CharChar">
    <w:name w:val="标题5 Char Char"/>
    <w:link w:val="51"/>
    <w:qFormat/>
    <w:rPr>
      <w:rFonts w:ascii="Arial" w:eastAsia="宋体" w:hAnsi="Arial" w:cs="Times New Roman"/>
      <w:b/>
      <w:bCs/>
      <w:kern w:val="0"/>
      <w:sz w:val="24"/>
      <w:szCs w:val="32"/>
    </w:rPr>
  </w:style>
  <w:style w:type="character" w:customStyle="1" w:styleId="4CharChar0">
    <w:name w:val="标题4 Char Char"/>
    <w:link w:val="43"/>
    <w:qFormat/>
    <w:rPr>
      <w:rFonts w:ascii="Arial" w:eastAsia="宋体" w:hAnsi="Arial" w:cs="Times New Roman"/>
      <w:b/>
      <w:bCs/>
      <w:kern w:val="0"/>
      <w:sz w:val="24"/>
      <w:szCs w:val="32"/>
    </w:rPr>
  </w:style>
  <w:style w:type="character" w:customStyle="1" w:styleId="Char13">
    <w:name w:val="正文文本 Char1"/>
    <w:qFormat/>
    <w:rPr>
      <w:kern w:val="2"/>
      <w:sz w:val="21"/>
      <w:szCs w:val="22"/>
    </w:rPr>
  </w:style>
  <w:style w:type="character" w:customStyle="1" w:styleId="font21">
    <w:name w:val="font21"/>
    <w:qFormat/>
    <w:rPr>
      <w:rFonts w:ascii="Arial" w:hAnsi="Arial" w:cs="Arial" w:hint="default"/>
      <w:b/>
      <w:color w:val="000000"/>
      <w:sz w:val="20"/>
      <w:szCs w:val="20"/>
      <w:u w:val="none"/>
    </w:rPr>
  </w:style>
  <w:style w:type="character" w:customStyle="1" w:styleId="Char">
    <w:name w:val="纯文本 Char"/>
    <w:qFormat/>
    <w:rPr>
      <w:rFonts w:ascii="宋体" w:hAnsi="Courier New"/>
      <w:kern w:val="2"/>
      <w:sz w:val="21"/>
      <w:szCs w:val="21"/>
    </w:rPr>
  </w:style>
  <w:style w:type="character" w:customStyle="1" w:styleId="font71">
    <w:name w:val="font71"/>
    <w:qFormat/>
    <w:rPr>
      <w:rFonts w:ascii="宋体" w:eastAsia="宋体" w:hAnsi="宋体" w:cs="宋体" w:hint="eastAsia"/>
      <w:color w:val="000000"/>
      <w:sz w:val="24"/>
      <w:szCs w:val="24"/>
      <w:u w:val="singl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Style107">
    <w:name w:val="_Style 107"/>
    <w:qFormat/>
    <w:rPr>
      <w:i/>
      <w:iCs/>
      <w:color w:val="808080"/>
    </w:rPr>
  </w:style>
  <w:style w:type="character" w:customStyle="1" w:styleId="Style108">
    <w:name w:val="_Style 108"/>
    <w:qFormat/>
    <w:rPr>
      <w:b/>
      <w:bCs/>
      <w:smallCaps/>
      <w:color w:val="C0504D"/>
      <w:spacing w:val="5"/>
      <w:u w:val="single"/>
    </w:rPr>
  </w:style>
  <w:style w:type="character" w:customStyle="1" w:styleId="font31">
    <w:name w:val="font31"/>
    <w:qFormat/>
    <w:rPr>
      <w:rFonts w:ascii="宋体" w:eastAsia="宋体" w:hAnsi="宋体" w:cs="宋体" w:hint="eastAsia"/>
      <w:b/>
      <w:color w:val="000000"/>
      <w:sz w:val="20"/>
      <w:szCs w:val="20"/>
      <w:u w:val="none"/>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415871933@qq.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FE6E4C3-3738-4DF6-9A31-D6F79904FB5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78</Pages>
  <Words>8392</Words>
  <Characters>47837</Characters>
  <Application>Microsoft Office Word</Application>
  <DocSecurity>0</DocSecurity>
  <Lines>398</Lines>
  <Paragraphs>112</Paragraphs>
  <ScaleCrop>false</ScaleCrop>
  <Company/>
  <LinksUpToDate>false</LinksUpToDate>
  <CharactersWithSpaces>56117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图图</dc:creator>
  <cp:lastModifiedBy>图图</cp:lastModifiedBy>
  <cp:revision>12</cp:revision>
  <cp:lastPrinted>2022-01-06T02:51:00Z</cp:lastPrinted>
  <dcterms:created xsi:type="dcterms:W3CDTF">2021-03-19T02:06:00Z</dcterms:created>
  <dcterms:modified xsi:type="dcterms:W3CDTF">2022-01-06T05:59:00Z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F31489C27C2844A28134895A1A17ECD2</vt:lpwstr>
  </property>
</Properties>
</file>